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BB7B" w14:textId="77777777" w:rsidR="00E76652" w:rsidRDefault="00E76652" w:rsidP="00E76652">
      <w:pPr>
        <w:keepNext/>
        <w:jc w:val="center"/>
        <w:outlineLvl w:val="1"/>
        <w:rPr>
          <w:b/>
        </w:rPr>
      </w:pPr>
      <w:r w:rsidRPr="004A6164">
        <w:rPr>
          <w:b/>
        </w:rPr>
        <w:t>TRAINING UPDATE</w:t>
      </w:r>
    </w:p>
    <w:p w14:paraId="776058CA" w14:textId="77777777" w:rsidR="00E76652" w:rsidRPr="00717177" w:rsidRDefault="00E76652" w:rsidP="00E76652">
      <w:pPr>
        <w:keepNext/>
        <w:jc w:val="center"/>
        <w:outlineLvl w:val="1"/>
        <w:rPr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2214"/>
        <w:gridCol w:w="3006"/>
        <w:gridCol w:w="2160"/>
        <w:gridCol w:w="2358"/>
      </w:tblGrid>
      <w:tr w:rsidR="000D0688" w:rsidRPr="004A6164" w14:paraId="653E6EEC" w14:textId="77777777" w:rsidTr="00EB0B87">
        <w:tc>
          <w:tcPr>
            <w:tcW w:w="2214" w:type="dxa"/>
            <w:shd w:val="pct5" w:color="auto" w:fill="FFFFFF"/>
          </w:tcPr>
          <w:p w14:paraId="463B27EE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Lab Location:</w:t>
            </w:r>
          </w:p>
        </w:tc>
        <w:tc>
          <w:tcPr>
            <w:tcW w:w="3006" w:type="dxa"/>
          </w:tcPr>
          <w:p w14:paraId="6677BAB0" w14:textId="0DB470A5" w:rsidR="000D0688" w:rsidRDefault="00E84020" w:rsidP="003D6F2E">
            <w:r>
              <w:t>WOMC, SGMC</w:t>
            </w:r>
          </w:p>
        </w:tc>
        <w:tc>
          <w:tcPr>
            <w:tcW w:w="2160" w:type="dxa"/>
            <w:shd w:val="pct5" w:color="auto" w:fill="FFFFFF"/>
          </w:tcPr>
          <w:p w14:paraId="1A41DAFD" w14:textId="77777777" w:rsidR="000D0688" w:rsidRPr="004A6164" w:rsidRDefault="000D0688" w:rsidP="00EB0B87">
            <w:pPr>
              <w:rPr>
                <w:b/>
              </w:rPr>
            </w:pPr>
            <w:r>
              <w:rPr>
                <w:b/>
              </w:rPr>
              <w:t>Date Distribu</w:t>
            </w:r>
            <w:r w:rsidRPr="004A6164">
              <w:rPr>
                <w:b/>
              </w:rPr>
              <w:t>ted:</w:t>
            </w:r>
          </w:p>
        </w:tc>
        <w:tc>
          <w:tcPr>
            <w:tcW w:w="2358" w:type="dxa"/>
          </w:tcPr>
          <w:p w14:paraId="6B7AE8B6" w14:textId="21A455D4" w:rsidR="000D0688" w:rsidRPr="00165BF5" w:rsidRDefault="00E84020" w:rsidP="00622103">
            <w:r>
              <w:t>4/</w:t>
            </w:r>
            <w:r w:rsidR="002154AD">
              <w:t>21</w:t>
            </w:r>
            <w:r>
              <w:t>/23</w:t>
            </w:r>
          </w:p>
        </w:tc>
      </w:tr>
      <w:tr w:rsidR="000D0688" w:rsidRPr="004A6164" w14:paraId="17266D1F" w14:textId="77777777" w:rsidTr="00EB0B87">
        <w:tc>
          <w:tcPr>
            <w:tcW w:w="2214" w:type="dxa"/>
            <w:shd w:val="pct5" w:color="auto" w:fill="FFFFFF"/>
          </w:tcPr>
          <w:p w14:paraId="273247A6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Department:</w:t>
            </w:r>
          </w:p>
        </w:tc>
        <w:tc>
          <w:tcPr>
            <w:tcW w:w="3006" w:type="dxa"/>
          </w:tcPr>
          <w:p w14:paraId="4EF38511" w14:textId="0231BAFB" w:rsidR="000D0688" w:rsidRDefault="00E84020" w:rsidP="007B7EFE">
            <w:r>
              <w:t>Core Lab -Micro</w:t>
            </w:r>
            <w:r>
              <w:t xml:space="preserve"> PCR</w:t>
            </w:r>
          </w:p>
        </w:tc>
        <w:tc>
          <w:tcPr>
            <w:tcW w:w="2160" w:type="dxa"/>
            <w:shd w:val="pct5" w:color="auto" w:fill="FFFFFF"/>
          </w:tcPr>
          <w:p w14:paraId="6F44CE3D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Due Date:</w:t>
            </w:r>
          </w:p>
        </w:tc>
        <w:tc>
          <w:tcPr>
            <w:tcW w:w="2358" w:type="dxa"/>
          </w:tcPr>
          <w:p w14:paraId="3DA8FE09" w14:textId="22CD02EB" w:rsidR="000D0688" w:rsidRPr="00165BF5" w:rsidRDefault="00E84020" w:rsidP="00622103">
            <w:r>
              <w:t>5/</w:t>
            </w:r>
            <w:r w:rsidR="002154AD">
              <w:t>30</w:t>
            </w:r>
            <w:r>
              <w:t>/23</w:t>
            </w:r>
          </w:p>
        </w:tc>
      </w:tr>
      <w:tr w:rsidR="005E43FF" w:rsidRPr="00C51545" w14:paraId="3A08D2F9" w14:textId="77777777" w:rsidTr="00524C99">
        <w:tc>
          <w:tcPr>
            <w:tcW w:w="2214" w:type="dxa"/>
            <w:shd w:val="pct5" w:color="auto" w:fill="FFFFFF"/>
          </w:tcPr>
          <w:p w14:paraId="38350D89" w14:textId="77777777" w:rsidR="005E43FF" w:rsidRPr="004A6164" w:rsidRDefault="005E43FF" w:rsidP="00524C99">
            <w:pPr>
              <w:rPr>
                <w:b/>
              </w:rPr>
            </w:pPr>
          </w:p>
        </w:tc>
        <w:tc>
          <w:tcPr>
            <w:tcW w:w="3006" w:type="dxa"/>
          </w:tcPr>
          <w:p w14:paraId="6655215A" w14:textId="77777777" w:rsidR="005E43FF" w:rsidRDefault="005E43FF" w:rsidP="00524C99"/>
        </w:tc>
        <w:tc>
          <w:tcPr>
            <w:tcW w:w="2160" w:type="dxa"/>
            <w:shd w:val="pct5" w:color="auto" w:fill="FFFFFF"/>
          </w:tcPr>
          <w:p w14:paraId="6AED58B4" w14:textId="20BEC17A" w:rsidR="005E43FF" w:rsidRPr="00C51545" w:rsidRDefault="005E43FF" w:rsidP="00524C99">
            <w:pPr>
              <w:rPr>
                <w:b/>
                <w:color w:val="FF0000"/>
              </w:rPr>
            </w:pPr>
          </w:p>
        </w:tc>
        <w:tc>
          <w:tcPr>
            <w:tcW w:w="2358" w:type="dxa"/>
          </w:tcPr>
          <w:p w14:paraId="2E70D785" w14:textId="1C02568B" w:rsidR="005E43FF" w:rsidRPr="00907D0B" w:rsidRDefault="005E43FF" w:rsidP="00C05CF4">
            <w:pPr>
              <w:rPr>
                <w:b/>
                <w:color w:val="FF0000"/>
              </w:rPr>
            </w:pPr>
          </w:p>
        </w:tc>
      </w:tr>
    </w:tbl>
    <w:p w14:paraId="7F926322" w14:textId="77777777" w:rsidR="00E76652" w:rsidRPr="00610905" w:rsidRDefault="00E76652" w:rsidP="00E76652">
      <w:pPr>
        <w:rPr>
          <w:sz w:val="16"/>
          <w:szCs w:val="16"/>
        </w:rPr>
      </w:pPr>
    </w:p>
    <w:p w14:paraId="2DF216E6" w14:textId="77777777" w:rsidR="00810550" w:rsidRPr="00717177" w:rsidRDefault="00810550" w:rsidP="00E76652">
      <w:pPr>
        <w:keepNext/>
        <w:jc w:val="center"/>
        <w:outlineLvl w:val="2"/>
        <w:rPr>
          <w:b/>
          <w:sz w:val="22"/>
          <w:szCs w:val="22"/>
        </w:rPr>
      </w:pPr>
    </w:p>
    <w:p w14:paraId="3B653FA9" w14:textId="77777777" w:rsidR="00E76652" w:rsidRDefault="00E76652" w:rsidP="00E76652">
      <w:pPr>
        <w:keepNext/>
        <w:jc w:val="center"/>
        <w:outlineLvl w:val="2"/>
        <w:rPr>
          <w:b/>
        </w:rPr>
      </w:pPr>
      <w:r w:rsidRPr="004A6164">
        <w:rPr>
          <w:b/>
        </w:rPr>
        <w:t xml:space="preserve">DESCRIPTION OF PROCEDURE </w:t>
      </w:r>
      <w:r w:rsidR="002A067D">
        <w:rPr>
          <w:b/>
        </w:rPr>
        <w:t>REVISION</w:t>
      </w:r>
    </w:p>
    <w:p w14:paraId="36480286" w14:textId="77777777" w:rsidR="00717177" w:rsidRPr="00717177" w:rsidRDefault="00717177" w:rsidP="00E76652">
      <w:pPr>
        <w:keepNext/>
        <w:jc w:val="center"/>
        <w:outlineLvl w:val="2"/>
        <w:rPr>
          <w:sz w:val="16"/>
          <w:szCs w:val="16"/>
        </w:rPr>
      </w:pPr>
    </w:p>
    <w:p w14:paraId="03959724" w14:textId="77777777" w:rsidR="00E76652" w:rsidRPr="00610905" w:rsidRDefault="00E76652" w:rsidP="00E76652">
      <w:pPr>
        <w:rPr>
          <w:sz w:val="16"/>
          <w:szCs w:val="16"/>
        </w:rPr>
      </w:pPr>
    </w:p>
    <w:tbl>
      <w:tblPr>
        <w:tblW w:w="97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7"/>
      </w:tblGrid>
      <w:tr w:rsidR="00E76652" w:rsidRPr="004A6164" w14:paraId="082B17AB" w14:textId="77777777" w:rsidTr="00066533">
        <w:trPr>
          <w:trHeight w:val="400"/>
        </w:trPr>
        <w:tc>
          <w:tcPr>
            <w:tcW w:w="9787" w:type="dxa"/>
            <w:shd w:val="pct10" w:color="auto" w:fill="auto"/>
          </w:tcPr>
          <w:p w14:paraId="1CD3E5FF" w14:textId="77777777" w:rsidR="00E76652" w:rsidRPr="004A6164" w:rsidRDefault="00E76652" w:rsidP="00EB0B87">
            <w:pPr>
              <w:rPr>
                <w:b/>
              </w:rPr>
            </w:pPr>
            <w:r w:rsidRPr="004A6164">
              <w:rPr>
                <w:b/>
              </w:rPr>
              <w:t>Name of procedure:</w:t>
            </w:r>
          </w:p>
        </w:tc>
      </w:tr>
      <w:tr w:rsidR="00E76652" w14:paraId="496401EA" w14:textId="77777777" w:rsidTr="00066533">
        <w:trPr>
          <w:trHeight w:val="1241"/>
        </w:trPr>
        <w:tc>
          <w:tcPr>
            <w:tcW w:w="9787" w:type="dxa"/>
            <w:tcBorders>
              <w:bottom w:val="nil"/>
            </w:tcBorders>
            <w:vAlign w:val="center"/>
          </w:tcPr>
          <w:p w14:paraId="7837BF27" w14:textId="2DE40F38" w:rsidR="00A023FB" w:rsidRDefault="003338E2" w:rsidP="00A023FB">
            <w:pPr>
              <w:rPr>
                <w:b/>
                <w:sz w:val="36"/>
                <w:szCs w:val="36"/>
              </w:rPr>
            </w:pPr>
            <w:r>
              <w:rPr>
                <w:rFonts w:ascii="New Roman" w:hAnsi="New Roman" w:cs="Segoe UI"/>
                <w:b/>
                <w:bCs/>
                <w:color w:val="212529"/>
                <w:sz w:val="36"/>
                <w:szCs w:val="36"/>
                <w:shd w:val="clear" w:color="auto" w:fill="FFFFFF"/>
              </w:rPr>
              <w:t xml:space="preserve">Title: </w:t>
            </w:r>
            <w:r w:rsidR="00AF1428">
              <w:rPr>
                <w:noProof/>
              </w:rPr>
              <w:drawing>
                <wp:inline distT="0" distB="0" distL="0" distR="0" wp14:anchorId="66FCF8FE" wp14:editId="3F7FD5C2">
                  <wp:extent cx="5229225" cy="323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D38AD" w14:textId="59AC1F74" w:rsidR="00972D75" w:rsidRPr="00AF1428" w:rsidRDefault="00AF1428" w:rsidP="0006351F">
            <w:pPr>
              <w:rPr>
                <w:szCs w:val="24"/>
              </w:rPr>
            </w:pPr>
            <w:r>
              <w:rPr>
                <w:szCs w:val="24"/>
              </w:rPr>
              <w:t>Update reminder is in response to a CAP failure.</w:t>
            </w:r>
          </w:p>
        </w:tc>
      </w:tr>
      <w:tr w:rsidR="00E76652" w:rsidRPr="004A6164" w14:paraId="4BC9BF0C" w14:textId="77777777" w:rsidTr="00066533">
        <w:trPr>
          <w:trHeight w:val="400"/>
        </w:trPr>
        <w:tc>
          <w:tcPr>
            <w:tcW w:w="9787" w:type="dxa"/>
            <w:shd w:val="pct10" w:color="auto" w:fill="auto"/>
          </w:tcPr>
          <w:p w14:paraId="1CAA4946" w14:textId="77777777" w:rsidR="00E76652" w:rsidRPr="004A6164" w:rsidRDefault="00E76652" w:rsidP="00EB0B87">
            <w:pPr>
              <w:rPr>
                <w:b/>
              </w:rPr>
            </w:pPr>
            <w:r w:rsidRPr="004A6164">
              <w:rPr>
                <w:b/>
              </w:rPr>
              <w:t>Description of change(s):</w:t>
            </w:r>
          </w:p>
        </w:tc>
      </w:tr>
      <w:tr w:rsidR="00E76652" w14:paraId="47C8C765" w14:textId="77777777" w:rsidTr="00066533">
        <w:trPr>
          <w:trHeight w:val="400"/>
        </w:trPr>
        <w:tc>
          <w:tcPr>
            <w:tcW w:w="9787" w:type="dxa"/>
          </w:tcPr>
          <w:p w14:paraId="47D141DE" w14:textId="5F9D2785" w:rsidR="001B7D9F" w:rsidRPr="00904C04" w:rsidRDefault="001B7D9F" w:rsidP="002C09F1">
            <w:pPr>
              <w:pStyle w:val="ListParagraph"/>
              <w:ind w:left="162"/>
              <w:rPr>
                <w:sz w:val="16"/>
                <w:szCs w:val="16"/>
              </w:rPr>
            </w:pPr>
          </w:p>
          <w:p w14:paraId="55B11085" w14:textId="0BBC7FFC" w:rsidR="00290BAF" w:rsidRDefault="00290BAF" w:rsidP="00290BAF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We recently had a CAP failure at one of our sites on the IDR-A survey</w:t>
            </w:r>
            <w:r w:rsidR="00833A75">
              <w:rPr>
                <w:szCs w:val="24"/>
              </w:rPr>
              <w:t xml:space="preserve">, </w:t>
            </w:r>
            <w:r>
              <w:rPr>
                <w:szCs w:val="24"/>
              </w:rPr>
              <w:t>sample # IDR-05. The</w:t>
            </w:r>
            <w:r w:rsidRPr="00752294">
              <w:rPr>
                <w:szCs w:val="24"/>
                <w:u w:val="single"/>
              </w:rPr>
              <w:t xml:space="preserve"> root cause </w:t>
            </w:r>
            <w:r>
              <w:rPr>
                <w:szCs w:val="24"/>
              </w:rPr>
              <w:t>of the non-conformance (failure) is believed to be</w:t>
            </w:r>
            <w:r w:rsidR="002154AD">
              <w:rPr>
                <w:szCs w:val="24"/>
              </w:rPr>
              <w:t>,</w:t>
            </w:r>
            <w:r>
              <w:rPr>
                <w:szCs w:val="24"/>
              </w:rPr>
              <w:t xml:space="preserve"> that</w:t>
            </w:r>
            <w:r w:rsidR="00AF55B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although the samples were initially well mixed, sample number 5 settled as it was waiting to be run. </w:t>
            </w:r>
          </w:p>
          <w:p w14:paraId="68983B69" w14:textId="77777777" w:rsidR="00290BAF" w:rsidRDefault="00290BAF" w:rsidP="00290BAF">
            <w:pPr>
              <w:pStyle w:val="ListParagraph"/>
              <w:rPr>
                <w:szCs w:val="24"/>
              </w:rPr>
            </w:pPr>
          </w:p>
          <w:p w14:paraId="4C4C657E" w14:textId="3F920EFA" w:rsidR="00290BAF" w:rsidRDefault="00752294" w:rsidP="00290BAF">
            <w:pPr>
              <w:pStyle w:val="ListParagraph"/>
              <w:rPr>
                <w:szCs w:val="24"/>
              </w:rPr>
            </w:pPr>
            <w:r>
              <w:rPr>
                <w:i/>
                <w:iCs/>
              </w:rPr>
              <w:t>Since</w:t>
            </w:r>
            <w:r w:rsidR="00290BAF">
              <w:rPr>
                <w:i/>
                <w:iCs/>
              </w:rPr>
              <w:t xml:space="preserve"> t</w:t>
            </w:r>
            <w:r w:rsidR="00290BAF" w:rsidRPr="00D7411C">
              <w:rPr>
                <w:i/>
                <w:iCs/>
              </w:rPr>
              <w:t xml:space="preserve">here are only 4 modules on the </w:t>
            </w:r>
            <w:proofErr w:type="spellStart"/>
            <w:r w:rsidR="00290BAF" w:rsidRPr="00D7411C">
              <w:rPr>
                <w:i/>
                <w:iCs/>
              </w:rPr>
              <w:t>BioFire</w:t>
            </w:r>
            <w:proofErr w:type="spellEnd"/>
            <w:r w:rsidR="00290BAF">
              <w:rPr>
                <w:i/>
                <w:iCs/>
              </w:rPr>
              <w:t xml:space="preserve">, </w:t>
            </w:r>
            <w:r w:rsidR="00290BAF" w:rsidRPr="00D7411C">
              <w:rPr>
                <w:i/>
                <w:iCs/>
              </w:rPr>
              <w:t xml:space="preserve">the </w:t>
            </w:r>
            <w:r w:rsidR="00290BAF">
              <w:rPr>
                <w:i/>
                <w:iCs/>
              </w:rPr>
              <w:t xml:space="preserve">contents of </w:t>
            </w:r>
            <w:r w:rsidR="00290BAF" w:rsidRPr="00D7411C">
              <w:rPr>
                <w:i/>
                <w:iCs/>
              </w:rPr>
              <w:t>sample #5</w:t>
            </w:r>
            <w:r w:rsidR="00290BAF">
              <w:rPr>
                <w:i/>
                <w:iCs/>
              </w:rPr>
              <w:t xml:space="preserve"> could have </w:t>
            </w:r>
            <w:r w:rsidR="00290BAF" w:rsidRPr="00D7411C">
              <w:rPr>
                <w:i/>
                <w:iCs/>
              </w:rPr>
              <w:t xml:space="preserve">settled </w:t>
            </w:r>
            <w:r w:rsidR="00290BAF">
              <w:rPr>
                <w:i/>
                <w:iCs/>
              </w:rPr>
              <w:t xml:space="preserve">during </w:t>
            </w:r>
            <w:r w:rsidR="00290BAF" w:rsidRPr="00D7411C">
              <w:rPr>
                <w:i/>
                <w:iCs/>
              </w:rPr>
              <w:t>the time that samples 1, 2, 3 and 4 were tested</w:t>
            </w:r>
            <w:r w:rsidR="00290BAF">
              <w:rPr>
                <w:i/>
                <w:iCs/>
              </w:rPr>
              <w:t xml:space="preserve"> on the first batch</w:t>
            </w:r>
            <w:r w:rsidR="00290BAF" w:rsidRPr="00D7411C">
              <w:rPr>
                <w:i/>
                <w:iCs/>
              </w:rPr>
              <w:t>.</w:t>
            </w:r>
          </w:p>
          <w:p w14:paraId="53084B14" w14:textId="332C1073" w:rsidR="00290BAF" w:rsidRDefault="00290BAF" w:rsidP="00290BAF">
            <w:pPr>
              <w:pStyle w:val="ListParagraph"/>
              <w:rPr>
                <w:szCs w:val="24"/>
              </w:rPr>
            </w:pPr>
          </w:p>
          <w:p w14:paraId="154717E5" w14:textId="61555C18" w:rsidR="00752294" w:rsidRDefault="00290BAF" w:rsidP="00833A75">
            <w:pPr>
              <w:pStyle w:val="ListParagraph"/>
              <w:numPr>
                <w:ilvl w:val="0"/>
                <w:numId w:val="14"/>
              </w:numPr>
              <w:rPr>
                <w:i/>
                <w:iCs/>
              </w:rPr>
            </w:pPr>
            <w:r w:rsidRPr="00833A75">
              <w:rPr>
                <w:szCs w:val="24"/>
              </w:rPr>
              <w:t xml:space="preserve">The purpose of this update is to remind staff that </w:t>
            </w:r>
            <w:r w:rsidRPr="00833A75">
              <w:rPr>
                <w:i/>
                <w:iCs/>
              </w:rPr>
              <w:t xml:space="preserve">CAP samples should be immediately mixed before use by inverting several times, followed by </w:t>
            </w:r>
            <w:proofErr w:type="spellStart"/>
            <w:r w:rsidRPr="00833A75">
              <w:rPr>
                <w:i/>
                <w:iCs/>
              </w:rPr>
              <w:t>vortexing</w:t>
            </w:r>
            <w:proofErr w:type="spellEnd"/>
            <w:r w:rsidRPr="00833A75">
              <w:rPr>
                <w:i/>
                <w:iCs/>
              </w:rPr>
              <w:t xml:space="preserve"> the tube for 3-5 seconds.  The tube should be tapped several times on the bench to remove any liquid caught in the cap before opening the tube.</w:t>
            </w:r>
          </w:p>
          <w:p w14:paraId="22BAE54E" w14:textId="77777777" w:rsidR="00752294" w:rsidRDefault="00752294" w:rsidP="00752294">
            <w:pPr>
              <w:pStyle w:val="ListParagraph"/>
              <w:rPr>
                <w:i/>
                <w:iCs/>
              </w:rPr>
            </w:pPr>
          </w:p>
          <w:p w14:paraId="5E261DE9" w14:textId="5002C4DC" w:rsidR="00833A75" w:rsidRPr="00833A75" w:rsidRDefault="00290BAF" w:rsidP="00752294">
            <w:pPr>
              <w:pStyle w:val="ListParagraph"/>
              <w:rPr>
                <w:i/>
                <w:iCs/>
              </w:rPr>
            </w:pPr>
            <w:r w:rsidRPr="00833A75">
              <w:rPr>
                <w:i/>
                <w:iCs/>
              </w:rPr>
              <w:t xml:space="preserve">  </w:t>
            </w:r>
            <w:r w:rsidR="00833A75" w:rsidRPr="00833A75">
              <w:rPr>
                <w:i/>
                <w:iCs/>
              </w:rPr>
              <w:t>Because the CAP samples are vials that look exactly like the QC vials, the techs should be following the same process as we have for QC</w:t>
            </w:r>
            <w:r w:rsidR="00833A75">
              <w:rPr>
                <w:noProof/>
              </w:rPr>
              <w:drawing>
                <wp:inline distT="0" distB="0" distL="0" distR="0" wp14:anchorId="414C64BC" wp14:editId="3443374E">
                  <wp:extent cx="5549900" cy="17462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0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4AA3A" w14:textId="35EE7CD4" w:rsidR="00833A75" w:rsidRPr="00752294" w:rsidRDefault="00752294" w:rsidP="00752294">
            <w:pPr>
              <w:pStyle w:val="ListParagraph"/>
              <w:rPr>
                <w:b/>
                <w:bCs/>
                <w:i/>
                <w:iCs/>
              </w:rPr>
            </w:pPr>
            <w:r w:rsidRPr="00752294">
              <w:rPr>
                <w:i/>
                <w:iCs/>
              </w:rPr>
              <w:t>We have run pos QC before where there is material still left in the vial cap and we don’t recover all positive targe</w:t>
            </w:r>
            <w:r w:rsidRPr="00752294">
              <w:rPr>
                <w:i/>
                <w:iCs/>
              </w:rPr>
              <w:t>ts,</w:t>
            </w:r>
            <w:r w:rsidRPr="00752294">
              <w:rPr>
                <w:b/>
                <w:bCs/>
                <w:i/>
                <w:iCs/>
              </w:rPr>
              <w:t xml:space="preserve"> so this</w:t>
            </w:r>
            <w:r w:rsidRPr="00752294">
              <w:rPr>
                <w:b/>
                <w:bCs/>
                <w:i/>
                <w:iCs/>
              </w:rPr>
              <w:t xml:space="preserve"> step is important.</w:t>
            </w:r>
          </w:p>
          <w:p w14:paraId="3C7FD56F" w14:textId="53C83F01" w:rsidR="00290BAF" w:rsidRPr="00290BAF" w:rsidRDefault="00290BAF" w:rsidP="00290BAF">
            <w:pPr>
              <w:rPr>
                <w:szCs w:val="24"/>
              </w:rPr>
            </w:pPr>
          </w:p>
          <w:p w14:paraId="6E265D4B" w14:textId="2E7A28DF" w:rsidR="00E5210D" w:rsidRPr="00752294" w:rsidRDefault="00752294" w:rsidP="0075229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We have decided</w:t>
            </w:r>
            <w:r w:rsidR="00AF55BD">
              <w:rPr>
                <w:szCs w:val="24"/>
              </w:rPr>
              <w:t>,</w:t>
            </w:r>
            <w:r>
              <w:rPr>
                <w:szCs w:val="24"/>
              </w:rPr>
              <w:t xml:space="preserve"> that</w:t>
            </w:r>
            <w:r w:rsidR="00AF55BD">
              <w:rPr>
                <w:szCs w:val="24"/>
              </w:rPr>
              <w:t xml:space="preserve"> </w:t>
            </w:r>
            <w:r>
              <w:rPr>
                <w:szCs w:val="24"/>
              </w:rPr>
              <w:t>g</w:t>
            </w:r>
            <w:r w:rsidR="00290BAF" w:rsidRPr="00290BAF">
              <w:rPr>
                <w:szCs w:val="24"/>
              </w:rPr>
              <w:t>oing for</w:t>
            </w:r>
            <w:r w:rsidR="00290BAF">
              <w:rPr>
                <w:szCs w:val="24"/>
              </w:rPr>
              <w:t>ward</w:t>
            </w:r>
            <w:r w:rsidR="00290BAF" w:rsidRPr="00752294">
              <w:rPr>
                <w:szCs w:val="24"/>
              </w:rPr>
              <w:t xml:space="preserve">, </w:t>
            </w:r>
            <w:r w:rsidRPr="00752294">
              <w:rPr>
                <w:szCs w:val="24"/>
              </w:rPr>
              <w:t>both sites will</w:t>
            </w:r>
            <w:r w:rsidRPr="00752294">
              <w:rPr>
                <w:b/>
                <w:bCs/>
                <w:szCs w:val="24"/>
              </w:rPr>
              <w:t xml:space="preserve"> </w:t>
            </w:r>
            <w:r w:rsidR="00290BAF" w:rsidRPr="00752294">
              <w:rPr>
                <w:b/>
                <w:bCs/>
                <w:szCs w:val="24"/>
                <w:u w:val="single"/>
              </w:rPr>
              <w:t>always</w:t>
            </w:r>
            <w:r w:rsidR="00290BAF" w:rsidRPr="00752294">
              <w:rPr>
                <w:b/>
                <w:bCs/>
                <w:szCs w:val="24"/>
              </w:rPr>
              <w:t xml:space="preserve"> run the IDR survey on the </w:t>
            </w:r>
            <w:proofErr w:type="spellStart"/>
            <w:r w:rsidR="00290BAF" w:rsidRPr="00752294">
              <w:rPr>
                <w:b/>
                <w:bCs/>
                <w:szCs w:val="24"/>
              </w:rPr>
              <w:t>Biofire</w:t>
            </w:r>
            <w:proofErr w:type="spellEnd"/>
            <w:r w:rsidR="00290BAF" w:rsidRPr="00752294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  <w:r w:rsidRPr="00752294">
              <w:rPr>
                <w:b/>
                <w:bCs/>
                <w:szCs w:val="24"/>
              </w:rPr>
              <w:t>(NEW)</w:t>
            </w:r>
            <w:r>
              <w:rPr>
                <w:b/>
                <w:bCs/>
                <w:szCs w:val="24"/>
              </w:rPr>
              <w:t>.</w:t>
            </w:r>
          </w:p>
          <w:p w14:paraId="50D6082C" w14:textId="77777777" w:rsidR="00717177" w:rsidRPr="005763CF" w:rsidRDefault="00717177" w:rsidP="00E5210D">
            <w:pPr>
              <w:ind w:left="180"/>
              <w:rPr>
                <w:color w:val="0000FF"/>
                <w:sz w:val="20"/>
              </w:rPr>
            </w:pPr>
          </w:p>
          <w:p w14:paraId="3E0458A0" w14:textId="77777777" w:rsidR="005E43FF" w:rsidRPr="00610905" w:rsidRDefault="005E43FF" w:rsidP="0065784C">
            <w:pPr>
              <w:ind w:left="180"/>
              <w:rPr>
                <w:sz w:val="16"/>
                <w:szCs w:val="16"/>
              </w:rPr>
            </w:pPr>
          </w:p>
        </w:tc>
      </w:tr>
    </w:tbl>
    <w:p w14:paraId="7C963C4A" w14:textId="77777777" w:rsidR="00BA1FCF" w:rsidRPr="00610905" w:rsidRDefault="00E76652" w:rsidP="00610905">
      <w:pPr>
        <w:rPr>
          <w:color w:val="FF0000"/>
          <w:sz w:val="28"/>
          <w:szCs w:val="28"/>
        </w:rPr>
      </w:pPr>
      <w:r w:rsidRPr="004A6164">
        <w:rPr>
          <w:color w:val="FF0000"/>
          <w:sz w:val="28"/>
          <w:szCs w:val="28"/>
        </w:rPr>
        <w:t>Document your compliance with this training updat</w:t>
      </w:r>
      <w:r w:rsidR="00D24061">
        <w:rPr>
          <w:color w:val="FF0000"/>
          <w:sz w:val="28"/>
          <w:szCs w:val="28"/>
        </w:rPr>
        <w:t xml:space="preserve">e by taking the quiz in the MTS </w:t>
      </w:r>
      <w:r w:rsidRPr="004A6164">
        <w:rPr>
          <w:color w:val="FF0000"/>
          <w:sz w:val="28"/>
          <w:szCs w:val="28"/>
        </w:rPr>
        <w:t>system.</w:t>
      </w:r>
    </w:p>
    <w:sectPr w:rsidR="00BA1FCF" w:rsidRPr="00610905" w:rsidSect="003C2FED">
      <w:headerReference w:type="default" r:id="rId10"/>
      <w:footerReference w:type="default" r:id="rId11"/>
      <w:footerReference w:type="first" r:id="rId12"/>
      <w:type w:val="continuous"/>
      <w:pgSz w:w="12240" w:h="15840" w:code="1"/>
      <w:pgMar w:top="720" w:right="1440" w:bottom="720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D9F2" w14:textId="77777777" w:rsidR="00CC2CAC" w:rsidRDefault="00CC2CAC">
      <w:r>
        <w:separator/>
      </w:r>
    </w:p>
  </w:endnote>
  <w:endnote w:type="continuationSeparator" w:id="0">
    <w:p w14:paraId="0327B11A" w14:textId="77777777" w:rsidR="00CC2CAC" w:rsidRDefault="00CC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14B7" w14:textId="77777777" w:rsidR="002123CC" w:rsidRDefault="002123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3206" w14:textId="77777777" w:rsidR="002123CC" w:rsidRDefault="002123C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D17B" w14:textId="77777777" w:rsidR="00CC2CAC" w:rsidRDefault="00CC2CAC">
      <w:r>
        <w:separator/>
      </w:r>
    </w:p>
  </w:footnote>
  <w:footnote w:type="continuationSeparator" w:id="0">
    <w:p w14:paraId="135FE2D8" w14:textId="77777777" w:rsidR="00CC2CAC" w:rsidRDefault="00CC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32C6" w14:textId="77777777" w:rsidR="002123CC" w:rsidRDefault="002123CC" w:rsidP="00301C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E03"/>
    <w:multiLevelType w:val="hybridMultilevel"/>
    <w:tmpl w:val="9BDE3A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B6151"/>
    <w:multiLevelType w:val="hybridMultilevel"/>
    <w:tmpl w:val="5CD4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4A5"/>
    <w:multiLevelType w:val="hybridMultilevel"/>
    <w:tmpl w:val="4B14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C60E3"/>
    <w:multiLevelType w:val="hybridMultilevel"/>
    <w:tmpl w:val="572E0BB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 w15:restartNumberingAfterBreak="0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31D15FA"/>
    <w:multiLevelType w:val="hybridMultilevel"/>
    <w:tmpl w:val="74C89D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7BD04D1"/>
    <w:multiLevelType w:val="hybridMultilevel"/>
    <w:tmpl w:val="E1FE6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FB15FE"/>
    <w:multiLevelType w:val="hybridMultilevel"/>
    <w:tmpl w:val="D868B85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B334F48"/>
    <w:multiLevelType w:val="hybridMultilevel"/>
    <w:tmpl w:val="5D9C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543"/>
    <w:multiLevelType w:val="hybridMultilevel"/>
    <w:tmpl w:val="C15439C8"/>
    <w:lvl w:ilvl="0" w:tplc="02A4C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3D549B"/>
    <w:multiLevelType w:val="hybridMultilevel"/>
    <w:tmpl w:val="1758F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874477"/>
    <w:multiLevelType w:val="hybridMultilevel"/>
    <w:tmpl w:val="B88207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75D25250"/>
    <w:multiLevelType w:val="hybridMultilevel"/>
    <w:tmpl w:val="06FC71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05282640">
    <w:abstractNumId w:val="10"/>
  </w:num>
  <w:num w:numId="2" w16cid:durableId="180172708">
    <w:abstractNumId w:val="4"/>
  </w:num>
  <w:num w:numId="3" w16cid:durableId="1312564840">
    <w:abstractNumId w:val="11"/>
  </w:num>
  <w:num w:numId="4" w16cid:durableId="848639291">
    <w:abstractNumId w:val="6"/>
  </w:num>
  <w:num w:numId="5" w16cid:durableId="1115558592">
    <w:abstractNumId w:val="13"/>
  </w:num>
  <w:num w:numId="6" w16cid:durableId="1168515955">
    <w:abstractNumId w:val="7"/>
  </w:num>
  <w:num w:numId="7" w16cid:durableId="1703432542">
    <w:abstractNumId w:val="12"/>
  </w:num>
  <w:num w:numId="8" w16cid:durableId="981539634">
    <w:abstractNumId w:val="2"/>
  </w:num>
  <w:num w:numId="9" w16cid:durableId="1564679750">
    <w:abstractNumId w:val="9"/>
  </w:num>
  <w:num w:numId="10" w16cid:durableId="2025666819">
    <w:abstractNumId w:val="0"/>
  </w:num>
  <w:num w:numId="11" w16cid:durableId="1879657340">
    <w:abstractNumId w:val="1"/>
  </w:num>
  <w:num w:numId="12" w16cid:durableId="96801050">
    <w:abstractNumId w:val="5"/>
  </w:num>
  <w:num w:numId="13" w16cid:durableId="720175785">
    <w:abstractNumId w:val="3"/>
  </w:num>
  <w:num w:numId="14" w16cid:durableId="7845429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2"/>
    <w:rsid w:val="000030BD"/>
    <w:rsid w:val="000316FD"/>
    <w:rsid w:val="0004131C"/>
    <w:rsid w:val="0005382E"/>
    <w:rsid w:val="000555B9"/>
    <w:rsid w:val="00057A0A"/>
    <w:rsid w:val="0006351F"/>
    <w:rsid w:val="0006352B"/>
    <w:rsid w:val="00066533"/>
    <w:rsid w:val="000A64E7"/>
    <w:rsid w:val="000B6661"/>
    <w:rsid w:val="000B7788"/>
    <w:rsid w:val="000C0F38"/>
    <w:rsid w:val="000C5456"/>
    <w:rsid w:val="000C7D38"/>
    <w:rsid w:val="000D0688"/>
    <w:rsid w:val="000D3B5E"/>
    <w:rsid w:val="000D7B94"/>
    <w:rsid w:val="000E4A89"/>
    <w:rsid w:val="000F17A2"/>
    <w:rsid w:val="000F61C3"/>
    <w:rsid w:val="000F6F43"/>
    <w:rsid w:val="00102B17"/>
    <w:rsid w:val="001215F3"/>
    <w:rsid w:val="00124E6B"/>
    <w:rsid w:val="00125AF5"/>
    <w:rsid w:val="00125C86"/>
    <w:rsid w:val="001416EB"/>
    <w:rsid w:val="001435B7"/>
    <w:rsid w:val="00147625"/>
    <w:rsid w:val="00165395"/>
    <w:rsid w:val="00165BF5"/>
    <w:rsid w:val="001831F1"/>
    <w:rsid w:val="001A06A3"/>
    <w:rsid w:val="001A7CDB"/>
    <w:rsid w:val="001A7D68"/>
    <w:rsid w:val="001A7DAC"/>
    <w:rsid w:val="001B7D9F"/>
    <w:rsid w:val="001C6C51"/>
    <w:rsid w:val="001F2305"/>
    <w:rsid w:val="001F2A35"/>
    <w:rsid w:val="002123CC"/>
    <w:rsid w:val="0021479F"/>
    <w:rsid w:val="002154AD"/>
    <w:rsid w:val="00217EB6"/>
    <w:rsid w:val="00224407"/>
    <w:rsid w:val="002317F5"/>
    <w:rsid w:val="00231C68"/>
    <w:rsid w:val="002350A1"/>
    <w:rsid w:val="00244BD6"/>
    <w:rsid w:val="00251E29"/>
    <w:rsid w:val="002576C5"/>
    <w:rsid w:val="002576CF"/>
    <w:rsid w:val="002643C9"/>
    <w:rsid w:val="00287F3A"/>
    <w:rsid w:val="00290BAF"/>
    <w:rsid w:val="00294972"/>
    <w:rsid w:val="00297AC9"/>
    <w:rsid w:val="002A067D"/>
    <w:rsid w:val="002A7167"/>
    <w:rsid w:val="002A7A9D"/>
    <w:rsid w:val="002B33E1"/>
    <w:rsid w:val="002C09F1"/>
    <w:rsid w:val="002E3769"/>
    <w:rsid w:val="002E7263"/>
    <w:rsid w:val="002F7B47"/>
    <w:rsid w:val="00301C77"/>
    <w:rsid w:val="00314A50"/>
    <w:rsid w:val="003208F5"/>
    <w:rsid w:val="00324750"/>
    <w:rsid w:val="00326C2C"/>
    <w:rsid w:val="00330F2D"/>
    <w:rsid w:val="003338E2"/>
    <w:rsid w:val="00334164"/>
    <w:rsid w:val="00365D26"/>
    <w:rsid w:val="00374608"/>
    <w:rsid w:val="003839F4"/>
    <w:rsid w:val="00383A87"/>
    <w:rsid w:val="00386024"/>
    <w:rsid w:val="00390312"/>
    <w:rsid w:val="00397F2E"/>
    <w:rsid w:val="003B370C"/>
    <w:rsid w:val="003C2FED"/>
    <w:rsid w:val="003D2CB8"/>
    <w:rsid w:val="003D6F2E"/>
    <w:rsid w:val="003E151C"/>
    <w:rsid w:val="003F463B"/>
    <w:rsid w:val="00400296"/>
    <w:rsid w:val="00404AFD"/>
    <w:rsid w:val="0040527F"/>
    <w:rsid w:val="0040567B"/>
    <w:rsid w:val="00416F0F"/>
    <w:rsid w:val="00423798"/>
    <w:rsid w:val="00427F7A"/>
    <w:rsid w:val="00431DD7"/>
    <w:rsid w:val="00443090"/>
    <w:rsid w:val="00445DFC"/>
    <w:rsid w:val="00452740"/>
    <w:rsid w:val="00470A8A"/>
    <w:rsid w:val="00470CE3"/>
    <w:rsid w:val="00471F41"/>
    <w:rsid w:val="004771E8"/>
    <w:rsid w:val="00482522"/>
    <w:rsid w:val="00491217"/>
    <w:rsid w:val="00492F6A"/>
    <w:rsid w:val="004A232C"/>
    <w:rsid w:val="004A4A50"/>
    <w:rsid w:val="004B6A99"/>
    <w:rsid w:val="004B7F82"/>
    <w:rsid w:val="004C0B40"/>
    <w:rsid w:val="004C59AE"/>
    <w:rsid w:val="004C7BC3"/>
    <w:rsid w:val="004D467D"/>
    <w:rsid w:val="004D7E19"/>
    <w:rsid w:val="004F1AAB"/>
    <w:rsid w:val="00512A77"/>
    <w:rsid w:val="00520AE0"/>
    <w:rsid w:val="00524C99"/>
    <w:rsid w:val="00527674"/>
    <w:rsid w:val="00527FCE"/>
    <w:rsid w:val="00532ED4"/>
    <w:rsid w:val="00534E79"/>
    <w:rsid w:val="00550986"/>
    <w:rsid w:val="00561A7C"/>
    <w:rsid w:val="00562654"/>
    <w:rsid w:val="005701FF"/>
    <w:rsid w:val="00571BB7"/>
    <w:rsid w:val="00572D5A"/>
    <w:rsid w:val="005763CF"/>
    <w:rsid w:val="00582696"/>
    <w:rsid w:val="00582FD8"/>
    <w:rsid w:val="00584856"/>
    <w:rsid w:val="00586ACF"/>
    <w:rsid w:val="005A31FA"/>
    <w:rsid w:val="005A5BB8"/>
    <w:rsid w:val="005A6007"/>
    <w:rsid w:val="005B0AB6"/>
    <w:rsid w:val="005B1F6F"/>
    <w:rsid w:val="005B2613"/>
    <w:rsid w:val="005B2F48"/>
    <w:rsid w:val="005B3231"/>
    <w:rsid w:val="005C09BB"/>
    <w:rsid w:val="005C258E"/>
    <w:rsid w:val="005C4F1E"/>
    <w:rsid w:val="005C7C7D"/>
    <w:rsid w:val="005E43FF"/>
    <w:rsid w:val="005E5220"/>
    <w:rsid w:val="005F0EF7"/>
    <w:rsid w:val="005F3BAE"/>
    <w:rsid w:val="00610905"/>
    <w:rsid w:val="00622103"/>
    <w:rsid w:val="00623D9C"/>
    <w:rsid w:val="0064213E"/>
    <w:rsid w:val="006430C0"/>
    <w:rsid w:val="00654676"/>
    <w:rsid w:val="00655384"/>
    <w:rsid w:val="0065784C"/>
    <w:rsid w:val="006734A7"/>
    <w:rsid w:val="006738F4"/>
    <w:rsid w:val="00677855"/>
    <w:rsid w:val="00683FFD"/>
    <w:rsid w:val="006853DA"/>
    <w:rsid w:val="00685E55"/>
    <w:rsid w:val="006A31C9"/>
    <w:rsid w:val="006B6EB3"/>
    <w:rsid w:val="006C0443"/>
    <w:rsid w:val="006C57BA"/>
    <w:rsid w:val="006E2E26"/>
    <w:rsid w:val="006E7EC4"/>
    <w:rsid w:val="006F0399"/>
    <w:rsid w:val="006F2074"/>
    <w:rsid w:val="006F2871"/>
    <w:rsid w:val="00705633"/>
    <w:rsid w:val="00707EFE"/>
    <w:rsid w:val="00710CAD"/>
    <w:rsid w:val="0071589D"/>
    <w:rsid w:val="00715DD2"/>
    <w:rsid w:val="00717177"/>
    <w:rsid w:val="00722849"/>
    <w:rsid w:val="00724098"/>
    <w:rsid w:val="0073172D"/>
    <w:rsid w:val="007325B5"/>
    <w:rsid w:val="00744850"/>
    <w:rsid w:val="00752294"/>
    <w:rsid w:val="00762A84"/>
    <w:rsid w:val="00764DD1"/>
    <w:rsid w:val="0076653D"/>
    <w:rsid w:val="00773D0D"/>
    <w:rsid w:val="0077447F"/>
    <w:rsid w:val="00793BB3"/>
    <w:rsid w:val="0079557F"/>
    <w:rsid w:val="007A16DD"/>
    <w:rsid w:val="007A5F63"/>
    <w:rsid w:val="007A70AA"/>
    <w:rsid w:val="007B5FE7"/>
    <w:rsid w:val="007B7EFE"/>
    <w:rsid w:val="007C0F31"/>
    <w:rsid w:val="007C256E"/>
    <w:rsid w:val="007C3E12"/>
    <w:rsid w:val="007C5985"/>
    <w:rsid w:val="007C5E6B"/>
    <w:rsid w:val="007F5DBB"/>
    <w:rsid w:val="00810550"/>
    <w:rsid w:val="00821660"/>
    <w:rsid w:val="00821CE7"/>
    <w:rsid w:val="00832979"/>
    <w:rsid w:val="00833A75"/>
    <w:rsid w:val="00837CA7"/>
    <w:rsid w:val="0084084D"/>
    <w:rsid w:val="00846F5B"/>
    <w:rsid w:val="00851EFD"/>
    <w:rsid w:val="0085624D"/>
    <w:rsid w:val="0088116B"/>
    <w:rsid w:val="00882631"/>
    <w:rsid w:val="008855FD"/>
    <w:rsid w:val="008A1E13"/>
    <w:rsid w:val="008A2363"/>
    <w:rsid w:val="008B1941"/>
    <w:rsid w:val="008B79BC"/>
    <w:rsid w:val="008C0656"/>
    <w:rsid w:val="008C77DC"/>
    <w:rsid w:val="008D0D81"/>
    <w:rsid w:val="008E232B"/>
    <w:rsid w:val="008E7AF3"/>
    <w:rsid w:val="008E7E2C"/>
    <w:rsid w:val="00904C04"/>
    <w:rsid w:val="00906BE3"/>
    <w:rsid w:val="00907D0B"/>
    <w:rsid w:val="009153F6"/>
    <w:rsid w:val="00916D82"/>
    <w:rsid w:val="009265C2"/>
    <w:rsid w:val="00926A80"/>
    <w:rsid w:val="00931141"/>
    <w:rsid w:val="0093139A"/>
    <w:rsid w:val="0093749B"/>
    <w:rsid w:val="00942714"/>
    <w:rsid w:val="00942772"/>
    <w:rsid w:val="00953AE4"/>
    <w:rsid w:val="00956477"/>
    <w:rsid w:val="00957929"/>
    <w:rsid w:val="009645B3"/>
    <w:rsid w:val="009664CA"/>
    <w:rsid w:val="00971B90"/>
    <w:rsid w:val="00972D75"/>
    <w:rsid w:val="00982AE6"/>
    <w:rsid w:val="009842E3"/>
    <w:rsid w:val="009845DB"/>
    <w:rsid w:val="00992241"/>
    <w:rsid w:val="009941F5"/>
    <w:rsid w:val="009B12BD"/>
    <w:rsid w:val="009E3F22"/>
    <w:rsid w:val="009E49D4"/>
    <w:rsid w:val="009E6984"/>
    <w:rsid w:val="009F2706"/>
    <w:rsid w:val="00A023FB"/>
    <w:rsid w:val="00A114D3"/>
    <w:rsid w:val="00A155AC"/>
    <w:rsid w:val="00A545DE"/>
    <w:rsid w:val="00A56C4A"/>
    <w:rsid w:val="00A60231"/>
    <w:rsid w:val="00AA4B7D"/>
    <w:rsid w:val="00AA73EE"/>
    <w:rsid w:val="00AC0858"/>
    <w:rsid w:val="00AC39EE"/>
    <w:rsid w:val="00AE1B6E"/>
    <w:rsid w:val="00AE6742"/>
    <w:rsid w:val="00AF05B3"/>
    <w:rsid w:val="00AF07F4"/>
    <w:rsid w:val="00AF1428"/>
    <w:rsid w:val="00AF15E2"/>
    <w:rsid w:val="00AF2FE7"/>
    <w:rsid w:val="00AF55BD"/>
    <w:rsid w:val="00B07F8A"/>
    <w:rsid w:val="00B17C77"/>
    <w:rsid w:val="00B25918"/>
    <w:rsid w:val="00B32AC0"/>
    <w:rsid w:val="00B34B2A"/>
    <w:rsid w:val="00B3564E"/>
    <w:rsid w:val="00B540AC"/>
    <w:rsid w:val="00B632FF"/>
    <w:rsid w:val="00B73CC5"/>
    <w:rsid w:val="00B86A5C"/>
    <w:rsid w:val="00B91FCF"/>
    <w:rsid w:val="00B937F8"/>
    <w:rsid w:val="00B941D5"/>
    <w:rsid w:val="00BA1893"/>
    <w:rsid w:val="00BA1FCF"/>
    <w:rsid w:val="00BA5C43"/>
    <w:rsid w:val="00BA7E82"/>
    <w:rsid w:val="00BB04E8"/>
    <w:rsid w:val="00BC6CD4"/>
    <w:rsid w:val="00BD001A"/>
    <w:rsid w:val="00BD3356"/>
    <w:rsid w:val="00BD5C8B"/>
    <w:rsid w:val="00BE6470"/>
    <w:rsid w:val="00BF1DE5"/>
    <w:rsid w:val="00BF29E8"/>
    <w:rsid w:val="00C00306"/>
    <w:rsid w:val="00C05CF4"/>
    <w:rsid w:val="00C26EAF"/>
    <w:rsid w:val="00C2757A"/>
    <w:rsid w:val="00C3217D"/>
    <w:rsid w:val="00C3528A"/>
    <w:rsid w:val="00C36E41"/>
    <w:rsid w:val="00C51BF5"/>
    <w:rsid w:val="00C55434"/>
    <w:rsid w:val="00C559D1"/>
    <w:rsid w:val="00C62851"/>
    <w:rsid w:val="00C719D4"/>
    <w:rsid w:val="00C73D05"/>
    <w:rsid w:val="00CA23E0"/>
    <w:rsid w:val="00CA7FEB"/>
    <w:rsid w:val="00CB17A2"/>
    <w:rsid w:val="00CB1D3A"/>
    <w:rsid w:val="00CB6CAC"/>
    <w:rsid w:val="00CC23BD"/>
    <w:rsid w:val="00CC2CAC"/>
    <w:rsid w:val="00CC3312"/>
    <w:rsid w:val="00CC45C9"/>
    <w:rsid w:val="00CD52BE"/>
    <w:rsid w:val="00CD62AA"/>
    <w:rsid w:val="00CD7DC5"/>
    <w:rsid w:val="00CD7E80"/>
    <w:rsid w:val="00CE207B"/>
    <w:rsid w:val="00CE52B5"/>
    <w:rsid w:val="00CE7F7B"/>
    <w:rsid w:val="00D00AED"/>
    <w:rsid w:val="00D0609B"/>
    <w:rsid w:val="00D111D9"/>
    <w:rsid w:val="00D2081F"/>
    <w:rsid w:val="00D24061"/>
    <w:rsid w:val="00D33D0A"/>
    <w:rsid w:val="00D479CC"/>
    <w:rsid w:val="00D56E4F"/>
    <w:rsid w:val="00D574BB"/>
    <w:rsid w:val="00D64E62"/>
    <w:rsid w:val="00D759EA"/>
    <w:rsid w:val="00D9079C"/>
    <w:rsid w:val="00D94DA9"/>
    <w:rsid w:val="00D9687A"/>
    <w:rsid w:val="00D97D0D"/>
    <w:rsid w:val="00DA501D"/>
    <w:rsid w:val="00DA609D"/>
    <w:rsid w:val="00DA651A"/>
    <w:rsid w:val="00DB1394"/>
    <w:rsid w:val="00DB3FFF"/>
    <w:rsid w:val="00DB4BD6"/>
    <w:rsid w:val="00DC107F"/>
    <w:rsid w:val="00DC6687"/>
    <w:rsid w:val="00DE2033"/>
    <w:rsid w:val="00DE43E2"/>
    <w:rsid w:val="00DE5F9C"/>
    <w:rsid w:val="00DE6CEC"/>
    <w:rsid w:val="00DF237F"/>
    <w:rsid w:val="00E010A5"/>
    <w:rsid w:val="00E1104B"/>
    <w:rsid w:val="00E21305"/>
    <w:rsid w:val="00E22903"/>
    <w:rsid w:val="00E24B66"/>
    <w:rsid w:val="00E24D66"/>
    <w:rsid w:val="00E26029"/>
    <w:rsid w:val="00E2658F"/>
    <w:rsid w:val="00E304FC"/>
    <w:rsid w:val="00E30520"/>
    <w:rsid w:val="00E32E51"/>
    <w:rsid w:val="00E40E3A"/>
    <w:rsid w:val="00E423E4"/>
    <w:rsid w:val="00E478CB"/>
    <w:rsid w:val="00E51BDE"/>
    <w:rsid w:val="00E52107"/>
    <w:rsid w:val="00E5210D"/>
    <w:rsid w:val="00E56F3B"/>
    <w:rsid w:val="00E67A70"/>
    <w:rsid w:val="00E76652"/>
    <w:rsid w:val="00E81B87"/>
    <w:rsid w:val="00E84020"/>
    <w:rsid w:val="00E84E3E"/>
    <w:rsid w:val="00E854EA"/>
    <w:rsid w:val="00E93B77"/>
    <w:rsid w:val="00E970F8"/>
    <w:rsid w:val="00EA3D26"/>
    <w:rsid w:val="00EB0B87"/>
    <w:rsid w:val="00EB2416"/>
    <w:rsid w:val="00EB2B63"/>
    <w:rsid w:val="00EB4D94"/>
    <w:rsid w:val="00EC102E"/>
    <w:rsid w:val="00ED27EE"/>
    <w:rsid w:val="00EF006E"/>
    <w:rsid w:val="00F00524"/>
    <w:rsid w:val="00F00559"/>
    <w:rsid w:val="00F01741"/>
    <w:rsid w:val="00F0771C"/>
    <w:rsid w:val="00F1248A"/>
    <w:rsid w:val="00F31632"/>
    <w:rsid w:val="00F35845"/>
    <w:rsid w:val="00F41B72"/>
    <w:rsid w:val="00F45980"/>
    <w:rsid w:val="00F476D1"/>
    <w:rsid w:val="00F50C90"/>
    <w:rsid w:val="00F57871"/>
    <w:rsid w:val="00F70FC7"/>
    <w:rsid w:val="00F73624"/>
    <w:rsid w:val="00F77167"/>
    <w:rsid w:val="00F808E4"/>
    <w:rsid w:val="00F83783"/>
    <w:rsid w:val="00F87242"/>
    <w:rsid w:val="00F901E0"/>
    <w:rsid w:val="00F94027"/>
    <w:rsid w:val="00F95E3D"/>
    <w:rsid w:val="00FA72F1"/>
    <w:rsid w:val="00FB3215"/>
    <w:rsid w:val="00FB4A23"/>
    <w:rsid w:val="00FB50A5"/>
    <w:rsid w:val="00FC1A78"/>
    <w:rsid w:val="00FC498A"/>
    <w:rsid w:val="00FD044A"/>
    <w:rsid w:val="00FE32A4"/>
    <w:rsid w:val="00FF4E1A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."/>
  <w:listSeparator w:val=","/>
  <w14:docId w14:val="3F578CAA"/>
  <w15:docId w15:val="{8C2F7463-12B5-44DF-91FD-40F0202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customStyle="1" w:styleId="a">
    <w:name w:val="_"/>
    <w:basedOn w:val="Normal"/>
    <w:rsid w:val="00BA1FCF"/>
    <w:pPr>
      <w:widowControl w:val="0"/>
      <w:ind w:left="720" w:hanging="720"/>
    </w:pPr>
    <w:rPr>
      <w:snapToGrid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BA1FCF"/>
  </w:style>
  <w:style w:type="paragraph" w:customStyle="1" w:styleId="xl24">
    <w:name w:val="xl24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3">
    <w:name w:val="xl33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8A2363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8A236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Normal"/>
    <w:rsid w:val="008A236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8A236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8A2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8A236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8A23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8A2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2">
    <w:name w:val="xl52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8A236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4">
    <w:name w:val="xl54"/>
    <w:basedOn w:val="Normal"/>
    <w:rsid w:val="008A23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rsid w:val="008A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8A2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8A23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8">
    <w:name w:val="xl58"/>
    <w:basedOn w:val="Normal"/>
    <w:rsid w:val="008A2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8A23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Normal"/>
    <w:rsid w:val="008A2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8A2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8A23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8A2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8A23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8A2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69">
    <w:name w:val="xl69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8A2363"/>
    <w:rPr>
      <w:b/>
      <w:bCs/>
      <w:szCs w:val="24"/>
    </w:rPr>
  </w:style>
  <w:style w:type="paragraph" w:styleId="BodyText2">
    <w:name w:val="Body Text 2"/>
    <w:basedOn w:val="Normal"/>
    <w:link w:val="BodyText2Char"/>
    <w:rsid w:val="008A2363"/>
    <w:rPr>
      <w:b/>
      <w:bCs/>
      <w:szCs w:val="24"/>
    </w:rPr>
  </w:style>
  <w:style w:type="character" w:customStyle="1" w:styleId="BodyText2Char">
    <w:name w:val="Body Text 2 Char"/>
    <w:link w:val="BodyText2"/>
    <w:rsid w:val="008A236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8A236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A2363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8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36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A23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A236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9498-5E1E-4A7F-94AF-335A3728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15</TotalTime>
  <Pages>1</Pages>
  <Words>257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Collier, Demetra J</cp:lastModifiedBy>
  <cp:revision>4</cp:revision>
  <cp:lastPrinted>2018-06-29T13:55:00Z</cp:lastPrinted>
  <dcterms:created xsi:type="dcterms:W3CDTF">2023-04-21T17:30:00Z</dcterms:created>
  <dcterms:modified xsi:type="dcterms:W3CDTF">2023-04-21T17:44:00Z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umber">
    <vt:lpwstr>SGAH.C132</vt:lpwstr>
  </property>
  <property fmtid="{D5CDD505-2E9C-101B-9397-08002B2CF9AE}" pid="3" name="MC_Revision">
    <vt:lpwstr>000</vt:lpwstr>
  </property>
  <property fmtid="{D5CDD505-2E9C-101B-9397-08002B2CF9AE}" pid="4" name="MC_Title">
    <vt:lpwstr>Dimension Vista® System Calibration</vt:lpwstr>
  </property>
  <property fmtid="{D5CDD505-2E9C-101B-9397-08002B2CF9AE}" pid="5" name="MC_Author">
    <vt:lpwstr>Ashkan Chini</vt:lpwstr>
  </property>
  <property fmtid="{D5CDD505-2E9C-101B-9397-08002B2CF9AE}" pid="6" name="MC_Owner">
    <vt:lpwstr>Robert SanLuis</vt:lpwstr>
  </property>
  <property fmtid="{D5CDD505-2E9C-101B-9397-08002B2CF9AE}" pid="7" name="MC_Notes">
    <vt:lpwstr/>
  </property>
  <property fmtid="{D5CDD505-2E9C-101B-9397-08002B2CF9AE}" pid="8" name="MC_Vault">
    <vt:lpwstr>SGAH_Chemistry_RELEASE</vt:lpwstr>
  </property>
  <property fmtid="{D5CDD505-2E9C-101B-9397-08002B2CF9AE}" pid="9" name="MC_Status">
    <vt:lpwstr>Release                                           </vt:lpwstr>
  </property>
  <property fmtid="{D5CDD505-2E9C-101B-9397-08002B2CF9AE}" pid="10" name="MC_CreatedDate">
    <vt:lpwstr>07 Aug 2012</vt:lpwstr>
  </property>
  <property fmtid="{D5CDD505-2E9C-101B-9397-08002B2CF9AE}" pid="11" name="MC_EffectiveDate">
    <vt:lpwstr>29 Nov 2012</vt:lpwstr>
  </property>
  <property fmtid="{D5CDD505-2E9C-101B-9397-08002B2CF9AE}" pid="12" name="MC_ExpirationDate">
    <vt:lpwstr/>
  </property>
  <property fmtid="{D5CDD505-2E9C-101B-9397-08002B2CF9AE}" pid="13" name="MC_ReleaseDate">
    <vt:lpwstr>29 Nov 2012</vt:lpwstr>
  </property>
  <property fmtid="{D5CDD505-2E9C-101B-9397-08002B2CF9AE}" pid="14" name="MC_NextReviewDate">
    <vt:lpwstr/>
  </property>
</Properties>
</file>