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leader="none" w:pos="7320"/>
        </w:tabs>
        <w:ind w:firstLine="0"/>
        <w:rPr/>
      </w:pPr>
      <w:r w:rsidDel="00000000" w:rsidR="00000000" w:rsidRPr="00000000">
        <w:rPr>
          <w:rtl w:val="0"/>
        </w:rPr>
      </w:r>
    </w:p>
    <w:p w:rsidR="00000000" w:rsidDel="00000000" w:rsidP="00000000" w:rsidRDefault="00000000" w:rsidRPr="00000000" w14:paraId="00000002">
      <w:pPr>
        <w:pStyle w:val="Title"/>
        <w:tabs>
          <w:tab w:val="left" w:leader="none" w:pos="7320"/>
        </w:tabs>
        <w:ind w:firstLine="0"/>
        <w:rPr/>
      </w:pPr>
      <w:r w:rsidDel="00000000" w:rsidR="00000000" w:rsidRPr="00000000">
        <w:rPr>
          <w:rtl w:val="0"/>
        </w:rPr>
        <w:t xml:space="preserve">Dignity Health Central Coast Service Area</w:t>
      </w:r>
    </w:p>
    <w:p w:rsidR="00000000" w:rsidDel="00000000" w:rsidP="00000000" w:rsidRDefault="00000000" w:rsidRPr="00000000" w14:paraId="00000003">
      <w:pPr>
        <w:tabs>
          <w:tab w:val="left" w:leader="none" w:pos="7320"/>
        </w:tabs>
        <w:ind w:left="0" w:firstLine="0"/>
        <w:jc w:val="center"/>
        <w:rPr>
          <w:rFonts w:ascii="Arial" w:cs="Arial" w:eastAsia="Arial" w:hAnsi="Arial"/>
          <w:b w:val="0"/>
        </w:rPr>
      </w:pPr>
      <w:r w:rsidDel="00000000" w:rsidR="00000000" w:rsidRPr="00000000">
        <w:rPr>
          <w:rtl w:val="0"/>
        </w:rPr>
      </w:r>
    </w:p>
    <w:p w:rsidR="00000000" w:rsidDel="00000000" w:rsidP="00000000" w:rsidRDefault="00000000" w:rsidRPr="00000000" w14:paraId="00000004">
      <w:pPr>
        <w:tabs>
          <w:tab w:val="left" w:leader="none" w:pos="7320"/>
        </w:tabs>
        <w:ind w:left="0" w:firstLine="0"/>
        <w:rPr>
          <w:b w:val="1"/>
        </w:rPr>
      </w:pPr>
      <w:r w:rsidDel="00000000" w:rsidR="00000000" w:rsidRPr="00000000">
        <w:rPr>
          <w:rtl w:val="0"/>
        </w:rPr>
      </w:r>
    </w:p>
    <w:p w:rsidR="00000000" w:rsidDel="00000000" w:rsidP="00000000" w:rsidRDefault="00000000" w:rsidRPr="00000000" w14:paraId="00000005">
      <w:pPr>
        <w:tabs>
          <w:tab w:val="left" w:leader="none" w:pos="7320"/>
          <w:tab w:val="left" w:leader="none" w:pos="6180"/>
        </w:tabs>
        <w:spacing w:line="360" w:lineRule="auto"/>
        <w:ind w:left="0" w:firstLine="0"/>
        <w:rPr/>
      </w:pPr>
      <w:r w:rsidDel="00000000" w:rsidR="00000000" w:rsidRPr="00000000">
        <w:rPr>
          <w:b w:val="1"/>
          <w:rtl w:val="0"/>
        </w:rPr>
        <w:t xml:space="preserve">SUBJECT</w:t>
      </w:r>
      <w:r w:rsidDel="00000000" w:rsidR="00000000" w:rsidRPr="00000000">
        <w:rPr>
          <w:rtl w:val="0"/>
        </w:rPr>
        <w:t xml:space="preserve">: </w:t>
      </w:r>
      <w:r w:rsidDel="00000000" w:rsidR="00000000" w:rsidRPr="00000000">
        <w:rPr>
          <w:rFonts w:ascii="Arial" w:cs="Arial" w:eastAsia="Arial" w:hAnsi="Arial"/>
          <w:sz w:val="22"/>
          <w:szCs w:val="22"/>
          <w:rtl w:val="0"/>
        </w:rPr>
        <w:t xml:space="preserve">Urinalysis Microscopic Routine</w:t>
      </w:r>
      <w:r w:rsidDel="00000000" w:rsidR="00000000" w:rsidRPr="00000000">
        <w:rPr>
          <w:rtl w:val="0"/>
        </w:rPr>
      </w:r>
    </w:p>
    <w:p w:rsidR="00000000" w:rsidDel="00000000" w:rsidP="00000000" w:rsidRDefault="00000000" w:rsidRPr="00000000" w14:paraId="00000006">
      <w:pPr>
        <w:tabs>
          <w:tab w:val="left" w:leader="none" w:pos="7320"/>
        </w:tabs>
        <w:spacing w:line="360" w:lineRule="auto"/>
        <w:ind w:left="0" w:firstLine="0"/>
        <w:rPr/>
      </w:pPr>
      <w:r w:rsidDel="00000000" w:rsidR="00000000" w:rsidRPr="00000000">
        <w:rPr>
          <w:b w:val="1"/>
          <w:rtl w:val="0"/>
        </w:rPr>
        <w:t xml:space="preserve">ORIGIN</w:t>
      </w:r>
      <w:r w:rsidDel="00000000" w:rsidR="00000000" w:rsidRPr="00000000">
        <w:rPr>
          <w:rtl w:val="0"/>
        </w:rPr>
        <w:t xml:space="preserve">: </w:t>
      </w:r>
      <w:r w:rsidDel="00000000" w:rsidR="00000000" w:rsidRPr="00000000">
        <w:rPr>
          <w:rFonts w:ascii="Arial" w:cs="Arial" w:eastAsia="Arial" w:hAnsi="Arial"/>
          <w:sz w:val="22"/>
          <w:szCs w:val="22"/>
          <w:rtl w:val="0"/>
        </w:rPr>
        <w:t xml:space="preserve">Clinical Laboratory</w:t>
      </w:r>
      <w:r w:rsidDel="00000000" w:rsidR="00000000" w:rsidRPr="00000000">
        <w:rPr>
          <w:rtl w:val="0"/>
        </w:rPr>
        <w:tab/>
      </w:r>
    </w:p>
    <w:p w:rsidR="00000000" w:rsidDel="00000000" w:rsidP="00000000" w:rsidRDefault="00000000" w:rsidRPr="00000000" w14:paraId="00000007">
      <w:pPr>
        <w:tabs>
          <w:tab w:val="left" w:leader="none" w:pos="7320"/>
        </w:tabs>
        <w:ind w:left="0" w:firstLine="0"/>
        <w:rPr/>
      </w:pPr>
      <w:r w:rsidDel="00000000" w:rsidR="00000000" w:rsidRPr="00000000">
        <w:rPr>
          <w:b w:val="1"/>
          <w:rtl w:val="0"/>
        </w:rPr>
        <w:t xml:space="preserve">NUMBER</w:t>
      </w:r>
      <w:r w:rsidDel="00000000" w:rsidR="00000000" w:rsidRPr="00000000">
        <w:rPr>
          <w:rtl w:val="0"/>
        </w:rPr>
        <w:t xml:space="preserve">: </w:t>
      </w:r>
      <w:r w:rsidDel="00000000" w:rsidR="00000000" w:rsidRPr="00000000">
        <w:rPr>
          <w:rFonts w:ascii="Arial" w:cs="Arial" w:eastAsia="Arial" w:hAnsi="Arial"/>
          <w:sz w:val="22"/>
          <w:szCs w:val="22"/>
          <w:rtl w:val="0"/>
        </w:rPr>
        <w:t xml:space="preserve">7500. U.FH.09</w:t>
      </w:r>
      <w:r w:rsidDel="00000000" w:rsidR="00000000" w:rsidRPr="00000000">
        <w:rPr>
          <w:rtl w:val="0"/>
        </w:rPr>
        <w:tab/>
      </w:r>
    </w:p>
    <w:p w:rsidR="00000000" w:rsidDel="00000000" w:rsidP="00000000" w:rsidRDefault="00000000" w:rsidRPr="00000000" w14:paraId="00000008">
      <w:pPr>
        <w:pStyle w:val="Title"/>
        <w:tabs>
          <w:tab w:val="left" w:leader="none" w:pos="7320"/>
        </w:tabs>
        <w:ind w:firstLine="0"/>
        <w:rPr/>
      </w:pPr>
      <w:r w:rsidDel="00000000" w:rsidR="00000000" w:rsidRPr="00000000">
        <w:rPr>
          <w:rtl w:val="0"/>
        </w:rPr>
      </w:r>
    </w:p>
    <w:tbl>
      <w:tblPr>
        <w:tblStyle w:val="Table1"/>
        <w:tblW w:w="9787.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44"/>
        <w:gridCol w:w="1349"/>
        <w:gridCol w:w="2604"/>
        <w:gridCol w:w="4690"/>
        <w:tblGridChange w:id="0">
          <w:tblGrid>
            <w:gridCol w:w="1144"/>
            <w:gridCol w:w="1349"/>
            <w:gridCol w:w="2604"/>
            <w:gridCol w:w="4690"/>
          </w:tblGrid>
        </w:tblGridChange>
      </w:tblGrid>
      <w:tr>
        <w:trPr>
          <w:cantSplit w:val="0"/>
          <w:trHeight w:val="324" w:hRule="atLeast"/>
          <w:tblHeader w:val="0"/>
        </w:trPr>
        <w:tc>
          <w:tcPr>
            <w:gridSpan w:val="4"/>
            <w:tcBorders>
              <w:bottom w:color="000000" w:space="0" w:sz="4" w:val="single"/>
            </w:tcBorders>
          </w:tcPr>
          <w:p w:rsidR="00000000" w:rsidDel="00000000" w:rsidP="00000000" w:rsidRDefault="00000000" w:rsidRPr="00000000" w14:paraId="00000009">
            <w:pPr>
              <w:tabs>
                <w:tab w:val="left" w:leader="none" w:pos="7320"/>
              </w:tabs>
              <w:ind w:left="0" w:firstLine="0"/>
              <w:rPr>
                <w:b w:val="1"/>
                <w:sz w:val="18"/>
                <w:szCs w:val="18"/>
              </w:rPr>
            </w:pPr>
            <w:r w:rsidDel="00000000" w:rsidR="00000000" w:rsidRPr="00000000">
              <w:rPr>
                <w:b w:val="1"/>
                <w:sz w:val="18"/>
                <w:szCs w:val="18"/>
                <w:rtl w:val="0"/>
              </w:rPr>
              <w:t xml:space="preserve">Document Category:</w:t>
            </w:r>
          </w:p>
        </w:tc>
      </w:tr>
      <w:tr>
        <w:trPr>
          <w:cantSplit w:val="0"/>
          <w:trHeight w:val="206" w:hRule="atLeast"/>
          <w:tblHeader w:val="0"/>
        </w:trPr>
        <w:tc>
          <w:tcPr>
            <w:tcBorders>
              <w:top w:color="000000" w:space="0" w:sz="4" w:val="single"/>
              <w:bottom w:color="000000" w:space="0" w:sz="4" w:val="single"/>
              <w:right w:color="000000" w:space="0" w:sz="0" w:val="nil"/>
            </w:tcBorders>
          </w:tcPr>
          <w:p w:rsidR="00000000" w:rsidDel="00000000" w:rsidP="00000000" w:rsidRDefault="00000000" w:rsidRPr="00000000" w14:paraId="0000000D">
            <w:pPr>
              <w:tabs>
                <w:tab w:val="left" w:leader="none" w:pos="7320"/>
              </w:tabs>
              <w:ind w:left="0" w:firstLine="0"/>
              <w:rPr>
                <w:b w:val="1"/>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sz w:val="18"/>
                <w:szCs w:val="18"/>
                <w:rtl w:val="0"/>
              </w:rPr>
              <w:t xml:space="preserve">  </w:t>
            </w:r>
            <w:r w:rsidDel="00000000" w:rsidR="00000000" w:rsidRPr="00000000">
              <w:rPr>
                <w:rFonts w:ascii="Arial" w:cs="Arial" w:eastAsia="Arial" w:hAnsi="Arial"/>
                <w:sz w:val="18"/>
                <w:szCs w:val="18"/>
                <w:rtl w:val="0"/>
              </w:rPr>
              <w:t xml:space="preserve">Policy</w:t>
            </w:r>
            <w:r w:rsidDel="00000000" w:rsidR="00000000" w:rsidRPr="00000000">
              <w:rPr>
                <w:b w:val="1"/>
                <w:sz w:val="18"/>
                <w:szCs w:val="18"/>
                <w:rtl w:val="0"/>
              </w:rPr>
              <w:t xml:space="preserve">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0E">
            <w:pPr>
              <w:tabs>
                <w:tab w:val="left" w:leader="none" w:pos="7320"/>
              </w:tabs>
              <w:ind w:left="0" w:firstLine="0"/>
              <w:rPr>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b w:val="1"/>
                <w:rtl w:val="0"/>
              </w:rPr>
              <w:t xml:space="preserve"> </w:t>
            </w:r>
            <w:r w:rsidDel="00000000" w:rsidR="00000000" w:rsidRPr="00000000">
              <w:rPr>
                <w:rFonts w:ascii="Arial" w:cs="Arial" w:eastAsia="Arial" w:hAnsi="Arial"/>
                <w:sz w:val="18"/>
                <w:szCs w:val="18"/>
                <w:rtl w:val="0"/>
              </w:rPr>
              <w:t xml:space="preserve">Procedure</w:t>
            </w:r>
            <w:r w:rsidDel="00000000" w:rsidR="00000000" w:rsidRPr="00000000">
              <w:rPr>
                <w:b w:val="1"/>
                <w:sz w:val="18"/>
                <w:szCs w:val="18"/>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0F">
            <w:pPr>
              <w:tabs>
                <w:tab w:val="left" w:leader="none" w:pos="7320"/>
              </w:tabs>
              <w:ind w:left="0" w:firstLine="0"/>
              <w:rPr>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b w:val="1"/>
                <w:sz w:val="18"/>
                <w:szCs w:val="18"/>
                <w:rtl w:val="0"/>
              </w:rPr>
              <w:t xml:space="preserve">  </w:t>
            </w:r>
            <w:r w:rsidDel="00000000" w:rsidR="00000000" w:rsidRPr="00000000">
              <w:rPr>
                <w:rFonts w:ascii="Arial" w:cs="Arial" w:eastAsia="Arial" w:hAnsi="Arial"/>
                <w:sz w:val="18"/>
                <w:szCs w:val="18"/>
                <w:rtl w:val="0"/>
              </w:rPr>
              <w:t xml:space="preserve">Standardized Procedure</w:t>
            </w:r>
            <w:r w:rsidDel="00000000" w:rsidR="00000000" w:rsidRPr="00000000">
              <w:rPr>
                <w:rtl w:val="0"/>
              </w:rPr>
            </w:r>
          </w:p>
        </w:tc>
        <w:tc>
          <w:tcPr>
            <w:tcBorders>
              <w:top w:color="000000" w:space="0" w:sz="4" w:val="single"/>
              <w:left w:color="000000" w:space="0" w:sz="0" w:val="nil"/>
              <w:bottom w:color="000000" w:space="0" w:sz="4" w:val="single"/>
            </w:tcBorders>
          </w:tcPr>
          <w:p w:rsidR="00000000" w:rsidDel="00000000" w:rsidP="00000000" w:rsidRDefault="00000000" w:rsidRPr="00000000" w14:paraId="00000010">
            <w:pPr>
              <w:tabs>
                <w:tab w:val="left" w:leader="none" w:pos="7320"/>
              </w:tabs>
              <w:ind w:left="0" w:firstLine="0"/>
              <w:rPr>
                <w:b w:val="1"/>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b w:val="1"/>
                <w:sz w:val="18"/>
                <w:szCs w:val="18"/>
                <w:rtl w:val="0"/>
              </w:rPr>
              <w:t xml:space="preserve"> </w:t>
            </w:r>
            <w:r w:rsidDel="00000000" w:rsidR="00000000" w:rsidRPr="00000000">
              <w:rPr>
                <w:rFonts w:ascii="Arial" w:cs="Arial" w:eastAsia="Arial" w:hAnsi="Arial"/>
                <w:sz w:val="18"/>
                <w:szCs w:val="18"/>
                <w:rtl w:val="0"/>
              </w:rPr>
              <w:t xml:space="preserve">Other:</w:t>
            </w:r>
            <w:r w:rsidDel="00000000" w:rsidR="00000000" w:rsidRPr="00000000">
              <w:rPr>
                <w:b w:val="1"/>
                <w:sz w:val="18"/>
                <w:szCs w:val="18"/>
                <w:rtl w:val="0"/>
              </w:rPr>
              <w:t xml:space="preserve"> </w:t>
            </w:r>
            <w:r w:rsidDel="00000000" w:rsidR="00000000" w:rsidRPr="00000000">
              <w:rPr>
                <w:rtl w:val="0"/>
              </w:rPr>
              <w:t xml:space="preserve"> </w:t>
            </w:r>
            <w:r w:rsidDel="00000000" w:rsidR="00000000" w:rsidRPr="00000000">
              <w:rPr>
                <w:b w:val="1"/>
                <w:sz w:val="18"/>
                <w:szCs w:val="18"/>
                <w:rtl w:val="0"/>
              </w:rPr>
              <w:t xml:space="preserve">  </w:t>
            </w:r>
          </w:p>
        </w:tc>
      </w:tr>
    </w:tbl>
    <w:p w:rsidR="00000000" w:rsidDel="00000000" w:rsidP="00000000" w:rsidRDefault="00000000" w:rsidRPr="00000000" w14:paraId="00000011">
      <w:pPr>
        <w:pStyle w:val="Title"/>
        <w:tabs>
          <w:tab w:val="left" w:leader="none" w:pos="7320"/>
        </w:tabs>
        <w:ind w:firstLine="0"/>
        <w:jc w:val="left"/>
        <w:rPr/>
      </w:pPr>
      <w:r w:rsidDel="00000000" w:rsidR="00000000" w:rsidRPr="00000000">
        <w:rPr>
          <w:rtl w:val="0"/>
        </w:rPr>
      </w:r>
    </w:p>
    <w:tbl>
      <w:tblPr>
        <w:tblStyle w:val="Table2"/>
        <w:tblW w:w="9787.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44"/>
        <w:gridCol w:w="1349"/>
        <w:gridCol w:w="2604"/>
        <w:gridCol w:w="4690"/>
        <w:tblGridChange w:id="0">
          <w:tblGrid>
            <w:gridCol w:w="1144"/>
            <w:gridCol w:w="1349"/>
            <w:gridCol w:w="2604"/>
            <w:gridCol w:w="4690"/>
          </w:tblGrid>
        </w:tblGridChange>
      </w:tblGrid>
      <w:tr>
        <w:trPr>
          <w:cantSplit w:val="0"/>
          <w:trHeight w:val="324" w:hRule="atLeast"/>
          <w:tblHeader w:val="0"/>
        </w:trPr>
        <w:tc>
          <w:tcPr>
            <w:gridSpan w:val="4"/>
            <w:tcBorders>
              <w:bottom w:color="000000" w:space="0" w:sz="4" w:val="single"/>
            </w:tcBorders>
          </w:tcPr>
          <w:p w:rsidR="00000000" w:rsidDel="00000000" w:rsidP="00000000" w:rsidRDefault="00000000" w:rsidRPr="00000000" w14:paraId="00000012">
            <w:pPr>
              <w:tabs>
                <w:tab w:val="left" w:leader="none" w:pos="7320"/>
              </w:tabs>
              <w:ind w:left="0" w:firstLine="0"/>
              <w:rPr>
                <w:b w:val="1"/>
                <w:sz w:val="18"/>
                <w:szCs w:val="18"/>
              </w:rPr>
            </w:pPr>
            <w:r w:rsidDel="00000000" w:rsidR="00000000" w:rsidRPr="00000000">
              <w:rPr>
                <w:b w:val="1"/>
                <w:sz w:val="18"/>
                <w:szCs w:val="18"/>
                <w:rtl w:val="0"/>
              </w:rPr>
              <w:t xml:space="preserve">Document Category:</w:t>
            </w:r>
          </w:p>
        </w:tc>
      </w:tr>
      <w:tr>
        <w:trPr>
          <w:cantSplit w:val="0"/>
          <w:trHeight w:val="206" w:hRule="atLeast"/>
          <w:tblHeader w:val="0"/>
        </w:trPr>
        <w:tc>
          <w:tcPr>
            <w:tcBorders>
              <w:top w:color="000000" w:space="0" w:sz="4" w:val="single"/>
              <w:bottom w:color="000000" w:space="0" w:sz="4" w:val="single"/>
              <w:right w:color="000000" w:space="0" w:sz="0" w:val="nil"/>
            </w:tcBorders>
          </w:tcPr>
          <w:p w:rsidR="00000000" w:rsidDel="00000000" w:rsidP="00000000" w:rsidRDefault="00000000" w:rsidRPr="00000000" w14:paraId="00000016">
            <w:pPr>
              <w:tabs>
                <w:tab w:val="left" w:leader="none" w:pos="7320"/>
              </w:tabs>
              <w:ind w:left="0" w:firstLine="0"/>
              <w:rPr>
                <w:b w:val="1"/>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sz w:val="18"/>
                <w:szCs w:val="18"/>
                <w:rtl w:val="0"/>
              </w:rPr>
              <w:t xml:space="preserve">  </w:t>
            </w:r>
            <w:r w:rsidDel="00000000" w:rsidR="00000000" w:rsidRPr="00000000">
              <w:rPr>
                <w:rFonts w:ascii="Arial" w:cs="Arial" w:eastAsia="Arial" w:hAnsi="Arial"/>
                <w:sz w:val="18"/>
                <w:szCs w:val="18"/>
                <w:rtl w:val="0"/>
              </w:rPr>
              <w:t xml:space="preserve">Policy</w:t>
            </w:r>
            <w:r w:rsidDel="00000000" w:rsidR="00000000" w:rsidRPr="00000000">
              <w:rPr>
                <w:b w:val="1"/>
                <w:sz w:val="18"/>
                <w:szCs w:val="18"/>
                <w:rtl w:val="0"/>
              </w:rPr>
              <w:t xml:space="preserve">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7">
            <w:pPr>
              <w:tabs>
                <w:tab w:val="left" w:leader="none" w:pos="7320"/>
              </w:tabs>
              <w:ind w:left="0" w:firstLine="0"/>
              <w:rPr>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b w:val="1"/>
                <w:rtl w:val="0"/>
              </w:rPr>
              <w:t xml:space="preserve"> </w:t>
            </w:r>
            <w:r w:rsidDel="00000000" w:rsidR="00000000" w:rsidRPr="00000000">
              <w:rPr>
                <w:rFonts w:ascii="Arial" w:cs="Arial" w:eastAsia="Arial" w:hAnsi="Arial"/>
                <w:sz w:val="18"/>
                <w:szCs w:val="18"/>
                <w:rtl w:val="0"/>
              </w:rPr>
              <w:t xml:space="preserve">Procedure</w:t>
            </w:r>
            <w:r w:rsidDel="00000000" w:rsidR="00000000" w:rsidRPr="00000000">
              <w:rPr>
                <w:b w:val="1"/>
                <w:sz w:val="18"/>
                <w:szCs w:val="18"/>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8">
            <w:pPr>
              <w:tabs>
                <w:tab w:val="left" w:leader="none" w:pos="7320"/>
              </w:tabs>
              <w:ind w:left="0" w:firstLine="0"/>
              <w:rPr>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b w:val="1"/>
                <w:sz w:val="18"/>
                <w:szCs w:val="18"/>
                <w:rtl w:val="0"/>
              </w:rPr>
              <w:t xml:space="preserve">  </w:t>
            </w:r>
            <w:r w:rsidDel="00000000" w:rsidR="00000000" w:rsidRPr="00000000">
              <w:rPr>
                <w:rFonts w:ascii="Arial" w:cs="Arial" w:eastAsia="Arial" w:hAnsi="Arial"/>
                <w:sz w:val="18"/>
                <w:szCs w:val="18"/>
                <w:rtl w:val="0"/>
              </w:rPr>
              <w:t xml:space="preserve">Standardized Procedure</w:t>
            </w:r>
            <w:r w:rsidDel="00000000" w:rsidR="00000000" w:rsidRPr="00000000">
              <w:rPr>
                <w:rtl w:val="0"/>
              </w:rPr>
            </w:r>
          </w:p>
        </w:tc>
        <w:tc>
          <w:tcPr>
            <w:tcBorders>
              <w:top w:color="000000" w:space="0" w:sz="4" w:val="single"/>
              <w:left w:color="000000" w:space="0" w:sz="0" w:val="nil"/>
              <w:bottom w:color="000000" w:space="0" w:sz="4" w:val="single"/>
            </w:tcBorders>
          </w:tcPr>
          <w:p w:rsidR="00000000" w:rsidDel="00000000" w:rsidP="00000000" w:rsidRDefault="00000000" w:rsidRPr="00000000" w14:paraId="00000019">
            <w:pPr>
              <w:tabs>
                <w:tab w:val="left" w:leader="none" w:pos="7320"/>
              </w:tabs>
              <w:ind w:left="0" w:firstLine="0"/>
              <w:rPr>
                <w:b w:val="1"/>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b w:val="1"/>
                <w:sz w:val="18"/>
                <w:szCs w:val="18"/>
                <w:rtl w:val="0"/>
              </w:rPr>
              <w:t xml:space="preserve"> </w:t>
            </w:r>
            <w:r w:rsidDel="00000000" w:rsidR="00000000" w:rsidRPr="00000000">
              <w:rPr>
                <w:rFonts w:ascii="Arial" w:cs="Arial" w:eastAsia="Arial" w:hAnsi="Arial"/>
                <w:sz w:val="18"/>
                <w:szCs w:val="18"/>
                <w:rtl w:val="0"/>
              </w:rPr>
              <w:t xml:space="preserve">Other:</w:t>
            </w:r>
            <w:r w:rsidDel="00000000" w:rsidR="00000000" w:rsidRPr="00000000">
              <w:rPr>
                <w:b w:val="1"/>
                <w:sz w:val="18"/>
                <w:szCs w:val="18"/>
                <w:rtl w:val="0"/>
              </w:rPr>
              <w:t xml:space="preserve"> </w:t>
            </w:r>
            <w:r w:rsidDel="00000000" w:rsidR="00000000" w:rsidRPr="00000000">
              <w:rPr>
                <w:rtl w:val="0"/>
              </w:rPr>
              <w:t xml:space="preserve"> </w:t>
            </w:r>
            <w:r w:rsidDel="00000000" w:rsidR="00000000" w:rsidRPr="00000000">
              <w:rPr>
                <w:b w:val="1"/>
                <w:sz w:val="18"/>
                <w:szCs w:val="18"/>
                <w:rtl w:val="0"/>
              </w:rPr>
              <w:t xml:space="preserve">  </w:t>
            </w:r>
          </w:p>
        </w:tc>
      </w:tr>
    </w:tbl>
    <w:p w:rsidR="00000000" w:rsidDel="00000000" w:rsidP="00000000" w:rsidRDefault="00000000" w:rsidRPr="00000000" w14:paraId="0000001A">
      <w:pPr>
        <w:tabs>
          <w:tab w:val="left" w:leader="none" w:pos="7320"/>
        </w:tabs>
        <w:rPr/>
      </w:pPr>
      <w:r w:rsidDel="00000000" w:rsidR="00000000" w:rsidRPr="00000000">
        <w:rPr>
          <w:rtl w:val="0"/>
        </w:rPr>
      </w:r>
    </w:p>
    <w:tbl>
      <w:tblPr>
        <w:tblStyle w:val="Table3"/>
        <w:tblW w:w="990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0"/>
        <w:gridCol w:w="3420"/>
        <w:gridCol w:w="3060"/>
        <w:tblGridChange w:id="0">
          <w:tblGrid>
            <w:gridCol w:w="3420"/>
            <w:gridCol w:w="3420"/>
            <w:gridCol w:w="3060"/>
          </w:tblGrid>
        </w:tblGridChange>
      </w:tblGrid>
      <w:tr>
        <w:trPr>
          <w:cantSplit w:val="0"/>
          <w:trHeight w:val="324" w:hRule="atLeast"/>
          <w:tblHeader w:val="0"/>
        </w:trPr>
        <w:tc>
          <w:tcPr>
            <w:gridSpan w:val="3"/>
            <w:tcBorders>
              <w:bottom w:color="000000" w:space="0" w:sz="4" w:val="single"/>
            </w:tcBorders>
          </w:tcPr>
          <w:p w:rsidR="00000000" w:rsidDel="00000000" w:rsidP="00000000" w:rsidRDefault="00000000" w:rsidRPr="00000000" w14:paraId="0000001B">
            <w:pPr>
              <w:tabs>
                <w:tab w:val="left" w:leader="none" w:pos="7320"/>
              </w:tabs>
              <w:ind w:left="0" w:firstLine="0"/>
              <w:rPr>
                <w:b w:val="1"/>
                <w:sz w:val="18"/>
                <w:szCs w:val="18"/>
              </w:rPr>
            </w:pPr>
            <w:r w:rsidDel="00000000" w:rsidR="00000000" w:rsidRPr="00000000">
              <w:rPr>
                <w:b w:val="1"/>
                <w:sz w:val="18"/>
                <w:szCs w:val="18"/>
                <w:rtl w:val="0"/>
              </w:rPr>
              <w:t xml:space="preserve">Applies to:</w:t>
            </w:r>
          </w:p>
        </w:tc>
      </w:tr>
      <w:tr>
        <w:trPr>
          <w:cantSplit w:val="0"/>
          <w:trHeight w:val="810" w:hRule="atLeast"/>
          <w:tblHeader w:val="0"/>
        </w:trPr>
        <w:tc>
          <w:tcPr>
            <w:tcBorders>
              <w:top w:color="000000" w:space="0" w:sz="4" w:val="single"/>
              <w:bottom w:color="000000" w:space="0" w:sz="4" w:val="single"/>
              <w:right w:color="000000" w:space="0" w:sz="0" w:val="nil"/>
            </w:tcBorders>
          </w:tcPr>
          <w:p w:rsidR="00000000" w:rsidDel="00000000" w:rsidP="00000000" w:rsidRDefault="00000000" w:rsidRPr="00000000" w14:paraId="0000001E">
            <w:pPr>
              <w:tabs>
                <w:tab w:val="left" w:leader="none" w:pos="7320"/>
              </w:tabs>
              <w:ind w:left="0" w:firstLine="0"/>
              <w:rPr>
                <w:b w:val="1"/>
                <w:sz w:val="18"/>
                <w:szCs w:val="18"/>
              </w:rPr>
            </w:pPr>
            <w:r w:rsidDel="00000000" w:rsidR="00000000" w:rsidRPr="00000000">
              <w:rPr>
                <w:rFonts w:ascii="MS Gothic" w:cs="MS Gothic" w:eastAsia="MS Gothic" w:hAnsi="MS Gothic"/>
                <w:b w:val="1"/>
                <w:rtl w:val="0"/>
              </w:rPr>
              <w:t xml:space="preserve">☐</w:t>
            </w:r>
            <w:r w:rsidDel="00000000" w:rsidR="00000000" w:rsidRPr="00000000">
              <w:rPr>
                <w:sz w:val="18"/>
                <w:szCs w:val="18"/>
                <w:rtl w:val="0"/>
              </w:rPr>
              <w:t xml:space="preserve">  </w:t>
            </w:r>
            <w:r w:rsidDel="00000000" w:rsidR="00000000" w:rsidRPr="00000000">
              <w:rPr>
                <w:color w:val="000000"/>
                <w:sz w:val="18"/>
                <w:szCs w:val="18"/>
                <w:rtl w:val="0"/>
              </w:rPr>
              <w:t xml:space="preserve">Santa Maria Campus,</w:t>
            </w:r>
            <w:r w:rsidDel="00000000" w:rsidR="00000000" w:rsidRPr="00000000">
              <w:rPr>
                <w:b w:val="1"/>
                <w:sz w:val="18"/>
                <w:szCs w:val="18"/>
                <w:rtl w:val="0"/>
              </w:rPr>
              <w:t xml:space="preserve"> </w:t>
            </w:r>
          </w:p>
          <w:p w:rsidR="00000000" w:rsidDel="00000000" w:rsidP="00000000" w:rsidRDefault="00000000" w:rsidRPr="00000000" w14:paraId="0000001F">
            <w:pPr>
              <w:tabs>
                <w:tab w:val="left" w:leader="none" w:pos="7320"/>
              </w:tabs>
              <w:ind w:left="324" w:firstLine="0"/>
              <w:rPr>
                <w:b w:val="1"/>
                <w:sz w:val="18"/>
                <w:szCs w:val="18"/>
              </w:rPr>
            </w:pPr>
            <w:r w:rsidDel="00000000" w:rsidR="00000000" w:rsidRPr="00000000">
              <w:rPr>
                <w:sz w:val="18"/>
                <w:szCs w:val="18"/>
                <w:rtl w:val="0"/>
              </w:rPr>
              <w:t xml:space="preserve">Marian Regional Medical Center</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0">
            <w:pPr>
              <w:tabs>
                <w:tab w:val="left" w:leader="none" w:pos="7320"/>
              </w:tabs>
              <w:ind w:left="0" w:firstLine="0"/>
              <w:rPr>
                <w:sz w:val="18"/>
                <w:szCs w:val="18"/>
              </w:rPr>
            </w:pPr>
            <w:r w:rsidDel="00000000" w:rsidR="00000000" w:rsidRPr="00000000">
              <w:rPr>
                <w:rFonts w:ascii="MS Gothic" w:cs="MS Gothic" w:eastAsia="MS Gothic" w:hAnsi="MS Gothic"/>
                <w:b w:val="1"/>
                <w:rtl w:val="0"/>
              </w:rPr>
              <w:t xml:space="preserve">☐</w:t>
            </w:r>
            <w:r w:rsidDel="00000000" w:rsidR="00000000" w:rsidRPr="00000000">
              <w:rPr>
                <w:b w:val="1"/>
                <w:sz w:val="18"/>
                <w:szCs w:val="18"/>
                <w:rtl w:val="0"/>
              </w:rPr>
              <w:t xml:space="preserve">  </w:t>
            </w:r>
            <w:r w:rsidDel="00000000" w:rsidR="00000000" w:rsidRPr="00000000">
              <w:rPr>
                <w:sz w:val="18"/>
                <w:szCs w:val="18"/>
                <w:rtl w:val="0"/>
              </w:rPr>
              <w:t xml:space="preserve">Arroyo Grande Campus,</w:t>
            </w: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021">
            <w:pPr>
              <w:tabs>
                <w:tab w:val="left" w:leader="none" w:pos="7320"/>
              </w:tabs>
              <w:ind w:left="324" w:firstLine="0"/>
              <w:rPr>
                <w:b w:val="1"/>
                <w:sz w:val="18"/>
                <w:szCs w:val="18"/>
              </w:rPr>
            </w:pPr>
            <w:r w:rsidDel="00000000" w:rsidR="00000000" w:rsidRPr="00000000">
              <w:rPr>
                <w:sz w:val="18"/>
                <w:szCs w:val="18"/>
                <w:rtl w:val="0"/>
              </w:rPr>
              <w:t xml:space="preserve">Marian Regional Medical Center</w:t>
            </w:r>
            <w:r w:rsidDel="00000000" w:rsidR="00000000" w:rsidRPr="00000000">
              <w:rPr>
                <w:rtl w:val="0"/>
              </w:rPr>
            </w:r>
          </w:p>
        </w:tc>
        <w:tc>
          <w:tcPr>
            <w:tcBorders>
              <w:top w:color="000000" w:space="0" w:sz="4" w:val="single"/>
              <w:left w:color="000000" w:space="0" w:sz="0" w:val="nil"/>
              <w:bottom w:color="000000" w:space="0" w:sz="4" w:val="single"/>
            </w:tcBorders>
          </w:tcPr>
          <w:p w:rsidR="00000000" w:rsidDel="00000000" w:rsidP="00000000" w:rsidRDefault="00000000" w:rsidRPr="00000000" w14:paraId="00000022">
            <w:pPr>
              <w:tabs>
                <w:tab w:val="left" w:leader="none" w:pos="7320"/>
              </w:tabs>
              <w:ind w:left="0" w:firstLine="0"/>
              <w:rPr>
                <w:sz w:val="18"/>
                <w:szCs w:val="18"/>
              </w:rPr>
            </w:pPr>
            <w:r w:rsidDel="00000000" w:rsidR="00000000" w:rsidRPr="00000000">
              <w:rPr>
                <w:rFonts w:ascii="MS Gothic" w:cs="MS Gothic" w:eastAsia="MS Gothic" w:hAnsi="MS Gothic"/>
                <w:b w:val="1"/>
                <w:rtl w:val="0"/>
              </w:rPr>
              <w:t xml:space="preserve">☒</w:t>
            </w:r>
            <w:r w:rsidDel="00000000" w:rsidR="00000000" w:rsidRPr="00000000">
              <w:rPr>
                <w:b w:val="1"/>
                <w:sz w:val="18"/>
                <w:szCs w:val="18"/>
                <w:rtl w:val="0"/>
              </w:rPr>
              <w:t xml:space="preserve">  </w:t>
            </w:r>
            <w:r w:rsidDel="00000000" w:rsidR="00000000" w:rsidRPr="00000000">
              <w:rPr>
                <w:sz w:val="18"/>
                <w:szCs w:val="18"/>
                <w:rtl w:val="0"/>
              </w:rPr>
              <w:t xml:space="preserve">French Hospital Medical Center</w:t>
            </w:r>
          </w:p>
        </w:tc>
      </w:tr>
      <w:tr>
        <w:trPr>
          <w:cantSplit w:val="0"/>
          <w:trHeight w:val="431" w:hRule="atLeast"/>
          <w:tblHeader w:val="0"/>
        </w:trPr>
        <w:tc>
          <w:tcPr>
            <w:tcBorders>
              <w:top w:color="000000" w:space="0" w:sz="0" w:val="nil"/>
              <w:right w:color="000000" w:space="0" w:sz="0" w:val="nil"/>
            </w:tcBorders>
          </w:tcPr>
          <w:p w:rsidR="00000000" w:rsidDel="00000000" w:rsidP="00000000" w:rsidRDefault="00000000" w:rsidRPr="00000000" w14:paraId="00000023">
            <w:pPr>
              <w:tabs>
                <w:tab w:val="left" w:leader="none" w:pos="7320"/>
              </w:tabs>
              <w:ind w:left="0" w:firstLine="0"/>
              <w:rPr>
                <w:b w:val="1"/>
                <w:sz w:val="18"/>
                <w:szCs w:val="18"/>
              </w:rPr>
            </w:pPr>
            <w:r w:rsidDel="00000000" w:rsidR="00000000" w:rsidRPr="00000000">
              <w:rPr>
                <w:rFonts w:ascii="MS Gothic" w:cs="MS Gothic" w:eastAsia="MS Gothic" w:hAnsi="MS Gothic"/>
                <w:b w:val="1"/>
                <w:rtl w:val="0"/>
              </w:rPr>
              <w:t xml:space="preserve">☐</w:t>
            </w:r>
            <w:r w:rsidDel="00000000" w:rsidR="00000000" w:rsidRPr="00000000">
              <w:rPr>
                <w:b w:val="1"/>
                <w:sz w:val="18"/>
                <w:szCs w:val="18"/>
                <w:rtl w:val="0"/>
              </w:rPr>
              <w:t xml:space="preserve">  </w:t>
            </w:r>
            <w:r w:rsidDel="00000000" w:rsidR="00000000" w:rsidRPr="00000000">
              <w:rPr>
                <w:sz w:val="18"/>
                <w:szCs w:val="18"/>
                <w:rtl w:val="0"/>
              </w:rPr>
              <w:t xml:space="preserve">St. John’s Pleasant Valley Hospital</w:t>
            </w:r>
            <w:r w:rsidDel="00000000" w:rsidR="00000000" w:rsidRPr="00000000">
              <w:rPr>
                <w:rtl w:val="0"/>
              </w:rPr>
            </w:r>
          </w:p>
        </w:tc>
        <w:tc>
          <w:tcPr>
            <w:gridSpan w:val="2"/>
            <w:tcBorders>
              <w:top w:color="000000" w:space="0" w:sz="0" w:val="nil"/>
              <w:left w:color="000000" w:space="0" w:sz="0" w:val="nil"/>
            </w:tcBorders>
          </w:tcPr>
          <w:p w:rsidR="00000000" w:rsidDel="00000000" w:rsidP="00000000" w:rsidRDefault="00000000" w:rsidRPr="00000000" w14:paraId="00000024">
            <w:pPr>
              <w:tabs>
                <w:tab w:val="left" w:leader="none" w:pos="7320"/>
              </w:tabs>
              <w:ind w:left="0" w:firstLine="0"/>
              <w:rPr>
                <w:sz w:val="18"/>
                <w:szCs w:val="18"/>
              </w:rPr>
            </w:pPr>
            <w:r w:rsidDel="00000000" w:rsidR="00000000" w:rsidRPr="00000000">
              <w:rPr>
                <w:rFonts w:ascii="MS Gothic" w:cs="MS Gothic" w:eastAsia="MS Gothic" w:hAnsi="MS Gothic"/>
                <w:b w:val="1"/>
                <w:rtl w:val="0"/>
              </w:rPr>
              <w:t xml:space="preserve">☐</w:t>
            </w:r>
            <w:r w:rsidDel="00000000" w:rsidR="00000000" w:rsidRPr="00000000">
              <w:rPr>
                <w:b w:val="1"/>
                <w:sz w:val="18"/>
                <w:szCs w:val="18"/>
                <w:rtl w:val="0"/>
              </w:rPr>
              <w:t xml:space="preserve">  </w:t>
            </w:r>
            <w:r w:rsidDel="00000000" w:rsidR="00000000" w:rsidRPr="00000000">
              <w:rPr>
                <w:sz w:val="18"/>
                <w:szCs w:val="18"/>
                <w:rtl w:val="0"/>
              </w:rPr>
              <w:t xml:space="preserve">St. John’s Regional Medical Center</w:t>
            </w:r>
          </w:p>
        </w:tc>
      </w:tr>
    </w:tbl>
    <w:p w:rsidR="00000000" w:rsidDel="00000000" w:rsidP="00000000" w:rsidRDefault="00000000" w:rsidRPr="00000000" w14:paraId="00000026">
      <w:pPr>
        <w:tabs>
          <w:tab w:val="left" w:leader="none" w:pos="7320"/>
        </w:tabs>
        <w:ind w:left="0" w:firstLine="0"/>
        <w:rPr/>
      </w:pPr>
      <w:r w:rsidDel="00000000" w:rsidR="00000000" w:rsidRPr="00000000">
        <w:rPr>
          <w:rtl w:val="0"/>
        </w:rPr>
      </w:r>
    </w:p>
    <w:p w:rsidR="00000000" w:rsidDel="00000000" w:rsidP="00000000" w:rsidRDefault="00000000" w:rsidRPr="00000000" w14:paraId="00000027">
      <w:pPr>
        <w:pStyle w:val="Heading1"/>
        <w:numPr>
          <w:ilvl w:val="0"/>
          <w:numId w:val="3"/>
        </w:numPr>
        <w:tabs>
          <w:tab w:val="left" w:leader="none" w:pos="7320"/>
        </w:tabs>
        <w:ind w:left="360" w:hanging="360"/>
        <w:rPr/>
      </w:pPr>
      <w:r w:rsidDel="00000000" w:rsidR="00000000" w:rsidRPr="00000000">
        <w:rPr>
          <w:rtl w:val="0"/>
        </w:rPr>
        <w:t xml:space="preserve">PURPOSE: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provide a standard operating procedure for the microscopic examination of urine sediment in the event the automated analyzer is not functioning.</w:t>
      </w:r>
    </w:p>
    <w:p w:rsidR="00000000" w:rsidDel="00000000" w:rsidP="00000000" w:rsidRDefault="00000000" w:rsidRPr="00000000" w14:paraId="00000029">
      <w:pPr>
        <w:pStyle w:val="Heading1"/>
        <w:numPr>
          <w:ilvl w:val="0"/>
          <w:numId w:val="3"/>
        </w:numPr>
        <w:tabs>
          <w:tab w:val="left" w:leader="none" w:pos="7320"/>
        </w:tabs>
        <w:ind w:left="360" w:hanging="360"/>
        <w:rPr/>
      </w:pPr>
      <w:r w:rsidDel="00000000" w:rsidR="00000000" w:rsidRPr="00000000">
        <w:rPr>
          <w:rtl w:val="0"/>
        </w:rPr>
        <w:t xml:space="preserve">principle: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morphologic assessment of urine sediment yields valuable clues to the Physician when determining the health of a patient. The microscopic analysis should correlate with the findings of the chemistry strip tests (RBCs for blood, WBCs for leukocyte esterase, casts for protein) or an explanation is needed to determine causation, i.e. interfering substances.</w:t>
      </w:r>
    </w:p>
    <w:p w:rsidR="00000000" w:rsidDel="00000000" w:rsidP="00000000" w:rsidRDefault="00000000" w:rsidRPr="00000000" w14:paraId="0000002B">
      <w:pPr>
        <w:pStyle w:val="Heading1"/>
        <w:numPr>
          <w:ilvl w:val="0"/>
          <w:numId w:val="3"/>
        </w:numPr>
        <w:tabs>
          <w:tab w:val="left" w:leader="none" w:pos="7320"/>
        </w:tabs>
        <w:ind w:left="360" w:hanging="360"/>
        <w:rPr/>
      </w:pPr>
      <w:r w:rsidDel="00000000" w:rsidR="00000000" w:rsidRPr="00000000">
        <w:rPr>
          <w:rtl w:val="0"/>
        </w:rPr>
        <w:t xml:space="preserve">calibration: </w:t>
      </w:r>
      <w:r w:rsidDel="00000000" w:rsidR="00000000" w:rsidRPr="00000000">
        <w:rPr>
          <w:b w:val="0"/>
          <w:rtl w:val="0"/>
        </w:rPr>
        <w:t xml:space="preserve">N/A</w:t>
      </w:r>
      <w:r w:rsidDel="00000000" w:rsidR="00000000" w:rsidRPr="00000000">
        <w:rPr>
          <w:rtl w:val="0"/>
        </w:rPr>
      </w:r>
    </w:p>
    <w:p w:rsidR="00000000" w:rsidDel="00000000" w:rsidP="00000000" w:rsidRDefault="00000000" w:rsidRPr="00000000" w14:paraId="0000002C">
      <w:pPr>
        <w:pStyle w:val="Heading1"/>
        <w:numPr>
          <w:ilvl w:val="0"/>
          <w:numId w:val="3"/>
        </w:numPr>
        <w:tabs>
          <w:tab w:val="left" w:leader="none" w:pos="7320"/>
        </w:tabs>
        <w:ind w:left="360" w:hanging="360"/>
        <w:rPr/>
      </w:pPr>
      <w:r w:rsidDel="00000000" w:rsidR="00000000" w:rsidRPr="00000000">
        <w:rPr>
          <w:rtl w:val="0"/>
        </w:rPr>
        <w:t xml:space="preserve">Specimen Collection: </w:t>
      </w:r>
    </w:p>
    <w:tbl>
      <w:tblPr>
        <w:tblStyle w:val="Table4"/>
        <w:tblW w:w="95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9"/>
        <w:gridCol w:w="2188"/>
        <w:gridCol w:w="1681"/>
        <w:gridCol w:w="1609"/>
        <w:gridCol w:w="2254"/>
        <w:tblGridChange w:id="0">
          <w:tblGrid>
            <w:gridCol w:w="1819"/>
            <w:gridCol w:w="2188"/>
            <w:gridCol w:w="1681"/>
            <w:gridCol w:w="1609"/>
            <w:gridCol w:w="225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tabs>
                <w:tab w:val="left" w:leader="none" w:pos="7320"/>
              </w:tabs>
              <w:spacing w:line="276" w:lineRule="auto"/>
              <w:ind w:left="0" w:firstLine="0"/>
              <w:jc w:val="center"/>
              <w:rPr/>
            </w:pPr>
            <w:r w:rsidDel="00000000" w:rsidR="00000000" w:rsidRPr="00000000">
              <w:rPr>
                <w:rtl w:val="0"/>
              </w:rPr>
              <w:t xml:space="preserve">Sample Type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tabs>
                <w:tab w:val="left" w:leader="none" w:pos="7320"/>
              </w:tabs>
              <w:spacing w:line="276" w:lineRule="auto"/>
              <w:ind w:left="0" w:firstLine="0"/>
              <w:jc w:val="center"/>
              <w:rPr/>
            </w:pPr>
            <w:r w:rsidDel="00000000" w:rsidR="00000000" w:rsidRPr="00000000">
              <w:rPr>
                <w:rtl w:val="0"/>
              </w:rPr>
              <w:t xml:space="preserve">Container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tabs>
                <w:tab w:val="left" w:leader="none" w:pos="7320"/>
              </w:tabs>
              <w:spacing w:line="276" w:lineRule="auto"/>
              <w:ind w:left="0" w:firstLine="0"/>
              <w:jc w:val="center"/>
              <w:rPr/>
            </w:pPr>
            <w:r w:rsidDel="00000000" w:rsidR="00000000" w:rsidRPr="00000000">
              <w:rPr>
                <w:rtl w:val="0"/>
              </w:rPr>
              <w:t xml:space="preserve">Use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tabs>
                <w:tab w:val="left" w:leader="none" w:pos="7320"/>
              </w:tabs>
              <w:spacing w:line="276" w:lineRule="auto"/>
              <w:ind w:left="0" w:firstLine="0"/>
              <w:jc w:val="center"/>
              <w:rPr/>
            </w:pPr>
            <w:r w:rsidDel="00000000" w:rsidR="00000000" w:rsidRPr="00000000">
              <w:rPr>
                <w:rtl w:val="0"/>
              </w:rPr>
              <w:t xml:space="preserve">Storage Temperature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tabs>
                <w:tab w:val="left" w:leader="none" w:pos="7320"/>
              </w:tabs>
              <w:spacing w:line="276" w:lineRule="auto"/>
              <w:ind w:left="0" w:firstLine="0"/>
              <w:jc w:val="center"/>
              <w:rPr/>
            </w:pPr>
            <w:r w:rsidDel="00000000" w:rsidR="00000000" w:rsidRPr="00000000">
              <w:rPr>
                <w:rtl w:val="0"/>
              </w:rPr>
              <w:t xml:space="preserve">Stability</w:t>
            </w:r>
          </w:p>
        </w:tc>
      </w:tr>
      <w:tr>
        <w:trPr>
          <w:cantSplit w:val="0"/>
          <w:trHeight w:val="45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tabs>
                <w:tab w:val="left" w:leader="none" w:pos="7320"/>
              </w:tabs>
              <w:spacing w:line="276" w:lineRule="auto"/>
              <w:ind w:left="0" w:firstLine="0"/>
              <w:jc w:val="center"/>
              <w:rPr/>
            </w:pPr>
            <w:r w:rsidDel="00000000" w:rsidR="00000000" w:rsidRPr="00000000">
              <w:rPr>
                <w:rtl w:val="0"/>
              </w:rPr>
              <w:t xml:space="preserve">Urine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tabs>
                <w:tab w:val="left" w:leader="none" w:pos="7320"/>
              </w:tabs>
              <w:spacing w:line="276" w:lineRule="auto"/>
              <w:ind w:left="0" w:firstLine="0"/>
              <w:jc w:val="center"/>
              <w:rPr/>
            </w:pPr>
            <w:r w:rsidDel="00000000" w:rsidR="00000000" w:rsidRPr="00000000">
              <w:rPr>
                <w:rtl w:val="0"/>
              </w:rPr>
              <w:t xml:space="preserve">Sterile Cup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tabs>
                <w:tab w:val="left" w:leader="none" w:pos="7320"/>
              </w:tabs>
              <w:spacing w:line="276" w:lineRule="auto"/>
              <w:ind w:left="0" w:firstLine="0"/>
              <w:jc w:val="center"/>
              <w:rPr/>
            </w:pPr>
            <w:r w:rsidDel="00000000" w:rsidR="00000000" w:rsidRPr="00000000">
              <w:rPr>
                <w:rtl w:val="0"/>
              </w:rPr>
              <w:t xml:space="preserve">UA, chemistries and cultures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tabs>
                <w:tab w:val="left" w:leader="none" w:pos="7320"/>
              </w:tabs>
              <w:spacing w:line="276" w:lineRule="auto"/>
              <w:ind w:left="0" w:firstLine="0"/>
              <w:jc w:val="center"/>
              <w:rPr/>
            </w:pPr>
            <w:r w:rsidDel="00000000" w:rsidR="00000000" w:rsidRPr="00000000">
              <w:rPr>
                <w:rtl w:val="0"/>
              </w:rPr>
              <w:t xml:space="preserve">Room temperature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tabs>
                <w:tab w:val="left" w:leader="none" w:pos="7320"/>
              </w:tabs>
              <w:spacing w:line="276" w:lineRule="auto"/>
              <w:ind w:left="0" w:firstLine="0"/>
              <w:jc w:val="center"/>
              <w:rPr/>
            </w:pPr>
            <w:r w:rsidDel="00000000" w:rsidR="00000000" w:rsidRPr="00000000">
              <w:rPr>
                <w:rtl w:val="0"/>
              </w:rPr>
              <w:t xml:space="preserve">2 hours</w:t>
            </w:r>
          </w:p>
        </w:tc>
      </w:tr>
      <w:tr>
        <w:trPr>
          <w:cantSplit w:val="0"/>
          <w:trHeight w:val="57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tabs>
                <w:tab w:val="left" w:leader="none" w:pos="7320"/>
              </w:tabs>
              <w:spacing w:line="276" w:lineRule="auto"/>
              <w:ind w:left="0" w:firstLine="0"/>
              <w:jc w:val="center"/>
              <w:rPr/>
            </w:pPr>
            <w:r w:rsidDel="00000000" w:rsidR="00000000" w:rsidRPr="00000000">
              <w:rPr>
                <w:rtl w:val="0"/>
              </w:rPr>
              <w:t xml:space="preserve">Urine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tabs>
                <w:tab w:val="left" w:leader="none" w:pos="7320"/>
              </w:tabs>
              <w:spacing w:line="276" w:lineRule="auto"/>
              <w:ind w:left="0" w:firstLine="0"/>
              <w:jc w:val="center"/>
              <w:rPr/>
            </w:pPr>
            <w:r w:rsidDel="00000000" w:rsidR="00000000" w:rsidRPr="00000000">
              <w:rPr>
                <w:rtl w:val="0"/>
              </w:rPr>
              <w:t xml:space="preserve">Sterile Cup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tabs>
                <w:tab w:val="left" w:leader="none" w:pos="7320"/>
              </w:tabs>
              <w:spacing w:line="276" w:lineRule="auto"/>
              <w:ind w:left="0" w:firstLine="0"/>
              <w:jc w:val="center"/>
              <w:rPr/>
            </w:pPr>
            <w:r w:rsidDel="00000000" w:rsidR="00000000" w:rsidRPr="00000000">
              <w:rPr>
                <w:rtl w:val="0"/>
              </w:rPr>
              <w:t xml:space="preserve">UA, chemistries and cultures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tabs>
                <w:tab w:val="left" w:leader="none" w:pos="7320"/>
              </w:tabs>
              <w:spacing w:line="276" w:lineRule="auto"/>
              <w:ind w:left="0" w:firstLine="0"/>
              <w:jc w:val="center"/>
              <w:rPr/>
            </w:pPr>
            <w:r w:rsidDel="00000000" w:rsidR="00000000" w:rsidRPr="00000000">
              <w:rPr>
                <w:rtl w:val="0"/>
              </w:rPr>
              <w:t xml:space="preserve">Refrigerated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tabs>
                <w:tab w:val="left" w:leader="none" w:pos="7320"/>
              </w:tabs>
              <w:spacing w:line="276" w:lineRule="auto"/>
              <w:ind w:left="0" w:firstLine="0"/>
              <w:jc w:val="center"/>
              <w:rPr/>
            </w:pPr>
            <w:r w:rsidDel="00000000" w:rsidR="00000000" w:rsidRPr="00000000">
              <w:rPr>
                <w:rtl w:val="0"/>
              </w:rPr>
              <w:t xml:space="preserve">24 hours</w:t>
            </w:r>
          </w:p>
        </w:tc>
      </w:tr>
      <w:tr>
        <w:trPr>
          <w:cantSplit w:val="0"/>
          <w:trHeight w:val="57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tabs>
                <w:tab w:val="left" w:leader="none" w:pos="7320"/>
              </w:tabs>
              <w:spacing w:line="276" w:lineRule="auto"/>
              <w:ind w:left="0" w:firstLine="0"/>
              <w:jc w:val="center"/>
              <w:rPr/>
            </w:pPr>
            <w:r w:rsidDel="00000000" w:rsidR="00000000" w:rsidRPr="00000000">
              <w:rPr>
                <w:rtl w:val="0"/>
              </w:rPr>
            </w:r>
          </w:p>
          <w:p w:rsidR="00000000" w:rsidDel="00000000" w:rsidP="00000000" w:rsidRDefault="00000000" w:rsidRPr="00000000" w14:paraId="0000003D">
            <w:pPr>
              <w:tabs>
                <w:tab w:val="left" w:leader="none" w:pos="7320"/>
              </w:tabs>
              <w:spacing w:line="276" w:lineRule="auto"/>
              <w:ind w:left="0" w:firstLine="0"/>
              <w:jc w:val="center"/>
              <w:rPr/>
            </w:pPr>
            <w:r w:rsidDel="00000000" w:rsidR="00000000" w:rsidRPr="00000000">
              <w:rPr>
                <w:rtl w:val="0"/>
              </w:rPr>
              <w:t xml:space="preserve">Urine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tabs>
                <w:tab w:val="left" w:leader="none" w:pos="7320"/>
              </w:tabs>
              <w:spacing w:line="276" w:lineRule="auto"/>
              <w:ind w:left="0" w:firstLine="0"/>
              <w:jc w:val="center"/>
              <w:rPr/>
            </w:pPr>
            <w:r w:rsidDel="00000000" w:rsidR="00000000" w:rsidRPr="00000000">
              <w:rPr>
                <w:rtl w:val="0"/>
              </w:rPr>
              <w:t xml:space="preserve">Red/yellow tube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tabs>
                <w:tab w:val="left" w:leader="none" w:pos="7320"/>
              </w:tabs>
              <w:spacing w:line="276" w:lineRule="auto"/>
              <w:ind w:left="0" w:firstLine="0"/>
              <w:jc w:val="center"/>
              <w:rPr/>
            </w:pPr>
            <w:r w:rsidDel="00000000" w:rsidR="00000000" w:rsidRPr="00000000">
              <w:rPr>
                <w:rtl w:val="0"/>
              </w:rPr>
              <w:t xml:space="preserve">Urinalysis only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tabs>
                <w:tab w:val="left" w:leader="none" w:pos="7320"/>
              </w:tabs>
              <w:spacing w:line="276" w:lineRule="auto"/>
              <w:ind w:left="0" w:firstLine="0"/>
              <w:jc w:val="center"/>
              <w:rPr/>
            </w:pPr>
            <w:r w:rsidDel="00000000" w:rsidR="00000000" w:rsidRPr="00000000">
              <w:rPr>
                <w:rtl w:val="0"/>
              </w:rPr>
              <w:t xml:space="preserve">Room temperature or refrigerated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tabs>
                <w:tab w:val="left" w:leader="none" w:pos="7320"/>
              </w:tabs>
              <w:spacing w:line="276" w:lineRule="auto"/>
              <w:ind w:left="0" w:firstLine="0"/>
              <w:jc w:val="center"/>
              <w:rPr/>
            </w:pPr>
            <w:r w:rsidDel="00000000" w:rsidR="00000000" w:rsidRPr="00000000">
              <w:rPr>
                <w:rtl w:val="0"/>
              </w:rPr>
              <w:t xml:space="preserve">72 hours</w:t>
            </w:r>
          </w:p>
        </w:tc>
      </w:tr>
      <w:tr>
        <w:trPr>
          <w:cantSplit w:val="0"/>
          <w:trHeight w:val="57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tabs>
                <w:tab w:val="left" w:leader="none" w:pos="7320"/>
              </w:tabs>
              <w:spacing w:line="276" w:lineRule="auto"/>
              <w:ind w:left="0" w:firstLine="0"/>
              <w:jc w:val="center"/>
              <w:rPr/>
            </w:pPr>
            <w:r w:rsidDel="00000000" w:rsidR="00000000" w:rsidRPr="00000000">
              <w:rPr>
                <w:rtl w:val="0"/>
              </w:rPr>
              <w:t xml:space="preserve">Urine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tabs>
                <w:tab w:val="left" w:leader="none" w:pos="7320"/>
              </w:tabs>
              <w:spacing w:line="276" w:lineRule="auto"/>
              <w:ind w:left="0" w:firstLine="0"/>
              <w:jc w:val="center"/>
              <w:rPr/>
            </w:pPr>
            <w:r w:rsidDel="00000000" w:rsidR="00000000" w:rsidRPr="00000000">
              <w:rPr>
                <w:rtl w:val="0"/>
              </w:rPr>
              <w:t xml:space="preserve">Grey tube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tabs>
                <w:tab w:val="left" w:leader="none" w:pos="7320"/>
              </w:tabs>
              <w:spacing w:line="276" w:lineRule="auto"/>
              <w:ind w:left="0" w:firstLine="0"/>
              <w:jc w:val="center"/>
              <w:rPr/>
            </w:pPr>
            <w:r w:rsidDel="00000000" w:rsidR="00000000" w:rsidRPr="00000000">
              <w:rPr>
                <w:rtl w:val="0"/>
              </w:rPr>
              <w:t xml:space="preserve">Cultures only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tabs>
                <w:tab w:val="left" w:leader="none" w:pos="7320"/>
              </w:tabs>
              <w:spacing w:line="276" w:lineRule="auto"/>
              <w:ind w:left="0" w:firstLine="0"/>
              <w:jc w:val="center"/>
              <w:rPr/>
            </w:pPr>
            <w:r w:rsidDel="00000000" w:rsidR="00000000" w:rsidRPr="00000000">
              <w:rPr>
                <w:rtl w:val="0"/>
              </w:rPr>
              <w:t xml:space="preserve">Room temperature or refrigerated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tabs>
                <w:tab w:val="left" w:leader="none" w:pos="7320"/>
              </w:tabs>
              <w:spacing w:line="276" w:lineRule="auto"/>
              <w:ind w:left="0" w:firstLine="0"/>
              <w:jc w:val="center"/>
              <w:rPr/>
            </w:pPr>
            <w:r w:rsidDel="00000000" w:rsidR="00000000" w:rsidRPr="00000000">
              <w:rPr>
                <w:rtl w:val="0"/>
              </w:rPr>
              <w:t xml:space="preserve">48 hours</w:t>
            </w:r>
          </w:p>
        </w:tc>
      </w:tr>
    </w:tb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pStyle w:val="Heading1"/>
        <w:numPr>
          <w:ilvl w:val="0"/>
          <w:numId w:val="3"/>
        </w:numPr>
        <w:tabs>
          <w:tab w:val="left" w:leader="none" w:pos="7320"/>
        </w:tabs>
        <w:ind w:left="360" w:hanging="360"/>
        <w:rPr/>
      </w:pPr>
      <w:r w:rsidDel="00000000" w:rsidR="00000000" w:rsidRPr="00000000">
        <w:rPr>
          <w:rtl w:val="0"/>
        </w:rPr>
        <w:t xml:space="preserve">Materials: </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10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Microscope </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10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Slides</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10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Coverslips</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10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KOVA polystyrene tubes</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10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KOVA Petter pipette</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10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Centrifuge at 1500 RPMs for 5 minutes</w:t>
      </w:r>
    </w:p>
    <w:p w:rsidR="00000000" w:rsidDel="00000000" w:rsidP="00000000" w:rsidRDefault="00000000" w:rsidRPr="00000000" w14:paraId="0000004F">
      <w:pPr>
        <w:pStyle w:val="Heading1"/>
        <w:numPr>
          <w:ilvl w:val="0"/>
          <w:numId w:val="3"/>
        </w:numPr>
        <w:tabs>
          <w:tab w:val="left" w:leader="none" w:pos="7320"/>
        </w:tabs>
        <w:ind w:left="360" w:hanging="360"/>
        <w:rPr/>
      </w:pPr>
      <w:r w:rsidDel="00000000" w:rsidR="00000000" w:rsidRPr="00000000">
        <w:rPr>
          <w:rtl w:val="0"/>
        </w:rPr>
        <w:t xml:space="preserve">quality control: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is no manual quality control for microscopic analysis. Although manual correlations with the automated microscopic instrument are performed every 6 months. </w:t>
      </w:r>
    </w:p>
    <w:p w:rsidR="00000000" w:rsidDel="00000000" w:rsidP="00000000" w:rsidRDefault="00000000" w:rsidRPr="00000000" w14:paraId="00000051">
      <w:pPr>
        <w:pStyle w:val="Heading1"/>
        <w:numPr>
          <w:ilvl w:val="0"/>
          <w:numId w:val="3"/>
        </w:numPr>
        <w:tabs>
          <w:tab w:val="left" w:leader="none" w:pos="7320"/>
        </w:tabs>
        <w:ind w:left="360" w:hanging="360"/>
        <w:rPr/>
      </w:pPr>
      <w:r w:rsidDel="00000000" w:rsidR="00000000" w:rsidRPr="00000000">
        <w:rPr>
          <w:rtl w:val="0"/>
        </w:rPr>
        <w:t xml:space="preserve">Procedure: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Microscopic analysis is dependent upon the results of the chemistry dipstick tests and/or the Physician’s orders. The following criteria is used to determine if further testing is warranted.</w:t>
      </w:r>
    </w:p>
    <w:tbl>
      <w:tblPr>
        <w:tblStyle w:val="Table5"/>
        <w:tblW w:w="8843.0" w:type="dxa"/>
        <w:jc w:val="left"/>
        <w:tblInd w:w="4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53"/>
        <w:gridCol w:w="3240"/>
        <w:gridCol w:w="2250"/>
        <w:tblGridChange w:id="0">
          <w:tblGrid>
            <w:gridCol w:w="3353"/>
            <w:gridCol w:w="3240"/>
            <w:gridCol w:w="2250"/>
          </w:tblGrid>
        </w:tblGridChange>
      </w:tblGrid>
      <w:tr>
        <w:trPr>
          <w:cantSplit w:val="0"/>
          <w:trHeight w:val="377" w:hRule="atLeast"/>
          <w:tblHeader w:val="0"/>
        </w:trPr>
        <w:tc>
          <w:tcPr>
            <w:shd w:fill="f2f2f2" w:val="clear"/>
            <w:vAlign w:val="center"/>
          </w:tcPr>
          <w:p w:rsidR="00000000" w:rsidDel="00000000" w:rsidP="00000000" w:rsidRDefault="00000000" w:rsidRPr="00000000" w14:paraId="00000053">
            <w:pPr>
              <w:tabs>
                <w:tab w:val="left" w:leader="none" w:pos="7320"/>
              </w:tabs>
              <w:spacing w:after="120" w:before="120" w:lineRule="auto"/>
              <w:ind w:left="0" w:firstLine="0"/>
              <w:jc w:val="center"/>
              <w:rPr>
                <w:b w:val="1"/>
                <w:color w:val="000000"/>
              </w:rPr>
            </w:pPr>
            <w:r w:rsidDel="00000000" w:rsidR="00000000" w:rsidRPr="00000000">
              <w:rPr>
                <w:b w:val="1"/>
                <w:color w:val="000000"/>
                <w:rtl w:val="0"/>
              </w:rPr>
              <w:t xml:space="preserve">Test Ordered</w:t>
            </w:r>
          </w:p>
        </w:tc>
        <w:tc>
          <w:tcPr>
            <w:shd w:fill="f2f2f2" w:val="clear"/>
            <w:vAlign w:val="center"/>
          </w:tcPr>
          <w:p w:rsidR="00000000" w:rsidDel="00000000" w:rsidP="00000000" w:rsidRDefault="00000000" w:rsidRPr="00000000" w14:paraId="00000054">
            <w:pPr>
              <w:tabs>
                <w:tab w:val="left" w:leader="none" w:pos="7320"/>
              </w:tabs>
              <w:spacing w:after="120" w:before="120" w:lineRule="auto"/>
              <w:ind w:left="0" w:firstLine="0"/>
              <w:jc w:val="center"/>
              <w:rPr>
                <w:b w:val="1"/>
                <w:color w:val="000000"/>
              </w:rPr>
            </w:pPr>
            <w:r w:rsidDel="00000000" w:rsidR="00000000" w:rsidRPr="00000000">
              <w:rPr>
                <w:b w:val="1"/>
                <w:color w:val="000000"/>
                <w:rtl w:val="0"/>
              </w:rPr>
              <w:t xml:space="preserve">Results of urinalysis</w:t>
            </w:r>
          </w:p>
        </w:tc>
        <w:tc>
          <w:tcPr>
            <w:shd w:fill="f2f2f2" w:val="clear"/>
            <w:vAlign w:val="center"/>
          </w:tcPr>
          <w:p w:rsidR="00000000" w:rsidDel="00000000" w:rsidP="00000000" w:rsidRDefault="00000000" w:rsidRPr="00000000" w14:paraId="00000055">
            <w:pPr>
              <w:tabs>
                <w:tab w:val="left" w:leader="none" w:pos="7320"/>
              </w:tabs>
              <w:spacing w:after="120" w:before="120" w:lineRule="auto"/>
              <w:ind w:left="0" w:firstLine="0"/>
              <w:jc w:val="center"/>
              <w:rPr>
                <w:b w:val="1"/>
                <w:color w:val="000000"/>
              </w:rPr>
            </w:pPr>
            <w:r w:rsidDel="00000000" w:rsidR="00000000" w:rsidRPr="00000000">
              <w:rPr>
                <w:b w:val="1"/>
                <w:color w:val="000000"/>
                <w:rtl w:val="0"/>
              </w:rPr>
              <w:t xml:space="preserve">Microscopic analysis</w:t>
            </w:r>
          </w:p>
        </w:tc>
      </w:tr>
      <w:tr>
        <w:trPr>
          <w:cantSplit w:val="0"/>
          <w:tblHeader w:val="0"/>
        </w:trPr>
        <w:tc>
          <w:tcPr>
            <w:vAlign w:val="center"/>
          </w:tcPr>
          <w:p w:rsidR="00000000" w:rsidDel="00000000" w:rsidP="00000000" w:rsidRDefault="00000000" w:rsidRPr="00000000" w14:paraId="00000056">
            <w:pPr>
              <w:tabs>
                <w:tab w:val="left" w:leader="none" w:pos="7320"/>
              </w:tabs>
              <w:spacing w:after="120" w:before="120" w:lineRule="auto"/>
              <w:ind w:left="0" w:firstLine="0"/>
              <w:rPr>
                <w:color w:val="000000"/>
              </w:rPr>
            </w:pPr>
            <w:r w:rsidDel="00000000" w:rsidR="00000000" w:rsidRPr="00000000">
              <w:rPr>
                <w:color w:val="000000"/>
                <w:rtl w:val="0"/>
              </w:rPr>
              <w:t xml:space="preserve">Urinalysis dipstick (macroscopic)</w:t>
            </w:r>
          </w:p>
        </w:tc>
        <w:tc>
          <w:tcPr>
            <w:vAlign w:val="center"/>
          </w:tcPr>
          <w:p w:rsidR="00000000" w:rsidDel="00000000" w:rsidP="00000000" w:rsidRDefault="00000000" w:rsidRPr="00000000" w14:paraId="00000057">
            <w:pPr>
              <w:tabs>
                <w:tab w:val="left" w:leader="none" w:pos="7320"/>
              </w:tabs>
              <w:spacing w:after="120" w:before="120" w:lineRule="auto"/>
              <w:ind w:left="0" w:firstLine="0"/>
              <w:rPr>
                <w:color w:val="000000"/>
              </w:rPr>
            </w:pPr>
            <w:r w:rsidDel="00000000" w:rsidR="00000000" w:rsidRPr="00000000">
              <w:rPr>
                <w:color w:val="000000"/>
                <w:rtl w:val="0"/>
              </w:rPr>
              <w:t xml:space="preserve">N/A</w:t>
            </w:r>
          </w:p>
        </w:tc>
        <w:tc>
          <w:tcPr>
            <w:vAlign w:val="center"/>
          </w:tcPr>
          <w:p w:rsidR="00000000" w:rsidDel="00000000" w:rsidP="00000000" w:rsidRDefault="00000000" w:rsidRPr="00000000" w14:paraId="00000058">
            <w:pPr>
              <w:tabs>
                <w:tab w:val="left" w:leader="none" w:pos="7320"/>
              </w:tabs>
              <w:spacing w:after="120" w:before="120" w:lineRule="auto"/>
              <w:ind w:left="0" w:firstLine="0"/>
              <w:rPr>
                <w:color w:val="000000"/>
              </w:rPr>
            </w:pPr>
            <w:r w:rsidDel="00000000" w:rsidR="00000000" w:rsidRPr="00000000">
              <w:rPr>
                <w:color w:val="000000"/>
                <w:rtl w:val="0"/>
              </w:rPr>
              <w:t xml:space="preserve">No</w:t>
            </w:r>
          </w:p>
        </w:tc>
      </w:tr>
      <w:tr>
        <w:trPr>
          <w:cantSplit w:val="0"/>
          <w:tblHeader w:val="0"/>
        </w:trPr>
        <w:tc>
          <w:tcPr>
            <w:vAlign w:val="center"/>
          </w:tcPr>
          <w:p w:rsidR="00000000" w:rsidDel="00000000" w:rsidP="00000000" w:rsidRDefault="00000000" w:rsidRPr="00000000" w14:paraId="00000059">
            <w:pPr>
              <w:tabs>
                <w:tab w:val="left" w:leader="none" w:pos="7320"/>
              </w:tabs>
              <w:spacing w:after="120" w:before="120" w:lineRule="auto"/>
              <w:ind w:left="0" w:firstLine="0"/>
              <w:rPr>
                <w:color w:val="000000"/>
              </w:rPr>
            </w:pPr>
            <w:r w:rsidDel="00000000" w:rsidR="00000000" w:rsidRPr="00000000">
              <w:rPr>
                <w:color w:val="000000"/>
                <w:rtl w:val="0"/>
              </w:rPr>
              <w:t xml:space="preserve">Urinalysis with microscopic</w:t>
            </w:r>
          </w:p>
        </w:tc>
        <w:tc>
          <w:tcPr>
            <w:vAlign w:val="center"/>
          </w:tcPr>
          <w:p w:rsidR="00000000" w:rsidDel="00000000" w:rsidP="00000000" w:rsidRDefault="00000000" w:rsidRPr="00000000" w14:paraId="0000005A">
            <w:pPr>
              <w:tabs>
                <w:tab w:val="left" w:leader="none" w:pos="7320"/>
              </w:tabs>
              <w:spacing w:after="120" w:before="120" w:lineRule="auto"/>
              <w:ind w:left="0" w:firstLine="0"/>
              <w:rPr>
                <w:color w:val="000000"/>
              </w:rPr>
            </w:pPr>
            <w:r w:rsidDel="00000000" w:rsidR="00000000" w:rsidRPr="00000000">
              <w:rPr>
                <w:color w:val="000000"/>
                <w:rtl w:val="0"/>
              </w:rPr>
              <w:t xml:space="preserve">N/A</w:t>
            </w:r>
          </w:p>
        </w:tc>
        <w:tc>
          <w:tcPr>
            <w:vAlign w:val="center"/>
          </w:tcPr>
          <w:p w:rsidR="00000000" w:rsidDel="00000000" w:rsidP="00000000" w:rsidRDefault="00000000" w:rsidRPr="00000000" w14:paraId="0000005B">
            <w:pPr>
              <w:tabs>
                <w:tab w:val="left" w:leader="none" w:pos="7320"/>
              </w:tabs>
              <w:spacing w:after="120" w:before="120" w:lineRule="auto"/>
              <w:ind w:left="0" w:firstLine="0"/>
              <w:rPr>
                <w:color w:val="000000"/>
              </w:rPr>
            </w:pPr>
            <w:r w:rsidDel="00000000" w:rsidR="00000000" w:rsidRPr="00000000">
              <w:rPr>
                <w:color w:val="000000"/>
                <w:rtl w:val="0"/>
              </w:rPr>
              <w:t xml:space="preserve">Yes</w:t>
            </w:r>
          </w:p>
        </w:tc>
      </w:tr>
      <w:tr>
        <w:trPr>
          <w:cantSplit w:val="0"/>
          <w:tblHeader w:val="0"/>
        </w:trPr>
        <w:tc>
          <w:tcPr>
            <w:vAlign w:val="center"/>
          </w:tcPr>
          <w:p w:rsidR="00000000" w:rsidDel="00000000" w:rsidP="00000000" w:rsidRDefault="00000000" w:rsidRPr="00000000" w14:paraId="0000005C">
            <w:pPr>
              <w:tabs>
                <w:tab w:val="left" w:leader="none" w:pos="7320"/>
              </w:tabs>
              <w:spacing w:after="120" w:before="120" w:lineRule="auto"/>
              <w:ind w:left="0" w:firstLine="0"/>
              <w:rPr>
                <w:color w:val="000000"/>
              </w:rPr>
            </w:pPr>
            <w:r w:rsidDel="00000000" w:rsidR="00000000" w:rsidRPr="00000000">
              <w:rPr>
                <w:color w:val="000000"/>
                <w:rtl w:val="0"/>
              </w:rPr>
              <w:t xml:space="preserve">Urinalysis with reflex</w:t>
            </w:r>
          </w:p>
        </w:tc>
        <w:tc>
          <w:tcPr>
            <w:vAlign w:val="center"/>
          </w:tcPr>
          <w:p w:rsidR="00000000" w:rsidDel="00000000" w:rsidP="00000000" w:rsidRDefault="00000000" w:rsidRPr="00000000" w14:paraId="0000005D">
            <w:pPr>
              <w:tabs>
                <w:tab w:val="left" w:leader="none" w:pos="7320"/>
              </w:tabs>
              <w:spacing w:after="120" w:before="120" w:lineRule="auto"/>
              <w:ind w:left="0" w:firstLine="0"/>
              <w:rPr>
                <w:color w:val="000000"/>
              </w:rPr>
            </w:pPr>
            <w:r w:rsidDel="00000000" w:rsidR="00000000" w:rsidRPr="00000000">
              <w:rPr>
                <w:color w:val="000000"/>
                <w:rtl w:val="0"/>
              </w:rPr>
              <w:t xml:space="preserve">Positive for one or more of the following:</w:t>
            </w:r>
          </w:p>
          <w:p w:rsidR="00000000" w:rsidDel="00000000" w:rsidP="00000000" w:rsidRDefault="00000000" w:rsidRPr="00000000" w14:paraId="0000005E">
            <w:pPr>
              <w:numPr>
                <w:ilvl w:val="0"/>
                <w:numId w:val="1"/>
              </w:numPr>
              <w:tabs>
                <w:tab w:val="left" w:leader="none" w:pos="7320"/>
              </w:tabs>
              <w:spacing w:after="120" w:before="120" w:lineRule="auto"/>
              <w:ind w:left="294" w:hanging="360"/>
              <w:rPr/>
            </w:pPr>
            <w:sdt>
              <w:sdtPr>
                <w:tag w:val="goog_rdk_0"/>
              </w:sdtPr>
              <w:sdtContent>
                <w:r w:rsidDel="00000000" w:rsidR="00000000" w:rsidRPr="00000000">
                  <w:rPr>
                    <w:rFonts w:ascii="Arial Unicode MS" w:cs="Arial Unicode MS" w:eastAsia="Arial Unicode MS" w:hAnsi="Arial Unicode MS"/>
                    <w:rtl w:val="0"/>
                  </w:rPr>
                  <w:t xml:space="preserve">Protein ≥ Trace</w:t>
                </w:r>
              </w:sdtContent>
            </w:sdt>
          </w:p>
          <w:p w:rsidR="00000000" w:rsidDel="00000000" w:rsidP="00000000" w:rsidRDefault="00000000" w:rsidRPr="00000000" w14:paraId="0000005F">
            <w:pPr>
              <w:numPr>
                <w:ilvl w:val="0"/>
                <w:numId w:val="1"/>
              </w:numPr>
              <w:tabs>
                <w:tab w:val="left" w:leader="none" w:pos="7320"/>
              </w:tabs>
              <w:spacing w:after="120" w:before="120" w:lineRule="auto"/>
              <w:ind w:left="294" w:hanging="360"/>
              <w:rPr/>
            </w:pPr>
            <w:r w:rsidDel="00000000" w:rsidR="00000000" w:rsidRPr="00000000">
              <w:rPr>
                <w:rtl w:val="0"/>
              </w:rPr>
              <w:t xml:space="preserve">Positive Leukocyte Esterase </w:t>
            </w:r>
          </w:p>
          <w:p w:rsidR="00000000" w:rsidDel="00000000" w:rsidP="00000000" w:rsidRDefault="00000000" w:rsidRPr="00000000" w14:paraId="00000060">
            <w:pPr>
              <w:numPr>
                <w:ilvl w:val="0"/>
                <w:numId w:val="1"/>
              </w:numPr>
              <w:tabs>
                <w:tab w:val="left" w:leader="none" w:pos="7320"/>
              </w:tabs>
              <w:spacing w:after="120" w:before="120" w:lineRule="auto"/>
              <w:ind w:left="294" w:hanging="360"/>
              <w:rPr/>
            </w:pPr>
            <w:r w:rsidDel="00000000" w:rsidR="00000000" w:rsidRPr="00000000">
              <w:rPr>
                <w:rtl w:val="0"/>
              </w:rPr>
              <w:t xml:space="preserve">Positive Nitrite</w:t>
            </w:r>
          </w:p>
          <w:p w:rsidR="00000000" w:rsidDel="00000000" w:rsidP="00000000" w:rsidRDefault="00000000" w:rsidRPr="00000000" w14:paraId="00000061">
            <w:pPr>
              <w:numPr>
                <w:ilvl w:val="0"/>
                <w:numId w:val="1"/>
              </w:numPr>
              <w:tabs>
                <w:tab w:val="left" w:leader="none" w:pos="7320"/>
              </w:tabs>
              <w:spacing w:after="120" w:before="120" w:lineRule="auto"/>
              <w:ind w:left="294" w:hanging="360"/>
              <w:rPr/>
            </w:pPr>
            <w:sdt>
              <w:sdtPr>
                <w:tag w:val="goog_rdk_1"/>
              </w:sdtPr>
              <w:sdtContent>
                <w:r w:rsidDel="00000000" w:rsidR="00000000" w:rsidRPr="00000000">
                  <w:rPr>
                    <w:rFonts w:ascii="Arial Unicode MS" w:cs="Arial Unicode MS" w:eastAsia="Arial Unicode MS" w:hAnsi="Arial Unicode MS"/>
                    <w:rtl w:val="0"/>
                  </w:rPr>
                  <w:t xml:space="preserve">Blood ≥ Trace</w:t>
                </w:r>
              </w:sdtContent>
            </w:sdt>
          </w:p>
        </w:tc>
        <w:tc>
          <w:tcPr>
            <w:vAlign w:val="center"/>
          </w:tcPr>
          <w:p w:rsidR="00000000" w:rsidDel="00000000" w:rsidP="00000000" w:rsidRDefault="00000000" w:rsidRPr="00000000" w14:paraId="00000062">
            <w:pPr>
              <w:tabs>
                <w:tab w:val="left" w:leader="none" w:pos="7320"/>
              </w:tabs>
              <w:spacing w:after="120" w:before="120" w:lineRule="auto"/>
              <w:ind w:left="0" w:firstLine="0"/>
              <w:rPr>
                <w:color w:val="000000"/>
              </w:rPr>
            </w:pPr>
            <w:r w:rsidDel="00000000" w:rsidR="00000000" w:rsidRPr="00000000">
              <w:rPr>
                <w:color w:val="000000"/>
                <w:rtl w:val="0"/>
              </w:rPr>
              <w:t xml:space="preserve">Yes</w:t>
            </w:r>
          </w:p>
        </w:tc>
      </w:tr>
    </w:tbl>
    <w:p w:rsidR="00000000" w:rsidDel="00000000" w:rsidP="00000000" w:rsidRDefault="00000000" w:rsidRPr="00000000" w14:paraId="00000063">
      <w:pPr>
        <w:pStyle w:val="Heading2"/>
        <w:numPr>
          <w:ilvl w:val="1"/>
          <w:numId w:val="3"/>
        </w:numPr>
        <w:tabs>
          <w:tab w:val="left" w:leader="none" w:pos="7320"/>
        </w:tabs>
        <w:ind w:left="720" w:hanging="360"/>
        <w:rPr/>
      </w:pPr>
      <w:r w:rsidDel="00000000" w:rsidR="00000000" w:rsidRPr="00000000">
        <w:rPr>
          <w:rtl w:val="0"/>
        </w:rPr>
        <w:t xml:space="preserve">If indicated, 12mL of urine is centrifuged at 1500 RPMs for 5 minutes and the urine sediment is examined microscopically to identify and quantify both normal and abnormal elements. Note: If a refrigerated specimen is received, it should be brought to room temperature before testing. If less than 1mL is received, comment in the LIS.</w:t>
      </w:r>
    </w:p>
    <w:p w:rsidR="00000000" w:rsidDel="00000000" w:rsidP="00000000" w:rsidRDefault="00000000" w:rsidRPr="00000000" w14:paraId="00000064">
      <w:pPr>
        <w:pStyle w:val="Heading2"/>
        <w:numPr>
          <w:ilvl w:val="1"/>
          <w:numId w:val="3"/>
        </w:numPr>
        <w:tabs>
          <w:tab w:val="left" w:leader="none" w:pos="7320"/>
        </w:tabs>
        <w:ind w:left="720" w:hanging="360"/>
        <w:rPr/>
      </w:pPr>
      <w:r w:rsidDel="00000000" w:rsidR="00000000" w:rsidRPr="00000000">
        <w:rPr>
          <w:rtl w:val="0"/>
        </w:rPr>
        <w:t xml:space="preserve">Decant the supernatant into the sink leaving approximately 1mL of sediment in the tube with the KOVA Petter. If amorphous crystals are present (orange/pink sediment), warm the tube under warm water to dissolve. </w:t>
      </w:r>
    </w:p>
    <w:p w:rsidR="00000000" w:rsidDel="00000000" w:rsidP="00000000" w:rsidRDefault="00000000" w:rsidRPr="00000000" w14:paraId="00000065">
      <w:pPr>
        <w:pStyle w:val="Heading2"/>
        <w:numPr>
          <w:ilvl w:val="1"/>
          <w:numId w:val="3"/>
        </w:numPr>
        <w:tabs>
          <w:tab w:val="left" w:leader="none" w:pos="7320"/>
        </w:tabs>
        <w:ind w:left="720" w:hanging="360"/>
        <w:rPr/>
      </w:pPr>
      <w:r w:rsidDel="00000000" w:rsidR="00000000" w:rsidRPr="00000000">
        <w:rPr>
          <w:rtl w:val="0"/>
        </w:rPr>
        <w:t xml:space="preserve">Vortex and mix the specimen to fully resuspend all the sediment and add one drop with the KOVA Petter to a clean glass slide. Cover with a coverslip.</w:t>
      </w:r>
    </w:p>
    <w:p w:rsidR="00000000" w:rsidDel="00000000" w:rsidP="00000000" w:rsidRDefault="00000000" w:rsidRPr="00000000" w14:paraId="00000066">
      <w:pPr>
        <w:pStyle w:val="Heading2"/>
        <w:numPr>
          <w:ilvl w:val="1"/>
          <w:numId w:val="3"/>
        </w:numPr>
        <w:tabs>
          <w:tab w:val="left" w:leader="none" w:pos="7320"/>
        </w:tabs>
        <w:ind w:left="720" w:hanging="360"/>
        <w:rPr/>
      </w:pPr>
      <w:r w:rsidDel="00000000" w:rsidR="00000000" w:rsidRPr="00000000">
        <w:rPr>
          <w:rtl w:val="0"/>
        </w:rPr>
        <w:t xml:space="preserve">The urine sediment should be examined first under low power field or lpf (10x). Make sure the condenser is dropped to best scan and quantitate casts, crystals, cellular clumps, and mucous.</w:t>
      </w:r>
    </w:p>
    <w:p w:rsidR="00000000" w:rsidDel="00000000" w:rsidP="00000000" w:rsidRDefault="00000000" w:rsidRPr="00000000" w14:paraId="00000067">
      <w:pPr>
        <w:pStyle w:val="Heading2"/>
        <w:numPr>
          <w:ilvl w:val="1"/>
          <w:numId w:val="3"/>
        </w:numPr>
        <w:tabs>
          <w:tab w:val="left" w:leader="none" w:pos="7320"/>
        </w:tabs>
        <w:ind w:left="720" w:hanging="360"/>
        <w:rPr/>
      </w:pPr>
      <w:r w:rsidDel="00000000" w:rsidR="00000000" w:rsidRPr="00000000">
        <w:rPr>
          <w:rtl w:val="0"/>
        </w:rPr>
        <w:t xml:space="preserve">Switch to high power field or hpf (40x) to scan and quantitate any epithelial cells, leukocytes, erythrocytes, bacteria, yeast, Trichomonas, or parasites.</w:t>
      </w:r>
    </w:p>
    <w:p w:rsidR="00000000" w:rsidDel="00000000" w:rsidP="00000000" w:rsidRDefault="00000000" w:rsidRPr="00000000" w14:paraId="00000068">
      <w:pPr>
        <w:pStyle w:val="Heading2"/>
        <w:tabs>
          <w:tab w:val="left" w:leader="none" w:pos="7320"/>
        </w:tabs>
        <w:ind w:left="720" w:firstLine="360"/>
        <w:rPr/>
      </w:pPr>
      <w:r w:rsidDel="00000000" w:rsidR="00000000" w:rsidRPr="00000000">
        <w:rPr>
          <w:rtl w:val="0"/>
        </w:rPr>
      </w:r>
    </w:p>
    <w:tbl>
      <w:tblPr>
        <w:tblStyle w:val="Table6"/>
        <w:tblW w:w="95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2"/>
        <w:gridCol w:w="3192"/>
        <w:gridCol w:w="3192"/>
        <w:tblGridChange w:id="0">
          <w:tblGrid>
            <w:gridCol w:w="3192"/>
            <w:gridCol w:w="3192"/>
            <w:gridCol w:w="3192"/>
          </w:tblGrid>
        </w:tblGridChange>
      </w:tblGrid>
      <w:tr>
        <w:trPr>
          <w:cantSplit w:val="0"/>
          <w:tblHeader w:val="1"/>
        </w:trPr>
        <w:tc>
          <w:tcPr>
            <w:shd w:fill="d9d9d9" w:val="clear"/>
            <w:vAlign w:val="center"/>
          </w:tcPr>
          <w:p w:rsidR="00000000" w:rsidDel="00000000" w:rsidP="00000000" w:rsidRDefault="00000000" w:rsidRPr="00000000" w14:paraId="00000069">
            <w:pPr>
              <w:tabs>
                <w:tab w:val="left" w:leader="none" w:pos="7320"/>
              </w:tabs>
              <w:spacing w:after="120" w:before="120" w:lineRule="auto"/>
              <w:ind w:left="0" w:firstLine="0"/>
              <w:jc w:val="center"/>
              <w:rPr>
                <w:b w:val="1"/>
                <w:color w:val="000000"/>
              </w:rPr>
            </w:pPr>
            <w:r w:rsidDel="00000000" w:rsidR="00000000" w:rsidRPr="00000000">
              <w:rPr>
                <w:b w:val="1"/>
                <w:color w:val="000000"/>
                <w:rtl w:val="0"/>
              </w:rPr>
              <w:t xml:space="preserve">Elements</w:t>
            </w:r>
          </w:p>
        </w:tc>
        <w:tc>
          <w:tcPr>
            <w:shd w:fill="d9d9d9" w:val="clear"/>
            <w:vAlign w:val="center"/>
          </w:tcPr>
          <w:p w:rsidR="00000000" w:rsidDel="00000000" w:rsidP="00000000" w:rsidRDefault="00000000" w:rsidRPr="00000000" w14:paraId="0000006A">
            <w:pPr>
              <w:tabs>
                <w:tab w:val="left" w:leader="none" w:pos="7320"/>
              </w:tabs>
              <w:spacing w:after="120" w:before="120" w:lineRule="auto"/>
              <w:ind w:left="0" w:firstLine="0"/>
              <w:jc w:val="center"/>
              <w:rPr>
                <w:b w:val="1"/>
                <w:color w:val="000000"/>
              </w:rPr>
            </w:pPr>
            <w:r w:rsidDel="00000000" w:rsidR="00000000" w:rsidRPr="00000000">
              <w:rPr>
                <w:b w:val="1"/>
                <w:color w:val="000000"/>
                <w:rtl w:val="0"/>
              </w:rPr>
              <w:t xml:space="preserve">Reported in LIS</w:t>
            </w:r>
          </w:p>
        </w:tc>
        <w:tc>
          <w:tcPr>
            <w:shd w:fill="d9d9d9" w:val="clear"/>
            <w:vAlign w:val="center"/>
          </w:tcPr>
          <w:p w:rsidR="00000000" w:rsidDel="00000000" w:rsidP="00000000" w:rsidRDefault="00000000" w:rsidRPr="00000000" w14:paraId="0000006B">
            <w:pPr>
              <w:tabs>
                <w:tab w:val="left" w:leader="none" w:pos="7320"/>
              </w:tabs>
              <w:spacing w:after="120" w:before="120" w:lineRule="auto"/>
              <w:ind w:left="0" w:firstLine="0"/>
              <w:jc w:val="center"/>
              <w:rPr>
                <w:b w:val="1"/>
                <w:color w:val="000000"/>
              </w:rPr>
            </w:pPr>
            <w:r w:rsidDel="00000000" w:rsidR="00000000" w:rsidRPr="00000000">
              <w:rPr>
                <w:b w:val="1"/>
                <w:color w:val="000000"/>
                <w:rtl w:val="0"/>
              </w:rPr>
              <w:t xml:space="preserve">Quantitation by Microscopy</w:t>
            </w:r>
          </w:p>
        </w:tc>
      </w:tr>
      <w:tr>
        <w:trPr>
          <w:cantSplit w:val="0"/>
          <w:tblHeader w:val="0"/>
        </w:trPr>
        <w:tc>
          <w:tcPr>
            <w:shd w:fill="ffffff" w:val="clear"/>
          </w:tcPr>
          <w:p w:rsidR="00000000" w:rsidDel="00000000" w:rsidP="00000000" w:rsidRDefault="00000000" w:rsidRPr="00000000" w14:paraId="0000006C">
            <w:pPr>
              <w:tabs>
                <w:tab w:val="left" w:leader="none" w:pos="7320"/>
              </w:tabs>
              <w:spacing w:after="120" w:before="120" w:lineRule="auto"/>
              <w:ind w:left="0" w:firstLine="0"/>
              <w:jc w:val="center"/>
              <w:rPr>
                <w:color w:val="000000"/>
              </w:rPr>
            </w:pPr>
            <w:r w:rsidDel="00000000" w:rsidR="00000000" w:rsidRPr="00000000">
              <w:rPr>
                <w:color w:val="000000"/>
                <w:rtl w:val="0"/>
              </w:rPr>
              <w:t xml:space="preserve">Squamous epithelial cells</w:t>
            </w:r>
          </w:p>
          <w:p w:rsidR="00000000" w:rsidDel="00000000" w:rsidP="00000000" w:rsidRDefault="00000000" w:rsidRPr="00000000" w14:paraId="0000006D">
            <w:pPr>
              <w:tabs>
                <w:tab w:val="left" w:leader="none" w:pos="7320"/>
              </w:tabs>
              <w:spacing w:after="120" w:before="120" w:lineRule="auto"/>
              <w:ind w:left="0" w:firstLine="0"/>
              <w:jc w:val="center"/>
              <w:rPr/>
            </w:pPr>
            <w:r w:rsidDel="00000000" w:rsidR="00000000" w:rsidRPr="00000000">
              <w:rPr>
                <w:rtl w:val="0"/>
              </w:rPr>
            </w:r>
          </w:p>
        </w:tc>
        <w:tc>
          <w:tcPr>
            <w:shd w:fill="ffffff" w:val="clear"/>
          </w:tcPr>
          <w:p w:rsidR="00000000" w:rsidDel="00000000" w:rsidP="00000000" w:rsidRDefault="00000000" w:rsidRPr="00000000" w14:paraId="0000006E">
            <w:pPr>
              <w:tabs>
                <w:tab w:val="left" w:leader="none" w:pos="7320"/>
              </w:tabs>
              <w:spacing w:after="120" w:before="120" w:lineRule="auto"/>
              <w:ind w:left="0" w:firstLine="0"/>
              <w:jc w:val="center"/>
              <w:rPr/>
            </w:pPr>
            <w:r w:rsidDel="00000000" w:rsidR="00000000" w:rsidRPr="00000000">
              <w:rPr>
                <w:rtl w:val="0"/>
              </w:rPr>
              <w:t xml:space="preserve">None seen</w:t>
            </w:r>
          </w:p>
          <w:p w:rsidR="00000000" w:rsidDel="00000000" w:rsidP="00000000" w:rsidRDefault="00000000" w:rsidRPr="00000000" w14:paraId="0000006F">
            <w:pPr>
              <w:tabs>
                <w:tab w:val="left" w:leader="none" w:pos="7320"/>
              </w:tabs>
              <w:spacing w:after="120" w:before="120" w:lineRule="auto"/>
              <w:ind w:left="0" w:firstLine="0"/>
              <w:jc w:val="center"/>
              <w:rPr/>
            </w:pPr>
            <w:r w:rsidDel="00000000" w:rsidR="00000000" w:rsidRPr="00000000">
              <w:rPr>
                <w:rtl w:val="0"/>
              </w:rPr>
              <w:t xml:space="preserve">Few</w:t>
            </w:r>
          </w:p>
          <w:p w:rsidR="00000000" w:rsidDel="00000000" w:rsidP="00000000" w:rsidRDefault="00000000" w:rsidRPr="00000000" w14:paraId="00000070">
            <w:pPr>
              <w:tabs>
                <w:tab w:val="left" w:leader="none" w:pos="7320"/>
              </w:tabs>
              <w:spacing w:after="120" w:before="120" w:lineRule="auto"/>
              <w:ind w:left="0" w:firstLine="0"/>
              <w:jc w:val="center"/>
              <w:rPr/>
            </w:pPr>
            <w:r w:rsidDel="00000000" w:rsidR="00000000" w:rsidRPr="00000000">
              <w:rPr>
                <w:rtl w:val="0"/>
              </w:rPr>
              <w:t xml:space="preserve">1+</w:t>
            </w:r>
          </w:p>
          <w:p w:rsidR="00000000" w:rsidDel="00000000" w:rsidP="00000000" w:rsidRDefault="00000000" w:rsidRPr="00000000" w14:paraId="00000071">
            <w:pPr>
              <w:tabs>
                <w:tab w:val="left" w:leader="none" w:pos="7320"/>
              </w:tabs>
              <w:spacing w:after="120" w:before="120" w:lineRule="auto"/>
              <w:ind w:left="0" w:firstLine="0"/>
              <w:jc w:val="center"/>
              <w:rPr/>
            </w:pPr>
            <w:r w:rsidDel="00000000" w:rsidR="00000000" w:rsidRPr="00000000">
              <w:rPr>
                <w:rtl w:val="0"/>
              </w:rPr>
              <w:t xml:space="preserve">2+</w:t>
            </w:r>
          </w:p>
          <w:p w:rsidR="00000000" w:rsidDel="00000000" w:rsidP="00000000" w:rsidRDefault="00000000" w:rsidRPr="00000000" w14:paraId="00000072">
            <w:pPr>
              <w:tabs>
                <w:tab w:val="left" w:leader="none" w:pos="7320"/>
              </w:tabs>
              <w:spacing w:after="120" w:before="120" w:lineRule="auto"/>
              <w:ind w:left="0" w:firstLine="0"/>
              <w:jc w:val="center"/>
              <w:rPr/>
            </w:pPr>
            <w:r w:rsidDel="00000000" w:rsidR="00000000" w:rsidRPr="00000000">
              <w:rPr>
                <w:rtl w:val="0"/>
              </w:rPr>
              <w:t xml:space="preserve">3+</w:t>
            </w:r>
          </w:p>
          <w:p w:rsidR="00000000" w:rsidDel="00000000" w:rsidP="00000000" w:rsidRDefault="00000000" w:rsidRPr="00000000" w14:paraId="00000073">
            <w:pPr>
              <w:tabs>
                <w:tab w:val="left" w:leader="none" w:pos="7320"/>
              </w:tabs>
              <w:spacing w:after="120" w:before="120" w:lineRule="auto"/>
              <w:ind w:left="0" w:firstLine="0"/>
              <w:jc w:val="center"/>
              <w:rPr/>
            </w:pPr>
            <w:r w:rsidDel="00000000" w:rsidR="00000000" w:rsidRPr="00000000">
              <w:rPr>
                <w:rtl w:val="0"/>
              </w:rPr>
              <w:t xml:space="preserve">&gt;15</w:t>
            </w:r>
          </w:p>
        </w:tc>
        <w:tc>
          <w:tcPr>
            <w:shd w:fill="ffffff" w:val="clear"/>
          </w:tcPr>
          <w:p w:rsidR="00000000" w:rsidDel="00000000" w:rsidP="00000000" w:rsidRDefault="00000000" w:rsidRPr="00000000" w14:paraId="00000074">
            <w:pPr>
              <w:tabs>
                <w:tab w:val="left" w:leader="none" w:pos="7320"/>
              </w:tabs>
              <w:spacing w:after="120" w:before="120" w:lineRule="auto"/>
              <w:ind w:left="0" w:firstLine="0"/>
              <w:jc w:val="center"/>
              <w:rPr/>
            </w:pPr>
            <w:r w:rsidDel="00000000" w:rsidR="00000000" w:rsidRPr="00000000">
              <w:rPr>
                <w:rtl w:val="0"/>
              </w:rPr>
              <w:t xml:space="preserve">0/lpf</w:t>
            </w:r>
          </w:p>
          <w:p w:rsidR="00000000" w:rsidDel="00000000" w:rsidP="00000000" w:rsidRDefault="00000000" w:rsidRPr="00000000" w14:paraId="00000075">
            <w:pPr>
              <w:tabs>
                <w:tab w:val="left" w:leader="none" w:pos="7320"/>
              </w:tabs>
              <w:spacing w:after="120" w:before="120" w:lineRule="auto"/>
              <w:ind w:left="0" w:firstLine="0"/>
              <w:jc w:val="center"/>
              <w:rPr/>
            </w:pPr>
            <w:r w:rsidDel="00000000" w:rsidR="00000000" w:rsidRPr="00000000">
              <w:rPr>
                <w:rtl w:val="0"/>
              </w:rPr>
              <w:t xml:space="preserve">0-1/lpf</w:t>
            </w:r>
          </w:p>
          <w:p w:rsidR="00000000" w:rsidDel="00000000" w:rsidP="00000000" w:rsidRDefault="00000000" w:rsidRPr="00000000" w14:paraId="00000076">
            <w:pPr>
              <w:tabs>
                <w:tab w:val="left" w:leader="none" w:pos="7320"/>
              </w:tabs>
              <w:spacing w:after="120" w:before="120" w:lineRule="auto"/>
              <w:ind w:left="0" w:firstLine="0"/>
              <w:jc w:val="center"/>
              <w:rPr/>
            </w:pPr>
            <w:r w:rsidDel="00000000" w:rsidR="00000000" w:rsidRPr="00000000">
              <w:rPr>
                <w:rtl w:val="0"/>
              </w:rPr>
              <w:t xml:space="preserve">2-5/lpf</w:t>
            </w:r>
          </w:p>
          <w:p w:rsidR="00000000" w:rsidDel="00000000" w:rsidP="00000000" w:rsidRDefault="00000000" w:rsidRPr="00000000" w14:paraId="00000077">
            <w:pPr>
              <w:tabs>
                <w:tab w:val="left" w:leader="none" w:pos="7320"/>
              </w:tabs>
              <w:spacing w:after="120" w:before="120" w:lineRule="auto"/>
              <w:ind w:left="0" w:firstLine="0"/>
              <w:jc w:val="center"/>
              <w:rPr/>
            </w:pPr>
            <w:r w:rsidDel="00000000" w:rsidR="00000000" w:rsidRPr="00000000">
              <w:rPr>
                <w:rtl w:val="0"/>
              </w:rPr>
              <w:t xml:space="preserve">5-8/lpf</w:t>
            </w:r>
          </w:p>
          <w:p w:rsidR="00000000" w:rsidDel="00000000" w:rsidP="00000000" w:rsidRDefault="00000000" w:rsidRPr="00000000" w14:paraId="00000078">
            <w:pPr>
              <w:tabs>
                <w:tab w:val="left" w:leader="none" w:pos="7320"/>
              </w:tabs>
              <w:spacing w:after="120" w:before="120" w:lineRule="auto"/>
              <w:ind w:left="0" w:firstLine="0"/>
              <w:jc w:val="center"/>
              <w:rPr/>
            </w:pPr>
            <w:r w:rsidDel="00000000" w:rsidR="00000000" w:rsidRPr="00000000">
              <w:rPr>
                <w:rtl w:val="0"/>
              </w:rPr>
              <w:t xml:space="preserve">9-15/lpf</w:t>
            </w:r>
          </w:p>
          <w:p w:rsidR="00000000" w:rsidDel="00000000" w:rsidP="00000000" w:rsidRDefault="00000000" w:rsidRPr="00000000" w14:paraId="00000079">
            <w:pPr>
              <w:tabs>
                <w:tab w:val="left" w:leader="none" w:pos="7320"/>
              </w:tabs>
              <w:spacing w:after="120" w:before="120" w:lineRule="auto"/>
              <w:ind w:left="0" w:firstLine="0"/>
              <w:jc w:val="center"/>
              <w:rPr/>
            </w:pPr>
            <w:r w:rsidDel="00000000" w:rsidR="00000000" w:rsidRPr="00000000">
              <w:rPr>
                <w:rtl w:val="0"/>
              </w:rPr>
              <w:t xml:space="preserve">&gt;15/lpf</w:t>
            </w:r>
          </w:p>
        </w:tc>
      </w:tr>
      <w:tr>
        <w:trPr>
          <w:cantSplit w:val="0"/>
          <w:tblHeader w:val="0"/>
        </w:trPr>
        <w:tc>
          <w:tcPr/>
          <w:p w:rsidR="00000000" w:rsidDel="00000000" w:rsidP="00000000" w:rsidRDefault="00000000" w:rsidRPr="00000000" w14:paraId="0000007A">
            <w:pPr>
              <w:tabs>
                <w:tab w:val="left" w:leader="none" w:pos="7320"/>
              </w:tabs>
              <w:spacing w:after="120" w:before="120" w:lineRule="auto"/>
              <w:ind w:left="0" w:firstLine="0"/>
              <w:jc w:val="center"/>
              <w:rPr>
                <w:color w:val="000000"/>
              </w:rPr>
            </w:pPr>
            <w:r w:rsidDel="00000000" w:rsidR="00000000" w:rsidRPr="00000000">
              <w:rPr>
                <w:color w:val="000000"/>
                <w:rtl w:val="0"/>
              </w:rPr>
              <w:t xml:space="preserve">Renal epithelial cells</w:t>
            </w:r>
          </w:p>
          <w:p w:rsidR="00000000" w:rsidDel="00000000" w:rsidP="00000000" w:rsidRDefault="00000000" w:rsidRPr="00000000" w14:paraId="0000007B">
            <w:pPr>
              <w:tabs>
                <w:tab w:val="left" w:leader="none" w:pos="7320"/>
              </w:tabs>
              <w:spacing w:after="120" w:before="120" w:lineRule="auto"/>
              <w:ind w:left="0" w:firstLine="0"/>
              <w:jc w:val="center"/>
              <w:rPr>
                <w:color w:val="000000"/>
              </w:rPr>
            </w:pPr>
            <w:r w:rsidDel="00000000" w:rsidR="00000000" w:rsidRPr="00000000">
              <w:rPr>
                <w:color w:val="000000"/>
                <w:rtl w:val="0"/>
              </w:rPr>
              <w:t xml:space="preserve">Tubular epithelial cells</w:t>
            </w:r>
          </w:p>
          <w:p w:rsidR="00000000" w:rsidDel="00000000" w:rsidP="00000000" w:rsidRDefault="00000000" w:rsidRPr="00000000" w14:paraId="0000007C">
            <w:pPr>
              <w:tabs>
                <w:tab w:val="left" w:leader="none" w:pos="7320"/>
              </w:tabs>
              <w:spacing w:after="120" w:before="120" w:lineRule="auto"/>
              <w:ind w:left="0" w:firstLine="0"/>
              <w:jc w:val="center"/>
              <w:rPr>
                <w:color w:val="000000"/>
              </w:rPr>
            </w:pPr>
            <w:r w:rsidDel="00000000" w:rsidR="00000000" w:rsidRPr="00000000">
              <w:rPr>
                <w:color w:val="000000"/>
                <w:rtl w:val="0"/>
              </w:rPr>
              <w:t xml:space="preserve">Transitional epithelial cells</w:t>
            </w:r>
          </w:p>
        </w:tc>
        <w:tc>
          <w:tcPr/>
          <w:p w:rsidR="00000000" w:rsidDel="00000000" w:rsidP="00000000" w:rsidRDefault="00000000" w:rsidRPr="00000000" w14:paraId="0000007D">
            <w:pPr>
              <w:tabs>
                <w:tab w:val="left" w:leader="none" w:pos="7320"/>
              </w:tabs>
              <w:spacing w:after="120" w:before="120" w:lineRule="auto"/>
              <w:ind w:left="0" w:firstLine="0"/>
              <w:jc w:val="center"/>
              <w:rPr>
                <w:color w:val="000000"/>
              </w:rPr>
            </w:pPr>
            <w:r w:rsidDel="00000000" w:rsidR="00000000" w:rsidRPr="00000000">
              <w:rPr>
                <w:color w:val="000000"/>
                <w:rtl w:val="0"/>
              </w:rPr>
              <w:t xml:space="preserve">None seen</w:t>
            </w:r>
          </w:p>
          <w:p w:rsidR="00000000" w:rsidDel="00000000" w:rsidP="00000000" w:rsidRDefault="00000000" w:rsidRPr="00000000" w14:paraId="0000007E">
            <w:pPr>
              <w:tabs>
                <w:tab w:val="left" w:leader="none" w:pos="7320"/>
              </w:tabs>
              <w:spacing w:after="120" w:before="120" w:lineRule="auto"/>
              <w:ind w:left="0" w:firstLine="0"/>
              <w:jc w:val="center"/>
              <w:rPr>
                <w:color w:val="000000"/>
              </w:rPr>
            </w:pPr>
            <w:r w:rsidDel="00000000" w:rsidR="00000000" w:rsidRPr="00000000">
              <w:rPr>
                <w:color w:val="000000"/>
                <w:rtl w:val="0"/>
              </w:rPr>
              <w:t xml:space="preserve">Occasional</w:t>
            </w:r>
          </w:p>
          <w:p w:rsidR="00000000" w:rsidDel="00000000" w:rsidP="00000000" w:rsidRDefault="00000000" w:rsidRPr="00000000" w14:paraId="0000007F">
            <w:pPr>
              <w:tabs>
                <w:tab w:val="left" w:leader="none" w:pos="7320"/>
              </w:tabs>
              <w:spacing w:after="120" w:before="120" w:lineRule="auto"/>
              <w:ind w:left="0" w:firstLine="0"/>
              <w:jc w:val="center"/>
              <w:rPr>
                <w:color w:val="000000"/>
              </w:rPr>
            </w:pPr>
            <w:r w:rsidDel="00000000" w:rsidR="00000000" w:rsidRPr="00000000">
              <w:rPr>
                <w:color w:val="000000"/>
                <w:rtl w:val="0"/>
              </w:rPr>
              <w:t xml:space="preserve">Few</w:t>
            </w:r>
          </w:p>
          <w:p w:rsidR="00000000" w:rsidDel="00000000" w:rsidP="00000000" w:rsidRDefault="00000000" w:rsidRPr="00000000" w14:paraId="00000080">
            <w:pPr>
              <w:tabs>
                <w:tab w:val="left" w:leader="none" w:pos="7320"/>
              </w:tabs>
              <w:spacing w:after="120" w:before="120" w:lineRule="auto"/>
              <w:ind w:left="0" w:firstLine="0"/>
              <w:jc w:val="center"/>
              <w:rPr>
                <w:color w:val="000000"/>
              </w:rPr>
            </w:pPr>
            <w:r w:rsidDel="00000000" w:rsidR="00000000" w:rsidRPr="00000000">
              <w:rPr>
                <w:color w:val="000000"/>
                <w:rtl w:val="0"/>
              </w:rPr>
              <w:t xml:space="preserve">1+</w:t>
            </w:r>
          </w:p>
          <w:p w:rsidR="00000000" w:rsidDel="00000000" w:rsidP="00000000" w:rsidRDefault="00000000" w:rsidRPr="00000000" w14:paraId="00000081">
            <w:pPr>
              <w:tabs>
                <w:tab w:val="left" w:leader="none" w:pos="7320"/>
              </w:tabs>
              <w:spacing w:after="120" w:before="120" w:lineRule="auto"/>
              <w:ind w:left="0" w:firstLine="0"/>
              <w:jc w:val="center"/>
              <w:rPr>
                <w:color w:val="000000"/>
              </w:rPr>
            </w:pPr>
            <w:r w:rsidDel="00000000" w:rsidR="00000000" w:rsidRPr="00000000">
              <w:rPr>
                <w:color w:val="000000"/>
                <w:rtl w:val="0"/>
              </w:rPr>
              <w:t xml:space="preserve">2+</w:t>
            </w:r>
          </w:p>
          <w:p w:rsidR="00000000" w:rsidDel="00000000" w:rsidP="00000000" w:rsidRDefault="00000000" w:rsidRPr="00000000" w14:paraId="00000082">
            <w:pPr>
              <w:tabs>
                <w:tab w:val="left" w:leader="none" w:pos="7320"/>
              </w:tabs>
              <w:spacing w:after="120" w:before="120" w:lineRule="auto"/>
              <w:ind w:left="0" w:firstLine="0"/>
              <w:jc w:val="center"/>
              <w:rPr>
                <w:color w:val="000000"/>
              </w:rPr>
            </w:pPr>
            <w:r w:rsidDel="00000000" w:rsidR="00000000" w:rsidRPr="00000000">
              <w:rPr>
                <w:color w:val="000000"/>
                <w:rtl w:val="0"/>
              </w:rPr>
              <w:t xml:space="preserve">3+</w:t>
            </w:r>
          </w:p>
          <w:p w:rsidR="00000000" w:rsidDel="00000000" w:rsidP="00000000" w:rsidRDefault="00000000" w:rsidRPr="00000000" w14:paraId="00000083">
            <w:pPr>
              <w:tabs>
                <w:tab w:val="left" w:leader="none" w:pos="7320"/>
              </w:tabs>
              <w:spacing w:after="120" w:before="120" w:lineRule="auto"/>
              <w:ind w:left="0" w:firstLine="0"/>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84">
            <w:pPr>
              <w:tabs>
                <w:tab w:val="left" w:leader="none" w:pos="7320"/>
              </w:tabs>
              <w:spacing w:after="120" w:before="120" w:lineRule="auto"/>
              <w:ind w:left="0" w:firstLine="0"/>
              <w:jc w:val="center"/>
              <w:rPr>
                <w:color w:val="000000"/>
              </w:rPr>
            </w:pPr>
            <w:r w:rsidDel="00000000" w:rsidR="00000000" w:rsidRPr="00000000">
              <w:rPr>
                <w:color w:val="000000"/>
                <w:rtl w:val="0"/>
              </w:rPr>
              <w:t xml:space="preserve">0/ hpf</w:t>
            </w:r>
          </w:p>
          <w:p w:rsidR="00000000" w:rsidDel="00000000" w:rsidP="00000000" w:rsidRDefault="00000000" w:rsidRPr="00000000" w14:paraId="00000085">
            <w:pPr>
              <w:tabs>
                <w:tab w:val="left" w:leader="none" w:pos="7320"/>
              </w:tabs>
              <w:spacing w:after="120" w:before="120" w:lineRule="auto"/>
              <w:ind w:left="0" w:firstLine="0"/>
              <w:jc w:val="center"/>
              <w:rPr>
                <w:color w:val="000000"/>
              </w:rPr>
            </w:pPr>
            <w:r w:rsidDel="00000000" w:rsidR="00000000" w:rsidRPr="00000000">
              <w:rPr>
                <w:color w:val="000000"/>
                <w:rtl w:val="0"/>
              </w:rPr>
              <w:t xml:space="preserve">0-2/hpf</w:t>
            </w:r>
          </w:p>
          <w:p w:rsidR="00000000" w:rsidDel="00000000" w:rsidP="00000000" w:rsidRDefault="00000000" w:rsidRPr="00000000" w14:paraId="00000086">
            <w:pPr>
              <w:tabs>
                <w:tab w:val="left" w:leader="none" w:pos="7320"/>
              </w:tabs>
              <w:spacing w:after="120" w:before="120" w:lineRule="auto"/>
              <w:ind w:left="0" w:firstLine="0"/>
              <w:jc w:val="center"/>
              <w:rPr>
                <w:color w:val="000000"/>
              </w:rPr>
            </w:pPr>
            <w:r w:rsidDel="00000000" w:rsidR="00000000" w:rsidRPr="00000000">
              <w:rPr>
                <w:color w:val="000000"/>
                <w:rtl w:val="0"/>
              </w:rPr>
              <w:t xml:space="preserve">2-5 /hpf</w:t>
            </w:r>
          </w:p>
          <w:p w:rsidR="00000000" w:rsidDel="00000000" w:rsidP="00000000" w:rsidRDefault="00000000" w:rsidRPr="00000000" w14:paraId="00000087">
            <w:pPr>
              <w:tabs>
                <w:tab w:val="left" w:leader="none" w:pos="7320"/>
              </w:tabs>
              <w:spacing w:after="120" w:before="120" w:lineRule="auto"/>
              <w:ind w:left="0" w:firstLine="0"/>
              <w:jc w:val="center"/>
              <w:rPr>
                <w:color w:val="000000"/>
              </w:rPr>
            </w:pPr>
            <w:r w:rsidDel="00000000" w:rsidR="00000000" w:rsidRPr="00000000">
              <w:rPr>
                <w:color w:val="000000"/>
                <w:rtl w:val="0"/>
              </w:rPr>
              <w:t xml:space="preserve">5-10/ hpf</w:t>
            </w:r>
          </w:p>
          <w:p w:rsidR="00000000" w:rsidDel="00000000" w:rsidP="00000000" w:rsidRDefault="00000000" w:rsidRPr="00000000" w14:paraId="00000088">
            <w:pPr>
              <w:tabs>
                <w:tab w:val="left" w:leader="none" w:pos="7320"/>
              </w:tabs>
              <w:spacing w:after="120" w:before="120" w:lineRule="auto"/>
              <w:ind w:left="0" w:firstLine="0"/>
              <w:jc w:val="center"/>
              <w:rPr>
                <w:color w:val="000000"/>
              </w:rPr>
            </w:pPr>
            <w:r w:rsidDel="00000000" w:rsidR="00000000" w:rsidRPr="00000000">
              <w:rPr>
                <w:color w:val="000000"/>
                <w:rtl w:val="0"/>
              </w:rPr>
              <w:t xml:space="preserve">10-25/ hpf</w:t>
            </w:r>
          </w:p>
          <w:p w:rsidR="00000000" w:rsidDel="00000000" w:rsidP="00000000" w:rsidRDefault="00000000" w:rsidRPr="00000000" w14:paraId="00000089">
            <w:pPr>
              <w:tabs>
                <w:tab w:val="left" w:leader="none" w:pos="7320"/>
              </w:tabs>
              <w:spacing w:after="120" w:before="120" w:lineRule="auto"/>
              <w:ind w:left="0" w:firstLine="0"/>
              <w:jc w:val="center"/>
              <w:rPr>
                <w:color w:val="000000"/>
              </w:rPr>
            </w:pPr>
            <w:r w:rsidDel="00000000" w:rsidR="00000000" w:rsidRPr="00000000">
              <w:rPr>
                <w:color w:val="000000"/>
                <w:rtl w:val="0"/>
              </w:rPr>
              <w:t xml:space="preserve">25-50/ hpf</w:t>
            </w:r>
          </w:p>
          <w:p w:rsidR="00000000" w:rsidDel="00000000" w:rsidP="00000000" w:rsidRDefault="00000000" w:rsidRPr="00000000" w14:paraId="0000008A">
            <w:pPr>
              <w:tabs>
                <w:tab w:val="left" w:leader="none" w:pos="7320"/>
              </w:tabs>
              <w:spacing w:after="120" w:before="120" w:lineRule="auto"/>
              <w:ind w:left="0" w:firstLine="0"/>
              <w:jc w:val="center"/>
              <w:rPr>
                <w:color w:val="000000"/>
              </w:rPr>
            </w:pPr>
            <w:r w:rsidDel="00000000" w:rsidR="00000000" w:rsidRPr="00000000">
              <w:rPr>
                <w:color w:val="000000"/>
                <w:rtl w:val="0"/>
              </w:rPr>
              <w:t xml:space="preserve">&gt;50/hpf</w:t>
            </w:r>
          </w:p>
        </w:tc>
      </w:tr>
      <w:tr>
        <w:trPr>
          <w:cantSplit w:val="0"/>
          <w:tblHeader w:val="0"/>
        </w:trPr>
        <w:tc>
          <w:tcPr/>
          <w:p w:rsidR="00000000" w:rsidDel="00000000" w:rsidP="00000000" w:rsidRDefault="00000000" w:rsidRPr="00000000" w14:paraId="0000008B">
            <w:pPr>
              <w:tabs>
                <w:tab w:val="left" w:leader="none" w:pos="7320"/>
              </w:tabs>
              <w:spacing w:after="120" w:before="120" w:lineRule="auto"/>
              <w:ind w:left="0" w:firstLine="0"/>
              <w:jc w:val="center"/>
              <w:rPr>
                <w:color w:val="000000"/>
              </w:rPr>
            </w:pPr>
            <w:r w:rsidDel="00000000" w:rsidR="00000000" w:rsidRPr="00000000">
              <w:rPr>
                <w:color w:val="000000"/>
                <w:rtl w:val="0"/>
              </w:rPr>
              <w:t xml:space="preserve">Leukocytes (WBC) and</w:t>
            </w:r>
          </w:p>
          <w:p w:rsidR="00000000" w:rsidDel="00000000" w:rsidP="00000000" w:rsidRDefault="00000000" w:rsidRPr="00000000" w14:paraId="0000008C">
            <w:pPr>
              <w:tabs>
                <w:tab w:val="left" w:leader="none" w:pos="7320"/>
              </w:tabs>
              <w:spacing w:after="120" w:before="120" w:lineRule="auto"/>
              <w:ind w:left="0" w:firstLine="0"/>
              <w:jc w:val="center"/>
              <w:rPr>
                <w:color w:val="000000"/>
              </w:rPr>
            </w:pPr>
            <w:r w:rsidDel="00000000" w:rsidR="00000000" w:rsidRPr="00000000">
              <w:rPr>
                <w:color w:val="000000"/>
                <w:rtl w:val="0"/>
              </w:rPr>
              <w:t xml:space="preserve">Erythrocytes (RBC)</w:t>
            </w:r>
          </w:p>
          <w:p w:rsidR="00000000" w:rsidDel="00000000" w:rsidP="00000000" w:rsidRDefault="00000000" w:rsidRPr="00000000" w14:paraId="0000008D">
            <w:pPr>
              <w:tabs>
                <w:tab w:val="left" w:leader="none" w:pos="7320"/>
              </w:tabs>
              <w:spacing w:after="120" w:before="120" w:lineRule="auto"/>
              <w:ind w:left="0" w:firstLine="0"/>
              <w:jc w:val="center"/>
              <w:rPr>
                <w:color w:val="000000"/>
              </w:rPr>
            </w:pPr>
            <w:r w:rsidDel="00000000" w:rsidR="00000000" w:rsidRPr="00000000">
              <w:rPr>
                <w:rtl w:val="0"/>
              </w:rPr>
            </w:r>
          </w:p>
        </w:tc>
        <w:tc>
          <w:tcPr/>
          <w:p w:rsidR="00000000" w:rsidDel="00000000" w:rsidP="00000000" w:rsidRDefault="00000000" w:rsidRPr="00000000" w14:paraId="0000008E">
            <w:pPr>
              <w:tabs>
                <w:tab w:val="left" w:leader="none" w:pos="7320"/>
              </w:tabs>
              <w:spacing w:after="120" w:before="120" w:lineRule="auto"/>
              <w:ind w:left="0" w:firstLine="0"/>
              <w:jc w:val="center"/>
              <w:rPr>
                <w:color w:val="000000"/>
              </w:rPr>
            </w:pPr>
            <w:r w:rsidDel="00000000" w:rsidR="00000000" w:rsidRPr="00000000">
              <w:rPr>
                <w:color w:val="000000"/>
                <w:rtl w:val="0"/>
              </w:rPr>
              <w:t xml:space="preserve">None seen</w:t>
            </w:r>
          </w:p>
          <w:p w:rsidR="00000000" w:rsidDel="00000000" w:rsidP="00000000" w:rsidRDefault="00000000" w:rsidRPr="00000000" w14:paraId="0000008F">
            <w:pPr>
              <w:tabs>
                <w:tab w:val="left" w:leader="none" w:pos="7320"/>
              </w:tabs>
              <w:spacing w:after="120" w:before="120" w:lineRule="auto"/>
              <w:ind w:left="0" w:firstLine="0"/>
              <w:jc w:val="center"/>
              <w:rPr>
                <w:color w:val="000000"/>
              </w:rPr>
            </w:pPr>
            <w:r w:rsidDel="00000000" w:rsidR="00000000" w:rsidRPr="00000000">
              <w:rPr>
                <w:color w:val="000000"/>
                <w:rtl w:val="0"/>
              </w:rPr>
              <w:t xml:space="preserve">0</w:t>
            </w:r>
          </w:p>
          <w:p w:rsidR="00000000" w:rsidDel="00000000" w:rsidP="00000000" w:rsidRDefault="00000000" w:rsidRPr="00000000" w14:paraId="00000090">
            <w:pPr>
              <w:tabs>
                <w:tab w:val="left" w:leader="none" w:pos="7320"/>
              </w:tabs>
              <w:spacing w:after="120" w:before="120" w:lineRule="auto"/>
              <w:ind w:left="0" w:firstLine="0"/>
              <w:jc w:val="center"/>
              <w:rPr>
                <w:color w:val="000000"/>
              </w:rPr>
            </w:pPr>
            <w:r w:rsidDel="00000000" w:rsidR="00000000" w:rsidRPr="00000000">
              <w:rPr>
                <w:color w:val="000000"/>
                <w:rtl w:val="0"/>
              </w:rPr>
              <w:t xml:space="preserve">5</w:t>
            </w:r>
          </w:p>
          <w:p w:rsidR="00000000" w:rsidDel="00000000" w:rsidP="00000000" w:rsidRDefault="00000000" w:rsidRPr="00000000" w14:paraId="00000091">
            <w:pPr>
              <w:tabs>
                <w:tab w:val="left" w:leader="none" w:pos="7320"/>
              </w:tabs>
              <w:spacing w:after="120" w:before="120" w:lineRule="auto"/>
              <w:ind w:left="0" w:firstLine="0"/>
              <w:jc w:val="center"/>
              <w:rPr>
                <w:color w:val="000000"/>
              </w:rPr>
            </w:pPr>
            <w:r w:rsidDel="00000000" w:rsidR="00000000" w:rsidRPr="00000000">
              <w:rPr>
                <w:color w:val="000000"/>
                <w:rtl w:val="0"/>
              </w:rPr>
              <w:t xml:space="preserve">10</w:t>
            </w:r>
          </w:p>
          <w:p w:rsidR="00000000" w:rsidDel="00000000" w:rsidP="00000000" w:rsidRDefault="00000000" w:rsidRPr="00000000" w14:paraId="00000092">
            <w:pPr>
              <w:tabs>
                <w:tab w:val="left" w:leader="none" w:pos="7320"/>
              </w:tabs>
              <w:spacing w:after="120" w:before="120" w:lineRule="auto"/>
              <w:ind w:left="0" w:firstLine="0"/>
              <w:jc w:val="center"/>
              <w:rPr>
                <w:color w:val="000000"/>
              </w:rPr>
            </w:pPr>
            <w:r w:rsidDel="00000000" w:rsidR="00000000" w:rsidRPr="00000000">
              <w:rPr>
                <w:color w:val="000000"/>
                <w:rtl w:val="0"/>
              </w:rPr>
              <w:t xml:space="preserve">20</w:t>
            </w:r>
          </w:p>
          <w:p w:rsidR="00000000" w:rsidDel="00000000" w:rsidP="00000000" w:rsidRDefault="00000000" w:rsidRPr="00000000" w14:paraId="00000093">
            <w:pPr>
              <w:tabs>
                <w:tab w:val="left" w:leader="none" w:pos="7320"/>
              </w:tabs>
              <w:spacing w:after="120" w:before="120" w:lineRule="auto"/>
              <w:ind w:left="0" w:firstLine="0"/>
              <w:jc w:val="center"/>
              <w:rPr>
                <w:color w:val="000000"/>
              </w:rPr>
            </w:pPr>
            <w:r w:rsidDel="00000000" w:rsidR="00000000" w:rsidRPr="00000000">
              <w:rPr>
                <w:color w:val="000000"/>
                <w:rtl w:val="0"/>
              </w:rPr>
              <w:t xml:space="preserve">30</w:t>
            </w:r>
          </w:p>
          <w:p w:rsidR="00000000" w:rsidDel="00000000" w:rsidP="00000000" w:rsidRDefault="00000000" w:rsidRPr="00000000" w14:paraId="00000094">
            <w:pPr>
              <w:tabs>
                <w:tab w:val="left" w:leader="none" w:pos="7320"/>
              </w:tabs>
              <w:spacing w:after="120" w:before="120" w:lineRule="auto"/>
              <w:ind w:left="0" w:firstLine="0"/>
              <w:jc w:val="center"/>
              <w:rPr>
                <w:color w:val="000000"/>
              </w:rPr>
            </w:pPr>
            <w:r w:rsidDel="00000000" w:rsidR="00000000" w:rsidRPr="00000000">
              <w:rPr>
                <w:color w:val="000000"/>
                <w:rtl w:val="0"/>
              </w:rPr>
              <w:t xml:space="preserve">50</w:t>
            </w:r>
          </w:p>
          <w:p w:rsidR="00000000" w:rsidDel="00000000" w:rsidP="00000000" w:rsidRDefault="00000000" w:rsidRPr="00000000" w14:paraId="00000095">
            <w:pPr>
              <w:tabs>
                <w:tab w:val="left" w:leader="none" w:pos="7320"/>
              </w:tabs>
              <w:spacing w:after="120" w:before="120" w:lineRule="auto"/>
              <w:ind w:left="0" w:firstLine="0"/>
              <w:jc w:val="center"/>
              <w:rPr>
                <w:color w:val="000000"/>
              </w:rPr>
            </w:pPr>
            <w:r w:rsidDel="00000000" w:rsidR="00000000" w:rsidRPr="00000000">
              <w:rPr>
                <w:color w:val="000000"/>
                <w:rtl w:val="0"/>
              </w:rPr>
              <w:t xml:space="preserve">100</w:t>
            </w:r>
          </w:p>
          <w:p w:rsidR="00000000" w:rsidDel="00000000" w:rsidP="00000000" w:rsidRDefault="00000000" w:rsidRPr="00000000" w14:paraId="00000096">
            <w:pPr>
              <w:tabs>
                <w:tab w:val="left" w:leader="none" w:pos="7320"/>
              </w:tabs>
              <w:spacing w:after="120" w:before="120" w:lineRule="auto"/>
              <w:ind w:left="0" w:firstLine="0"/>
              <w:jc w:val="center"/>
              <w:rPr>
                <w:color w:val="000000"/>
              </w:rPr>
            </w:pPr>
            <w:r w:rsidDel="00000000" w:rsidR="00000000" w:rsidRPr="00000000">
              <w:rPr>
                <w:color w:val="000000"/>
                <w:rtl w:val="0"/>
              </w:rPr>
              <w:t xml:space="preserve">TNTC</w:t>
            </w:r>
          </w:p>
        </w:tc>
        <w:tc>
          <w:tcPr/>
          <w:p w:rsidR="00000000" w:rsidDel="00000000" w:rsidP="00000000" w:rsidRDefault="00000000" w:rsidRPr="00000000" w14:paraId="00000097">
            <w:pPr>
              <w:tabs>
                <w:tab w:val="left" w:leader="none" w:pos="7320"/>
              </w:tabs>
              <w:spacing w:after="120" w:before="120" w:lineRule="auto"/>
              <w:ind w:left="0" w:firstLine="0"/>
              <w:jc w:val="center"/>
              <w:rPr>
                <w:color w:val="000000"/>
              </w:rPr>
            </w:pPr>
            <w:r w:rsidDel="00000000" w:rsidR="00000000" w:rsidRPr="00000000">
              <w:rPr>
                <w:color w:val="000000"/>
                <w:rtl w:val="0"/>
              </w:rPr>
              <w:t xml:space="preserve">0/ hpf</w:t>
            </w:r>
          </w:p>
          <w:p w:rsidR="00000000" w:rsidDel="00000000" w:rsidP="00000000" w:rsidRDefault="00000000" w:rsidRPr="00000000" w14:paraId="00000098">
            <w:pPr>
              <w:tabs>
                <w:tab w:val="left" w:leader="none" w:pos="7320"/>
              </w:tabs>
              <w:spacing w:after="120" w:before="120" w:lineRule="auto"/>
              <w:ind w:left="0" w:firstLine="0"/>
              <w:jc w:val="center"/>
              <w:rPr>
                <w:color w:val="000000"/>
              </w:rPr>
            </w:pPr>
            <w:r w:rsidDel="00000000" w:rsidR="00000000" w:rsidRPr="00000000">
              <w:rPr>
                <w:color w:val="000000"/>
                <w:rtl w:val="0"/>
              </w:rPr>
              <w:t xml:space="preserve">0-5/hpf</w:t>
            </w:r>
          </w:p>
          <w:p w:rsidR="00000000" w:rsidDel="00000000" w:rsidP="00000000" w:rsidRDefault="00000000" w:rsidRPr="00000000" w14:paraId="00000099">
            <w:pPr>
              <w:tabs>
                <w:tab w:val="left" w:leader="none" w:pos="7320"/>
              </w:tabs>
              <w:spacing w:after="120" w:before="120" w:lineRule="auto"/>
              <w:ind w:left="0" w:firstLine="0"/>
              <w:jc w:val="center"/>
              <w:rPr>
                <w:color w:val="000000"/>
              </w:rPr>
            </w:pPr>
            <w:r w:rsidDel="00000000" w:rsidR="00000000" w:rsidRPr="00000000">
              <w:rPr>
                <w:color w:val="000000"/>
                <w:rtl w:val="0"/>
              </w:rPr>
              <w:t xml:space="preserve">5-10/hpf</w:t>
            </w:r>
          </w:p>
          <w:p w:rsidR="00000000" w:rsidDel="00000000" w:rsidP="00000000" w:rsidRDefault="00000000" w:rsidRPr="00000000" w14:paraId="0000009A">
            <w:pPr>
              <w:tabs>
                <w:tab w:val="left" w:leader="none" w:pos="7320"/>
              </w:tabs>
              <w:spacing w:after="120" w:before="120" w:lineRule="auto"/>
              <w:ind w:left="0" w:firstLine="0"/>
              <w:jc w:val="center"/>
              <w:rPr>
                <w:color w:val="000000"/>
              </w:rPr>
            </w:pPr>
            <w:r w:rsidDel="00000000" w:rsidR="00000000" w:rsidRPr="00000000">
              <w:rPr>
                <w:color w:val="000000"/>
                <w:rtl w:val="0"/>
              </w:rPr>
              <w:t xml:space="preserve">10-20/hpf</w:t>
            </w:r>
          </w:p>
          <w:p w:rsidR="00000000" w:rsidDel="00000000" w:rsidP="00000000" w:rsidRDefault="00000000" w:rsidRPr="00000000" w14:paraId="0000009B">
            <w:pPr>
              <w:tabs>
                <w:tab w:val="left" w:leader="none" w:pos="7320"/>
              </w:tabs>
              <w:spacing w:after="120" w:before="120" w:lineRule="auto"/>
              <w:ind w:left="0" w:firstLine="0"/>
              <w:jc w:val="center"/>
              <w:rPr>
                <w:color w:val="000000"/>
              </w:rPr>
            </w:pPr>
            <w:r w:rsidDel="00000000" w:rsidR="00000000" w:rsidRPr="00000000">
              <w:rPr>
                <w:color w:val="000000"/>
                <w:rtl w:val="0"/>
              </w:rPr>
              <w:t xml:space="preserve">20-30/hpf</w:t>
            </w:r>
          </w:p>
          <w:p w:rsidR="00000000" w:rsidDel="00000000" w:rsidP="00000000" w:rsidRDefault="00000000" w:rsidRPr="00000000" w14:paraId="0000009C">
            <w:pPr>
              <w:tabs>
                <w:tab w:val="left" w:leader="none" w:pos="7320"/>
              </w:tabs>
              <w:spacing w:after="120" w:before="120" w:lineRule="auto"/>
              <w:ind w:left="0" w:firstLine="0"/>
              <w:jc w:val="center"/>
              <w:rPr>
                <w:color w:val="000000"/>
              </w:rPr>
            </w:pPr>
            <w:r w:rsidDel="00000000" w:rsidR="00000000" w:rsidRPr="00000000">
              <w:rPr>
                <w:color w:val="000000"/>
                <w:rtl w:val="0"/>
              </w:rPr>
              <w:t xml:space="preserve">30-50/hpf</w:t>
            </w:r>
          </w:p>
          <w:p w:rsidR="00000000" w:rsidDel="00000000" w:rsidP="00000000" w:rsidRDefault="00000000" w:rsidRPr="00000000" w14:paraId="0000009D">
            <w:pPr>
              <w:tabs>
                <w:tab w:val="left" w:leader="none" w:pos="7320"/>
              </w:tabs>
              <w:spacing w:after="120" w:before="120" w:lineRule="auto"/>
              <w:ind w:left="0" w:firstLine="0"/>
              <w:jc w:val="center"/>
              <w:rPr>
                <w:color w:val="000000"/>
              </w:rPr>
            </w:pPr>
            <w:r w:rsidDel="00000000" w:rsidR="00000000" w:rsidRPr="00000000">
              <w:rPr>
                <w:color w:val="000000"/>
                <w:rtl w:val="0"/>
              </w:rPr>
              <w:t xml:space="preserve">50-100/hpf</w:t>
            </w:r>
          </w:p>
          <w:p w:rsidR="00000000" w:rsidDel="00000000" w:rsidP="00000000" w:rsidRDefault="00000000" w:rsidRPr="00000000" w14:paraId="0000009E">
            <w:pPr>
              <w:tabs>
                <w:tab w:val="left" w:leader="none" w:pos="7320"/>
              </w:tabs>
              <w:spacing w:after="120" w:before="120" w:lineRule="auto"/>
              <w:ind w:left="0" w:firstLine="0"/>
              <w:jc w:val="center"/>
              <w:rPr>
                <w:color w:val="000000"/>
              </w:rPr>
            </w:pPr>
            <w:r w:rsidDel="00000000" w:rsidR="00000000" w:rsidRPr="00000000">
              <w:rPr>
                <w:color w:val="000000"/>
                <w:rtl w:val="0"/>
              </w:rPr>
              <w:t xml:space="preserve">&gt;100/hpf</w:t>
            </w:r>
          </w:p>
          <w:p w:rsidR="00000000" w:rsidDel="00000000" w:rsidP="00000000" w:rsidRDefault="00000000" w:rsidRPr="00000000" w14:paraId="0000009F">
            <w:pPr>
              <w:tabs>
                <w:tab w:val="left" w:leader="none" w:pos="7320"/>
              </w:tabs>
              <w:spacing w:after="120" w:before="120" w:lineRule="auto"/>
              <w:ind w:left="0" w:firstLine="0"/>
              <w:jc w:val="center"/>
              <w:rPr>
                <w:color w:val="000000"/>
              </w:rPr>
            </w:pPr>
            <w:r w:rsidDel="00000000" w:rsidR="00000000" w:rsidRPr="00000000">
              <w:rPr>
                <w:color w:val="000000"/>
                <w:rtl w:val="0"/>
              </w:rPr>
              <w:t xml:space="preserve">Too numerous to count</w:t>
            </w:r>
          </w:p>
        </w:tc>
      </w:tr>
      <w:tr>
        <w:trPr>
          <w:cantSplit w:val="0"/>
          <w:tblHeader w:val="0"/>
        </w:trPr>
        <w:tc>
          <w:tcPr/>
          <w:p w:rsidR="00000000" w:rsidDel="00000000" w:rsidP="00000000" w:rsidRDefault="00000000" w:rsidRPr="00000000" w14:paraId="000000A0">
            <w:pPr>
              <w:tabs>
                <w:tab w:val="left" w:leader="none" w:pos="7320"/>
              </w:tabs>
              <w:spacing w:after="120" w:before="120" w:lineRule="auto"/>
              <w:ind w:left="0" w:firstLine="0"/>
              <w:jc w:val="center"/>
              <w:rPr>
                <w:color w:val="000000"/>
              </w:rPr>
            </w:pPr>
            <w:r w:rsidDel="00000000" w:rsidR="00000000" w:rsidRPr="00000000">
              <w:rPr>
                <w:color w:val="000000"/>
                <w:rtl w:val="0"/>
              </w:rPr>
              <w:t xml:space="preserve">Bacteria, Yeast, and Parasites</w:t>
            </w:r>
          </w:p>
        </w:tc>
        <w:tc>
          <w:tcPr/>
          <w:p w:rsidR="00000000" w:rsidDel="00000000" w:rsidP="00000000" w:rsidRDefault="00000000" w:rsidRPr="00000000" w14:paraId="000000A1">
            <w:pPr>
              <w:tabs>
                <w:tab w:val="left" w:leader="none" w:pos="7320"/>
              </w:tabs>
              <w:spacing w:after="120" w:before="120" w:lineRule="auto"/>
              <w:ind w:left="0" w:firstLine="0"/>
              <w:jc w:val="center"/>
              <w:rPr>
                <w:color w:val="000000"/>
              </w:rPr>
            </w:pPr>
            <w:r w:rsidDel="00000000" w:rsidR="00000000" w:rsidRPr="00000000">
              <w:rPr>
                <w:color w:val="000000"/>
                <w:rtl w:val="0"/>
              </w:rPr>
              <w:t xml:space="preserve">None seen</w:t>
            </w:r>
          </w:p>
          <w:p w:rsidR="00000000" w:rsidDel="00000000" w:rsidP="00000000" w:rsidRDefault="00000000" w:rsidRPr="00000000" w14:paraId="000000A2">
            <w:pPr>
              <w:tabs>
                <w:tab w:val="left" w:leader="none" w:pos="7320"/>
              </w:tabs>
              <w:spacing w:after="120" w:before="120" w:lineRule="auto"/>
              <w:ind w:left="0" w:firstLine="0"/>
              <w:jc w:val="center"/>
              <w:rPr>
                <w:color w:val="000000"/>
              </w:rPr>
            </w:pPr>
            <w:r w:rsidDel="00000000" w:rsidR="00000000" w:rsidRPr="00000000">
              <w:rPr>
                <w:color w:val="000000"/>
                <w:rtl w:val="0"/>
              </w:rPr>
              <w:t xml:space="preserve">Occasional</w:t>
            </w:r>
          </w:p>
          <w:p w:rsidR="00000000" w:rsidDel="00000000" w:rsidP="00000000" w:rsidRDefault="00000000" w:rsidRPr="00000000" w14:paraId="000000A3">
            <w:pPr>
              <w:tabs>
                <w:tab w:val="left" w:leader="none" w:pos="7320"/>
              </w:tabs>
              <w:spacing w:after="120" w:before="120" w:lineRule="auto"/>
              <w:ind w:left="0" w:firstLine="0"/>
              <w:jc w:val="center"/>
              <w:rPr>
                <w:color w:val="000000"/>
              </w:rPr>
            </w:pPr>
            <w:r w:rsidDel="00000000" w:rsidR="00000000" w:rsidRPr="00000000">
              <w:rPr>
                <w:color w:val="000000"/>
                <w:rtl w:val="0"/>
              </w:rPr>
              <w:t xml:space="preserve">Few</w:t>
            </w:r>
          </w:p>
          <w:p w:rsidR="00000000" w:rsidDel="00000000" w:rsidP="00000000" w:rsidRDefault="00000000" w:rsidRPr="00000000" w14:paraId="000000A4">
            <w:pPr>
              <w:tabs>
                <w:tab w:val="left" w:leader="none" w:pos="7320"/>
              </w:tabs>
              <w:spacing w:after="120" w:before="120" w:lineRule="auto"/>
              <w:ind w:left="0" w:firstLine="0"/>
              <w:jc w:val="center"/>
              <w:rPr>
                <w:color w:val="000000"/>
              </w:rPr>
            </w:pPr>
            <w:r w:rsidDel="00000000" w:rsidR="00000000" w:rsidRPr="00000000">
              <w:rPr>
                <w:color w:val="000000"/>
                <w:rtl w:val="0"/>
              </w:rPr>
              <w:t xml:space="preserve">1+</w:t>
            </w:r>
          </w:p>
          <w:p w:rsidR="00000000" w:rsidDel="00000000" w:rsidP="00000000" w:rsidRDefault="00000000" w:rsidRPr="00000000" w14:paraId="000000A5">
            <w:pPr>
              <w:tabs>
                <w:tab w:val="left" w:leader="none" w:pos="7320"/>
              </w:tabs>
              <w:spacing w:after="120" w:before="120" w:lineRule="auto"/>
              <w:ind w:left="0" w:firstLine="0"/>
              <w:jc w:val="center"/>
              <w:rPr>
                <w:color w:val="000000"/>
              </w:rPr>
            </w:pPr>
            <w:r w:rsidDel="00000000" w:rsidR="00000000" w:rsidRPr="00000000">
              <w:rPr>
                <w:color w:val="000000"/>
                <w:rtl w:val="0"/>
              </w:rPr>
              <w:t xml:space="preserve">2+</w:t>
            </w:r>
          </w:p>
          <w:p w:rsidR="00000000" w:rsidDel="00000000" w:rsidP="00000000" w:rsidRDefault="00000000" w:rsidRPr="00000000" w14:paraId="000000A6">
            <w:pPr>
              <w:tabs>
                <w:tab w:val="left" w:leader="none" w:pos="7320"/>
              </w:tabs>
              <w:spacing w:after="120" w:before="120" w:lineRule="auto"/>
              <w:ind w:left="0" w:firstLine="0"/>
              <w:jc w:val="center"/>
              <w:rPr>
                <w:color w:val="000000"/>
              </w:rPr>
            </w:pPr>
            <w:r w:rsidDel="00000000" w:rsidR="00000000" w:rsidRPr="00000000">
              <w:rPr>
                <w:color w:val="000000"/>
                <w:rtl w:val="0"/>
              </w:rPr>
              <w:t xml:space="preserve">3+</w:t>
            </w:r>
          </w:p>
          <w:p w:rsidR="00000000" w:rsidDel="00000000" w:rsidP="00000000" w:rsidRDefault="00000000" w:rsidRPr="00000000" w14:paraId="000000A7">
            <w:pPr>
              <w:tabs>
                <w:tab w:val="left" w:leader="none" w:pos="7320"/>
              </w:tabs>
              <w:spacing w:after="120" w:before="120" w:lineRule="auto"/>
              <w:ind w:left="0" w:firstLine="0"/>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A8">
            <w:pPr>
              <w:tabs>
                <w:tab w:val="left" w:leader="none" w:pos="7320"/>
              </w:tabs>
              <w:spacing w:after="120" w:before="120" w:lineRule="auto"/>
              <w:ind w:left="0" w:firstLine="0"/>
              <w:jc w:val="center"/>
              <w:rPr>
                <w:color w:val="000000"/>
              </w:rPr>
            </w:pPr>
            <w:r w:rsidDel="00000000" w:rsidR="00000000" w:rsidRPr="00000000">
              <w:rPr>
                <w:color w:val="000000"/>
                <w:rtl w:val="0"/>
              </w:rPr>
              <w:t xml:space="preserve">0/hpf</w:t>
            </w:r>
          </w:p>
          <w:p w:rsidR="00000000" w:rsidDel="00000000" w:rsidP="00000000" w:rsidRDefault="00000000" w:rsidRPr="00000000" w14:paraId="000000A9">
            <w:pPr>
              <w:tabs>
                <w:tab w:val="left" w:leader="none" w:pos="7320"/>
              </w:tabs>
              <w:spacing w:after="120" w:before="120" w:lineRule="auto"/>
              <w:ind w:left="0" w:firstLine="0"/>
              <w:jc w:val="center"/>
              <w:rPr>
                <w:color w:val="000000"/>
              </w:rPr>
            </w:pPr>
            <w:r w:rsidDel="00000000" w:rsidR="00000000" w:rsidRPr="00000000">
              <w:rPr>
                <w:color w:val="000000"/>
                <w:rtl w:val="0"/>
              </w:rPr>
              <w:t xml:space="preserve">0-1/hpf</w:t>
            </w:r>
          </w:p>
          <w:p w:rsidR="00000000" w:rsidDel="00000000" w:rsidP="00000000" w:rsidRDefault="00000000" w:rsidRPr="00000000" w14:paraId="000000AA">
            <w:pPr>
              <w:tabs>
                <w:tab w:val="left" w:leader="none" w:pos="7320"/>
              </w:tabs>
              <w:spacing w:after="120" w:before="120" w:lineRule="auto"/>
              <w:ind w:left="0" w:firstLine="0"/>
              <w:jc w:val="center"/>
              <w:rPr>
                <w:color w:val="000000"/>
              </w:rPr>
            </w:pPr>
            <w:r w:rsidDel="00000000" w:rsidR="00000000" w:rsidRPr="00000000">
              <w:rPr>
                <w:color w:val="000000"/>
                <w:rtl w:val="0"/>
              </w:rPr>
              <w:t xml:space="preserve">1-5/hpf</w:t>
            </w:r>
          </w:p>
          <w:p w:rsidR="00000000" w:rsidDel="00000000" w:rsidP="00000000" w:rsidRDefault="00000000" w:rsidRPr="00000000" w14:paraId="000000AB">
            <w:pPr>
              <w:tabs>
                <w:tab w:val="left" w:leader="none" w:pos="7320"/>
              </w:tabs>
              <w:spacing w:after="120" w:before="120" w:lineRule="auto"/>
              <w:ind w:left="0" w:firstLine="0"/>
              <w:jc w:val="center"/>
              <w:rPr>
                <w:color w:val="000000"/>
              </w:rPr>
            </w:pPr>
            <w:r w:rsidDel="00000000" w:rsidR="00000000" w:rsidRPr="00000000">
              <w:rPr>
                <w:color w:val="000000"/>
                <w:rtl w:val="0"/>
              </w:rPr>
              <w:t xml:space="preserve">5-10/hpf</w:t>
            </w:r>
          </w:p>
          <w:p w:rsidR="00000000" w:rsidDel="00000000" w:rsidP="00000000" w:rsidRDefault="00000000" w:rsidRPr="00000000" w14:paraId="000000AC">
            <w:pPr>
              <w:tabs>
                <w:tab w:val="left" w:leader="none" w:pos="7320"/>
              </w:tabs>
              <w:spacing w:after="120" w:before="120" w:lineRule="auto"/>
              <w:ind w:left="0" w:firstLine="0"/>
              <w:jc w:val="center"/>
              <w:rPr>
                <w:color w:val="000000"/>
              </w:rPr>
            </w:pPr>
            <w:r w:rsidDel="00000000" w:rsidR="00000000" w:rsidRPr="00000000">
              <w:rPr>
                <w:color w:val="000000"/>
                <w:rtl w:val="0"/>
              </w:rPr>
              <w:t xml:space="preserve">10-20/hpf</w:t>
            </w:r>
          </w:p>
          <w:p w:rsidR="00000000" w:rsidDel="00000000" w:rsidP="00000000" w:rsidRDefault="00000000" w:rsidRPr="00000000" w14:paraId="000000AD">
            <w:pPr>
              <w:tabs>
                <w:tab w:val="left" w:leader="none" w:pos="7320"/>
              </w:tabs>
              <w:spacing w:after="120" w:before="120" w:lineRule="auto"/>
              <w:ind w:left="0" w:firstLine="0"/>
              <w:jc w:val="center"/>
              <w:rPr>
                <w:color w:val="000000"/>
              </w:rPr>
            </w:pPr>
            <w:r w:rsidDel="00000000" w:rsidR="00000000" w:rsidRPr="00000000">
              <w:rPr>
                <w:color w:val="000000"/>
                <w:rtl w:val="0"/>
              </w:rPr>
              <w:t xml:space="preserve">20-50/hpf</w:t>
            </w:r>
          </w:p>
          <w:p w:rsidR="00000000" w:rsidDel="00000000" w:rsidP="00000000" w:rsidRDefault="00000000" w:rsidRPr="00000000" w14:paraId="000000AE">
            <w:pPr>
              <w:tabs>
                <w:tab w:val="left" w:leader="none" w:pos="7320"/>
              </w:tabs>
              <w:spacing w:after="120" w:before="120" w:lineRule="auto"/>
              <w:ind w:left="0" w:firstLine="0"/>
              <w:jc w:val="center"/>
              <w:rPr>
                <w:color w:val="000000"/>
              </w:rPr>
            </w:pPr>
            <w:r w:rsidDel="00000000" w:rsidR="00000000" w:rsidRPr="00000000">
              <w:rPr>
                <w:color w:val="000000"/>
                <w:rtl w:val="0"/>
              </w:rPr>
              <w:t xml:space="preserve">&gt;50/hpf</w:t>
            </w:r>
          </w:p>
        </w:tc>
      </w:tr>
      <w:tr>
        <w:trPr>
          <w:cantSplit w:val="0"/>
          <w:tblHeader w:val="0"/>
        </w:trPr>
        <w:tc>
          <w:tcPr/>
          <w:p w:rsidR="00000000" w:rsidDel="00000000" w:rsidP="00000000" w:rsidRDefault="00000000" w:rsidRPr="00000000" w14:paraId="000000AF">
            <w:pPr>
              <w:tabs>
                <w:tab w:val="left" w:leader="none" w:pos="7320"/>
              </w:tabs>
              <w:spacing w:after="120" w:before="120" w:lineRule="auto"/>
              <w:ind w:left="0" w:firstLine="0"/>
              <w:jc w:val="center"/>
              <w:rPr>
                <w:color w:val="000000"/>
              </w:rPr>
            </w:pPr>
            <w:r w:rsidDel="00000000" w:rsidR="00000000" w:rsidRPr="00000000">
              <w:rPr>
                <w:color w:val="000000"/>
                <w:rtl w:val="0"/>
              </w:rPr>
              <w:t xml:space="preserve">Casts</w:t>
            </w:r>
          </w:p>
        </w:tc>
        <w:tc>
          <w:tcPr/>
          <w:p w:rsidR="00000000" w:rsidDel="00000000" w:rsidP="00000000" w:rsidRDefault="00000000" w:rsidRPr="00000000" w14:paraId="000000B0">
            <w:pPr>
              <w:tabs>
                <w:tab w:val="left" w:leader="none" w:pos="7320"/>
              </w:tabs>
              <w:spacing w:after="120" w:before="120" w:lineRule="auto"/>
              <w:ind w:left="0" w:firstLine="0"/>
              <w:jc w:val="center"/>
              <w:rPr>
                <w:color w:val="000000"/>
              </w:rPr>
            </w:pPr>
            <w:r w:rsidDel="00000000" w:rsidR="00000000" w:rsidRPr="00000000">
              <w:rPr>
                <w:color w:val="000000"/>
                <w:rtl w:val="0"/>
              </w:rPr>
              <w:t xml:space="preserve">None seen</w:t>
            </w:r>
          </w:p>
          <w:p w:rsidR="00000000" w:rsidDel="00000000" w:rsidP="00000000" w:rsidRDefault="00000000" w:rsidRPr="00000000" w14:paraId="000000B1">
            <w:pPr>
              <w:tabs>
                <w:tab w:val="left" w:leader="none" w:pos="7320"/>
              </w:tabs>
              <w:spacing w:after="120" w:before="120" w:lineRule="auto"/>
              <w:ind w:left="0" w:firstLine="0"/>
              <w:jc w:val="center"/>
              <w:rPr>
                <w:color w:val="000000"/>
              </w:rPr>
            </w:pPr>
            <w:r w:rsidDel="00000000" w:rsidR="00000000" w:rsidRPr="00000000">
              <w:rPr>
                <w:color w:val="000000"/>
                <w:rtl w:val="0"/>
              </w:rPr>
              <w:t xml:space="preserve">0</w:t>
            </w:r>
          </w:p>
          <w:p w:rsidR="00000000" w:rsidDel="00000000" w:rsidP="00000000" w:rsidRDefault="00000000" w:rsidRPr="00000000" w14:paraId="000000B2">
            <w:pPr>
              <w:tabs>
                <w:tab w:val="left" w:leader="none" w:pos="7320"/>
              </w:tabs>
              <w:spacing w:after="120" w:before="120" w:lineRule="auto"/>
              <w:ind w:left="0" w:firstLine="0"/>
              <w:jc w:val="center"/>
              <w:rPr>
                <w:color w:val="000000"/>
              </w:rPr>
            </w:pPr>
            <w:r w:rsidDel="00000000" w:rsidR="00000000" w:rsidRPr="00000000">
              <w:rPr>
                <w:color w:val="000000"/>
                <w:rtl w:val="0"/>
              </w:rPr>
              <w:t xml:space="preserve">2</w:t>
            </w:r>
          </w:p>
          <w:p w:rsidR="00000000" w:rsidDel="00000000" w:rsidP="00000000" w:rsidRDefault="00000000" w:rsidRPr="00000000" w14:paraId="000000B3">
            <w:pPr>
              <w:tabs>
                <w:tab w:val="left" w:leader="none" w:pos="7320"/>
              </w:tabs>
              <w:spacing w:after="120" w:before="120" w:lineRule="auto"/>
              <w:ind w:left="0" w:firstLine="0"/>
              <w:jc w:val="center"/>
              <w:rPr>
                <w:color w:val="000000"/>
              </w:rPr>
            </w:pPr>
            <w:r w:rsidDel="00000000" w:rsidR="00000000" w:rsidRPr="00000000">
              <w:rPr>
                <w:color w:val="000000"/>
                <w:rtl w:val="0"/>
              </w:rPr>
              <w:t xml:space="preserve">5</w:t>
            </w:r>
          </w:p>
          <w:p w:rsidR="00000000" w:rsidDel="00000000" w:rsidP="00000000" w:rsidRDefault="00000000" w:rsidRPr="00000000" w14:paraId="000000B4">
            <w:pPr>
              <w:tabs>
                <w:tab w:val="left" w:leader="none" w:pos="7320"/>
              </w:tabs>
              <w:spacing w:after="120" w:before="120" w:lineRule="auto"/>
              <w:ind w:left="0" w:firstLine="0"/>
              <w:jc w:val="center"/>
              <w:rPr>
                <w:color w:val="000000"/>
              </w:rPr>
            </w:pPr>
            <w:r w:rsidDel="00000000" w:rsidR="00000000" w:rsidRPr="00000000">
              <w:rPr>
                <w:color w:val="000000"/>
                <w:rtl w:val="0"/>
              </w:rPr>
              <w:t xml:space="preserve">10</w:t>
            </w:r>
          </w:p>
          <w:p w:rsidR="00000000" w:rsidDel="00000000" w:rsidP="00000000" w:rsidRDefault="00000000" w:rsidRPr="00000000" w14:paraId="000000B5">
            <w:pPr>
              <w:tabs>
                <w:tab w:val="left" w:leader="none" w:pos="7320"/>
              </w:tabs>
              <w:spacing w:after="120" w:before="120" w:lineRule="auto"/>
              <w:ind w:left="0" w:firstLine="0"/>
              <w:jc w:val="center"/>
              <w:rPr>
                <w:color w:val="000000"/>
              </w:rPr>
            </w:pPr>
            <w:r w:rsidDel="00000000" w:rsidR="00000000" w:rsidRPr="00000000">
              <w:rPr>
                <w:color w:val="000000"/>
                <w:rtl w:val="0"/>
              </w:rPr>
              <w:t xml:space="preserve">20</w:t>
            </w:r>
          </w:p>
          <w:p w:rsidR="00000000" w:rsidDel="00000000" w:rsidP="00000000" w:rsidRDefault="00000000" w:rsidRPr="00000000" w14:paraId="000000B6">
            <w:pPr>
              <w:tabs>
                <w:tab w:val="left" w:leader="none" w:pos="7320"/>
              </w:tabs>
              <w:spacing w:after="120" w:before="120" w:lineRule="auto"/>
              <w:ind w:left="0" w:firstLine="0"/>
              <w:jc w:val="center"/>
              <w:rPr>
                <w:color w:val="000000"/>
              </w:rPr>
            </w:pPr>
            <w:r w:rsidDel="00000000" w:rsidR="00000000" w:rsidRPr="00000000">
              <w:rPr>
                <w:color w:val="000000"/>
                <w:rtl w:val="0"/>
              </w:rPr>
              <w:t xml:space="preserve">30</w:t>
            </w:r>
          </w:p>
          <w:p w:rsidR="00000000" w:rsidDel="00000000" w:rsidP="00000000" w:rsidRDefault="00000000" w:rsidRPr="00000000" w14:paraId="000000B7">
            <w:pPr>
              <w:tabs>
                <w:tab w:val="left" w:leader="none" w:pos="7320"/>
              </w:tabs>
              <w:spacing w:after="120" w:before="120" w:lineRule="auto"/>
              <w:ind w:left="0" w:firstLine="0"/>
              <w:jc w:val="center"/>
              <w:rPr>
                <w:color w:val="000000"/>
              </w:rPr>
            </w:pPr>
            <w:r w:rsidDel="00000000" w:rsidR="00000000" w:rsidRPr="00000000">
              <w:rPr>
                <w:color w:val="000000"/>
                <w:rtl w:val="0"/>
              </w:rPr>
              <w:t xml:space="preserve">50</w:t>
            </w:r>
          </w:p>
          <w:p w:rsidR="00000000" w:rsidDel="00000000" w:rsidP="00000000" w:rsidRDefault="00000000" w:rsidRPr="00000000" w14:paraId="000000B8">
            <w:pPr>
              <w:tabs>
                <w:tab w:val="left" w:leader="none" w:pos="7320"/>
              </w:tabs>
              <w:spacing w:after="120" w:before="120" w:lineRule="auto"/>
              <w:ind w:left="0" w:firstLine="0"/>
              <w:jc w:val="center"/>
              <w:rPr>
                <w:color w:val="000000"/>
              </w:rPr>
            </w:pPr>
            <w:r w:rsidDel="00000000" w:rsidR="00000000" w:rsidRPr="00000000">
              <w:rPr>
                <w:color w:val="000000"/>
                <w:rtl w:val="0"/>
              </w:rPr>
              <w:t xml:space="preserve">100</w:t>
            </w:r>
          </w:p>
        </w:tc>
        <w:tc>
          <w:tcPr/>
          <w:p w:rsidR="00000000" w:rsidDel="00000000" w:rsidP="00000000" w:rsidRDefault="00000000" w:rsidRPr="00000000" w14:paraId="000000B9">
            <w:pPr>
              <w:tabs>
                <w:tab w:val="left" w:leader="none" w:pos="7320"/>
              </w:tabs>
              <w:spacing w:after="120" w:before="120" w:lineRule="auto"/>
              <w:ind w:left="0" w:firstLine="0"/>
              <w:jc w:val="center"/>
              <w:rPr>
                <w:color w:val="000000"/>
              </w:rPr>
            </w:pPr>
            <w:r w:rsidDel="00000000" w:rsidR="00000000" w:rsidRPr="00000000">
              <w:rPr>
                <w:color w:val="000000"/>
                <w:rtl w:val="0"/>
              </w:rPr>
              <w:t xml:space="preserve">0/lpf</w:t>
            </w:r>
          </w:p>
          <w:p w:rsidR="00000000" w:rsidDel="00000000" w:rsidP="00000000" w:rsidRDefault="00000000" w:rsidRPr="00000000" w14:paraId="000000BA">
            <w:pPr>
              <w:tabs>
                <w:tab w:val="left" w:leader="none" w:pos="7320"/>
              </w:tabs>
              <w:spacing w:after="120" w:before="120" w:lineRule="auto"/>
              <w:ind w:left="0" w:firstLine="0"/>
              <w:jc w:val="center"/>
              <w:rPr>
                <w:color w:val="000000"/>
              </w:rPr>
            </w:pPr>
            <w:r w:rsidDel="00000000" w:rsidR="00000000" w:rsidRPr="00000000">
              <w:rPr>
                <w:color w:val="000000"/>
                <w:rtl w:val="0"/>
              </w:rPr>
              <w:t xml:space="preserve">0-2/lpf</w:t>
            </w:r>
          </w:p>
          <w:p w:rsidR="00000000" w:rsidDel="00000000" w:rsidP="00000000" w:rsidRDefault="00000000" w:rsidRPr="00000000" w14:paraId="000000BB">
            <w:pPr>
              <w:tabs>
                <w:tab w:val="left" w:leader="none" w:pos="7320"/>
              </w:tabs>
              <w:spacing w:after="120" w:before="120" w:lineRule="auto"/>
              <w:ind w:left="0" w:firstLine="0"/>
              <w:jc w:val="center"/>
              <w:rPr>
                <w:color w:val="000000"/>
              </w:rPr>
            </w:pPr>
            <w:r w:rsidDel="00000000" w:rsidR="00000000" w:rsidRPr="00000000">
              <w:rPr>
                <w:color w:val="000000"/>
                <w:rtl w:val="0"/>
              </w:rPr>
              <w:t xml:space="preserve">2-5/lpf</w:t>
            </w:r>
          </w:p>
          <w:p w:rsidR="00000000" w:rsidDel="00000000" w:rsidP="00000000" w:rsidRDefault="00000000" w:rsidRPr="00000000" w14:paraId="000000BC">
            <w:pPr>
              <w:tabs>
                <w:tab w:val="left" w:leader="none" w:pos="7320"/>
              </w:tabs>
              <w:spacing w:after="120" w:before="120" w:lineRule="auto"/>
              <w:ind w:left="0" w:firstLine="0"/>
              <w:jc w:val="center"/>
              <w:rPr>
                <w:color w:val="000000"/>
              </w:rPr>
            </w:pPr>
            <w:r w:rsidDel="00000000" w:rsidR="00000000" w:rsidRPr="00000000">
              <w:rPr>
                <w:color w:val="000000"/>
                <w:rtl w:val="0"/>
              </w:rPr>
              <w:t xml:space="preserve">5-10/lpf</w:t>
            </w:r>
          </w:p>
          <w:p w:rsidR="00000000" w:rsidDel="00000000" w:rsidP="00000000" w:rsidRDefault="00000000" w:rsidRPr="00000000" w14:paraId="000000BD">
            <w:pPr>
              <w:tabs>
                <w:tab w:val="left" w:leader="none" w:pos="7320"/>
              </w:tabs>
              <w:spacing w:after="120" w:before="120" w:lineRule="auto"/>
              <w:ind w:left="0" w:firstLine="0"/>
              <w:jc w:val="center"/>
              <w:rPr>
                <w:color w:val="000000"/>
              </w:rPr>
            </w:pPr>
            <w:r w:rsidDel="00000000" w:rsidR="00000000" w:rsidRPr="00000000">
              <w:rPr>
                <w:color w:val="000000"/>
                <w:rtl w:val="0"/>
              </w:rPr>
              <w:t xml:space="preserve">10-20/lpf</w:t>
            </w:r>
          </w:p>
          <w:p w:rsidR="00000000" w:rsidDel="00000000" w:rsidP="00000000" w:rsidRDefault="00000000" w:rsidRPr="00000000" w14:paraId="000000BE">
            <w:pPr>
              <w:tabs>
                <w:tab w:val="left" w:leader="none" w:pos="7320"/>
              </w:tabs>
              <w:spacing w:after="120" w:before="120" w:lineRule="auto"/>
              <w:ind w:left="0" w:firstLine="0"/>
              <w:jc w:val="center"/>
              <w:rPr>
                <w:color w:val="000000"/>
              </w:rPr>
            </w:pPr>
            <w:r w:rsidDel="00000000" w:rsidR="00000000" w:rsidRPr="00000000">
              <w:rPr>
                <w:color w:val="000000"/>
                <w:rtl w:val="0"/>
              </w:rPr>
              <w:t xml:space="preserve">20-30/lpf</w:t>
            </w:r>
          </w:p>
          <w:p w:rsidR="00000000" w:rsidDel="00000000" w:rsidP="00000000" w:rsidRDefault="00000000" w:rsidRPr="00000000" w14:paraId="000000BF">
            <w:pPr>
              <w:tabs>
                <w:tab w:val="left" w:leader="none" w:pos="7320"/>
              </w:tabs>
              <w:spacing w:after="120" w:before="120" w:lineRule="auto"/>
              <w:ind w:left="0" w:firstLine="0"/>
              <w:jc w:val="center"/>
              <w:rPr>
                <w:color w:val="000000"/>
              </w:rPr>
            </w:pPr>
            <w:r w:rsidDel="00000000" w:rsidR="00000000" w:rsidRPr="00000000">
              <w:rPr>
                <w:color w:val="000000"/>
                <w:rtl w:val="0"/>
              </w:rPr>
              <w:t xml:space="preserve">30-50/lpf</w:t>
            </w:r>
          </w:p>
          <w:p w:rsidR="00000000" w:rsidDel="00000000" w:rsidP="00000000" w:rsidRDefault="00000000" w:rsidRPr="00000000" w14:paraId="000000C0">
            <w:pPr>
              <w:tabs>
                <w:tab w:val="left" w:leader="none" w:pos="7320"/>
              </w:tabs>
              <w:spacing w:after="120" w:before="120" w:lineRule="auto"/>
              <w:ind w:left="0" w:firstLine="0"/>
              <w:jc w:val="center"/>
              <w:rPr>
                <w:color w:val="000000"/>
              </w:rPr>
            </w:pPr>
            <w:r w:rsidDel="00000000" w:rsidR="00000000" w:rsidRPr="00000000">
              <w:rPr>
                <w:color w:val="000000"/>
                <w:rtl w:val="0"/>
              </w:rPr>
              <w:t xml:space="preserve">50-100/lpf</w:t>
            </w:r>
          </w:p>
          <w:p w:rsidR="00000000" w:rsidDel="00000000" w:rsidP="00000000" w:rsidRDefault="00000000" w:rsidRPr="00000000" w14:paraId="000000C1">
            <w:pPr>
              <w:tabs>
                <w:tab w:val="left" w:leader="none" w:pos="7320"/>
              </w:tabs>
              <w:spacing w:after="120" w:before="120" w:lineRule="auto"/>
              <w:ind w:left="0" w:firstLine="0"/>
              <w:jc w:val="center"/>
              <w:rPr>
                <w:color w:val="000000"/>
              </w:rPr>
            </w:pPr>
            <w:r w:rsidDel="00000000" w:rsidR="00000000" w:rsidRPr="00000000">
              <w:rPr>
                <w:color w:val="000000"/>
                <w:rtl w:val="0"/>
              </w:rPr>
              <w:t xml:space="preserve">&gt;100/lpf</w:t>
            </w:r>
          </w:p>
        </w:tc>
      </w:tr>
      <w:tr>
        <w:trPr>
          <w:cantSplit w:val="0"/>
          <w:tblHeader w:val="0"/>
        </w:trPr>
        <w:tc>
          <w:tcPr/>
          <w:p w:rsidR="00000000" w:rsidDel="00000000" w:rsidP="00000000" w:rsidRDefault="00000000" w:rsidRPr="00000000" w14:paraId="000000C2">
            <w:pPr>
              <w:tabs>
                <w:tab w:val="left" w:leader="none" w:pos="7320"/>
              </w:tabs>
              <w:spacing w:after="120" w:before="120" w:lineRule="auto"/>
              <w:ind w:left="0" w:firstLine="0"/>
              <w:jc w:val="center"/>
              <w:rPr>
                <w:color w:val="000000"/>
              </w:rPr>
            </w:pPr>
            <w:r w:rsidDel="00000000" w:rsidR="00000000" w:rsidRPr="00000000">
              <w:rPr>
                <w:color w:val="000000"/>
                <w:rtl w:val="0"/>
              </w:rPr>
              <w:t xml:space="preserve">Mucous and Crystals</w:t>
            </w:r>
          </w:p>
        </w:tc>
        <w:tc>
          <w:tcPr/>
          <w:p w:rsidR="00000000" w:rsidDel="00000000" w:rsidP="00000000" w:rsidRDefault="00000000" w:rsidRPr="00000000" w14:paraId="000000C3">
            <w:pPr>
              <w:tabs>
                <w:tab w:val="left" w:leader="none" w:pos="7320"/>
              </w:tabs>
              <w:spacing w:after="120" w:before="120" w:lineRule="auto"/>
              <w:ind w:left="0" w:firstLine="0"/>
              <w:jc w:val="center"/>
              <w:rPr>
                <w:color w:val="000000"/>
              </w:rPr>
            </w:pPr>
            <w:r w:rsidDel="00000000" w:rsidR="00000000" w:rsidRPr="00000000">
              <w:rPr>
                <w:color w:val="000000"/>
                <w:rtl w:val="0"/>
              </w:rPr>
              <w:t xml:space="preserve">None seen</w:t>
            </w:r>
          </w:p>
          <w:p w:rsidR="00000000" w:rsidDel="00000000" w:rsidP="00000000" w:rsidRDefault="00000000" w:rsidRPr="00000000" w14:paraId="000000C4">
            <w:pPr>
              <w:tabs>
                <w:tab w:val="left" w:leader="none" w:pos="7320"/>
              </w:tabs>
              <w:spacing w:after="120" w:before="120" w:lineRule="auto"/>
              <w:ind w:left="0" w:firstLine="0"/>
              <w:jc w:val="center"/>
              <w:rPr>
                <w:color w:val="000000"/>
              </w:rPr>
            </w:pPr>
            <w:r w:rsidDel="00000000" w:rsidR="00000000" w:rsidRPr="00000000">
              <w:rPr>
                <w:color w:val="000000"/>
                <w:rtl w:val="0"/>
              </w:rPr>
              <w:t xml:space="preserve">1+</w:t>
            </w:r>
          </w:p>
          <w:p w:rsidR="00000000" w:rsidDel="00000000" w:rsidP="00000000" w:rsidRDefault="00000000" w:rsidRPr="00000000" w14:paraId="000000C5">
            <w:pPr>
              <w:tabs>
                <w:tab w:val="left" w:leader="none" w:pos="7320"/>
              </w:tabs>
              <w:spacing w:after="120" w:before="120" w:lineRule="auto"/>
              <w:ind w:left="0" w:firstLine="0"/>
              <w:jc w:val="center"/>
              <w:rPr>
                <w:color w:val="000000"/>
              </w:rPr>
            </w:pPr>
            <w:r w:rsidDel="00000000" w:rsidR="00000000" w:rsidRPr="00000000">
              <w:rPr>
                <w:color w:val="000000"/>
                <w:rtl w:val="0"/>
              </w:rPr>
              <w:t xml:space="preserve">2+</w:t>
            </w:r>
          </w:p>
          <w:p w:rsidR="00000000" w:rsidDel="00000000" w:rsidP="00000000" w:rsidRDefault="00000000" w:rsidRPr="00000000" w14:paraId="000000C6">
            <w:pPr>
              <w:tabs>
                <w:tab w:val="left" w:leader="none" w:pos="7320"/>
              </w:tabs>
              <w:spacing w:after="120" w:before="120" w:lineRule="auto"/>
              <w:ind w:left="0" w:firstLine="0"/>
              <w:jc w:val="center"/>
              <w:rPr>
                <w:color w:val="000000"/>
              </w:rPr>
            </w:pPr>
            <w:r w:rsidDel="00000000" w:rsidR="00000000" w:rsidRPr="00000000">
              <w:rPr>
                <w:color w:val="000000"/>
                <w:rtl w:val="0"/>
              </w:rPr>
              <w:t xml:space="preserve">3+</w:t>
            </w:r>
          </w:p>
          <w:p w:rsidR="00000000" w:rsidDel="00000000" w:rsidP="00000000" w:rsidRDefault="00000000" w:rsidRPr="00000000" w14:paraId="000000C7">
            <w:pPr>
              <w:tabs>
                <w:tab w:val="left" w:leader="none" w:pos="7320"/>
              </w:tabs>
              <w:spacing w:after="120" w:before="120" w:lineRule="auto"/>
              <w:ind w:left="0" w:firstLine="0"/>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C8">
            <w:pPr>
              <w:tabs>
                <w:tab w:val="left" w:leader="none" w:pos="7320"/>
              </w:tabs>
              <w:spacing w:after="120" w:before="120" w:lineRule="auto"/>
              <w:ind w:left="0" w:firstLine="0"/>
              <w:jc w:val="center"/>
              <w:rPr>
                <w:color w:val="000000"/>
              </w:rPr>
            </w:pPr>
            <w:r w:rsidDel="00000000" w:rsidR="00000000" w:rsidRPr="00000000">
              <w:rPr>
                <w:color w:val="000000"/>
                <w:rtl w:val="0"/>
              </w:rPr>
              <w:t xml:space="preserve">0/lpf</w:t>
            </w:r>
          </w:p>
          <w:p w:rsidR="00000000" w:rsidDel="00000000" w:rsidP="00000000" w:rsidRDefault="00000000" w:rsidRPr="00000000" w14:paraId="000000C9">
            <w:pPr>
              <w:tabs>
                <w:tab w:val="left" w:leader="none" w:pos="7320"/>
              </w:tabs>
              <w:spacing w:after="120" w:before="120" w:lineRule="auto"/>
              <w:ind w:left="0" w:firstLine="0"/>
              <w:jc w:val="center"/>
              <w:rPr>
                <w:color w:val="000000"/>
              </w:rPr>
            </w:pPr>
            <w:r w:rsidDel="00000000" w:rsidR="00000000" w:rsidRPr="00000000">
              <w:rPr>
                <w:color w:val="000000"/>
                <w:rtl w:val="0"/>
              </w:rPr>
              <w:t xml:space="preserve">2-5/lpf</w:t>
            </w:r>
          </w:p>
          <w:p w:rsidR="00000000" w:rsidDel="00000000" w:rsidP="00000000" w:rsidRDefault="00000000" w:rsidRPr="00000000" w14:paraId="000000CA">
            <w:pPr>
              <w:tabs>
                <w:tab w:val="left" w:leader="none" w:pos="7320"/>
              </w:tabs>
              <w:spacing w:after="120" w:before="120" w:lineRule="auto"/>
              <w:ind w:left="0" w:firstLine="0"/>
              <w:jc w:val="center"/>
              <w:rPr>
                <w:color w:val="000000"/>
              </w:rPr>
            </w:pPr>
            <w:r w:rsidDel="00000000" w:rsidR="00000000" w:rsidRPr="00000000">
              <w:rPr>
                <w:color w:val="000000"/>
                <w:rtl w:val="0"/>
              </w:rPr>
              <w:t xml:space="preserve">5-10/lpf</w:t>
            </w:r>
          </w:p>
          <w:p w:rsidR="00000000" w:rsidDel="00000000" w:rsidP="00000000" w:rsidRDefault="00000000" w:rsidRPr="00000000" w14:paraId="000000CB">
            <w:pPr>
              <w:tabs>
                <w:tab w:val="left" w:leader="none" w:pos="7320"/>
              </w:tabs>
              <w:spacing w:after="120" w:before="120" w:lineRule="auto"/>
              <w:ind w:left="0" w:firstLine="0"/>
              <w:jc w:val="center"/>
              <w:rPr>
                <w:color w:val="000000"/>
              </w:rPr>
            </w:pPr>
            <w:r w:rsidDel="00000000" w:rsidR="00000000" w:rsidRPr="00000000">
              <w:rPr>
                <w:color w:val="000000"/>
                <w:rtl w:val="0"/>
              </w:rPr>
              <w:t xml:space="preserve">10-50/lpf</w:t>
            </w:r>
          </w:p>
          <w:p w:rsidR="00000000" w:rsidDel="00000000" w:rsidP="00000000" w:rsidRDefault="00000000" w:rsidRPr="00000000" w14:paraId="000000CC">
            <w:pPr>
              <w:tabs>
                <w:tab w:val="left" w:leader="none" w:pos="7320"/>
              </w:tabs>
              <w:spacing w:after="120" w:before="120" w:lineRule="auto"/>
              <w:ind w:left="0" w:firstLine="0"/>
              <w:jc w:val="center"/>
              <w:rPr>
                <w:color w:val="000000"/>
              </w:rPr>
            </w:pPr>
            <w:r w:rsidDel="00000000" w:rsidR="00000000" w:rsidRPr="00000000">
              <w:rPr>
                <w:color w:val="000000"/>
                <w:rtl w:val="0"/>
              </w:rPr>
              <w:t xml:space="preserve">&gt;50/lpf</w:t>
            </w:r>
          </w:p>
        </w:tc>
      </w:tr>
      <w:tr>
        <w:trPr>
          <w:cantSplit w:val="0"/>
          <w:tblHeader w:val="0"/>
        </w:trPr>
        <w:tc>
          <w:tcPr/>
          <w:p w:rsidR="00000000" w:rsidDel="00000000" w:rsidP="00000000" w:rsidRDefault="00000000" w:rsidRPr="00000000" w14:paraId="000000CD">
            <w:pPr>
              <w:tabs>
                <w:tab w:val="left" w:leader="none" w:pos="7320"/>
              </w:tabs>
              <w:spacing w:after="120" w:before="120" w:lineRule="auto"/>
              <w:ind w:left="0" w:firstLine="0"/>
              <w:jc w:val="center"/>
              <w:rPr>
                <w:color w:val="000000"/>
              </w:rPr>
            </w:pPr>
            <w:r w:rsidDel="00000000" w:rsidR="00000000" w:rsidRPr="00000000">
              <w:rPr>
                <w:color w:val="000000"/>
                <w:rtl w:val="0"/>
              </w:rPr>
              <w:t xml:space="preserve">Amorphous crystals</w:t>
            </w:r>
          </w:p>
        </w:tc>
        <w:tc>
          <w:tcPr/>
          <w:p w:rsidR="00000000" w:rsidDel="00000000" w:rsidP="00000000" w:rsidRDefault="00000000" w:rsidRPr="00000000" w14:paraId="000000CE">
            <w:pPr>
              <w:tabs>
                <w:tab w:val="left" w:leader="none" w:pos="7320"/>
              </w:tabs>
              <w:spacing w:after="120" w:before="120" w:lineRule="auto"/>
              <w:ind w:left="0" w:firstLine="0"/>
              <w:jc w:val="center"/>
              <w:rPr>
                <w:color w:val="000000"/>
              </w:rPr>
            </w:pPr>
            <w:r w:rsidDel="00000000" w:rsidR="00000000" w:rsidRPr="00000000">
              <w:rPr>
                <w:color w:val="000000"/>
                <w:rtl w:val="0"/>
              </w:rPr>
              <w:t xml:space="preserve">None seen</w:t>
            </w:r>
          </w:p>
          <w:p w:rsidR="00000000" w:rsidDel="00000000" w:rsidP="00000000" w:rsidRDefault="00000000" w:rsidRPr="00000000" w14:paraId="000000CF">
            <w:pPr>
              <w:tabs>
                <w:tab w:val="left" w:leader="none" w:pos="7320"/>
              </w:tabs>
              <w:spacing w:after="120" w:before="120" w:lineRule="auto"/>
              <w:ind w:left="0" w:firstLine="0"/>
              <w:jc w:val="center"/>
              <w:rPr>
                <w:color w:val="000000"/>
              </w:rPr>
            </w:pPr>
            <w:r w:rsidDel="00000000" w:rsidR="00000000" w:rsidRPr="00000000">
              <w:rPr>
                <w:color w:val="000000"/>
                <w:rtl w:val="0"/>
              </w:rPr>
              <w:t xml:space="preserve">1+</w:t>
            </w:r>
          </w:p>
          <w:p w:rsidR="00000000" w:rsidDel="00000000" w:rsidP="00000000" w:rsidRDefault="00000000" w:rsidRPr="00000000" w14:paraId="000000D0">
            <w:pPr>
              <w:tabs>
                <w:tab w:val="left" w:leader="none" w:pos="7320"/>
              </w:tabs>
              <w:spacing w:after="120" w:before="120" w:lineRule="auto"/>
              <w:ind w:left="0" w:firstLine="0"/>
              <w:jc w:val="center"/>
              <w:rPr>
                <w:color w:val="000000"/>
              </w:rPr>
            </w:pPr>
            <w:r w:rsidDel="00000000" w:rsidR="00000000" w:rsidRPr="00000000">
              <w:rPr>
                <w:rtl w:val="0"/>
              </w:rPr>
            </w:r>
          </w:p>
          <w:p w:rsidR="00000000" w:rsidDel="00000000" w:rsidP="00000000" w:rsidRDefault="00000000" w:rsidRPr="00000000" w14:paraId="000000D1">
            <w:pPr>
              <w:tabs>
                <w:tab w:val="left" w:leader="none" w:pos="7320"/>
              </w:tabs>
              <w:spacing w:after="120" w:before="120" w:lineRule="auto"/>
              <w:ind w:left="0" w:firstLine="0"/>
              <w:jc w:val="center"/>
              <w:rPr>
                <w:color w:val="000000"/>
              </w:rPr>
            </w:pPr>
            <w:r w:rsidDel="00000000" w:rsidR="00000000" w:rsidRPr="00000000">
              <w:rPr>
                <w:color w:val="000000"/>
                <w:rtl w:val="0"/>
              </w:rPr>
              <w:t xml:space="preserve">2+</w:t>
            </w:r>
          </w:p>
          <w:p w:rsidR="00000000" w:rsidDel="00000000" w:rsidP="00000000" w:rsidRDefault="00000000" w:rsidRPr="00000000" w14:paraId="000000D2">
            <w:pPr>
              <w:tabs>
                <w:tab w:val="left" w:leader="none" w:pos="7320"/>
              </w:tabs>
              <w:spacing w:after="120" w:before="120" w:lineRule="auto"/>
              <w:ind w:left="0" w:firstLine="0"/>
              <w:jc w:val="center"/>
              <w:rPr>
                <w:color w:val="000000"/>
              </w:rPr>
            </w:pPr>
            <w:r w:rsidDel="00000000" w:rsidR="00000000" w:rsidRPr="00000000">
              <w:rPr>
                <w:rtl w:val="0"/>
              </w:rPr>
            </w:r>
          </w:p>
          <w:p w:rsidR="00000000" w:rsidDel="00000000" w:rsidP="00000000" w:rsidRDefault="00000000" w:rsidRPr="00000000" w14:paraId="000000D3">
            <w:pPr>
              <w:tabs>
                <w:tab w:val="left" w:leader="none" w:pos="7320"/>
              </w:tabs>
              <w:spacing w:after="120" w:before="120" w:lineRule="auto"/>
              <w:ind w:left="0" w:firstLine="0"/>
              <w:jc w:val="center"/>
              <w:rPr>
                <w:color w:val="000000"/>
              </w:rPr>
            </w:pPr>
            <w:r w:rsidDel="00000000" w:rsidR="00000000" w:rsidRPr="00000000">
              <w:rPr>
                <w:color w:val="000000"/>
                <w:rtl w:val="0"/>
              </w:rPr>
              <w:t xml:space="preserve">3+</w:t>
            </w:r>
          </w:p>
          <w:p w:rsidR="00000000" w:rsidDel="00000000" w:rsidP="00000000" w:rsidRDefault="00000000" w:rsidRPr="00000000" w14:paraId="000000D4">
            <w:pPr>
              <w:tabs>
                <w:tab w:val="left" w:leader="none" w:pos="7320"/>
              </w:tabs>
              <w:spacing w:after="120" w:before="120" w:lineRule="auto"/>
              <w:ind w:left="0" w:firstLine="0"/>
              <w:jc w:val="center"/>
              <w:rPr>
                <w:color w:val="000000"/>
              </w:rPr>
            </w:pPr>
            <w:r w:rsidDel="00000000" w:rsidR="00000000" w:rsidRPr="00000000">
              <w:rPr>
                <w:color w:val="000000"/>
                <w:rtl w:val="0"/>
              </w:rPr>
              <w:t xml:space="preserve">4+</w:t>
            </w:r>
          </w:p>
          <w:p w:rsidR="00000000" w:rsidDel="00000000" w:rsidP="00000000" w:rsidRDefault="00000000" w:rsidRPr="00000000" w14:paraId="000000D5">
            <w:pPr>
              <w:tabs>
                <w:tab w:val="left" w:leader="none" w:pos="7320"/>
              </w:tabs>
              <w:spacing w:after="120" w:before="120" w:lineRule="auto"/>
              <w:ind w:left="0" w:firstLine="0"/>
              <w:jc w:val="center"/>
              <w:rPr>
                <w:color w:val="000000"/>
              </w:rPr>
            </w:pPr>
            <w:r w:rsidDel="00000000" w:rsidR="00000000" w:rsidRPr="00000000">
              <w:rPr>
                <w:rtl w:val="0"/>
              </w:rPr>
            </w:r>
          </w:p>
        </w:tc>
        <w:tc>
          <w:tcPr/>
          <w:p w:rsidR="00000000" w:rsidDel="00000000" w:rsidP="00000000" w:rsidRDefault="00000000" w:rsidRPr="00000000" w14:paraId="000000D6">
            <w:pPr>
              <w:tabs>
                <w:tab w:val="left" w:leader="none" w:pos="7320"/>
              </w:tabs>
              <w:spacing w:after="120" w:before="120" w:lineRule="auto"/>
              <w:ind w:left="0" w:firstLine="0"/>
              <w:jc w:val="center"/>
              <w:rPr>
                <w:color w:val="000000"/>
              </w:rPr>
            </w:pPr>
            <w:r w:rsidDel="00000000" w:rsidR="00000000" w:rsidRPr="00000000">
              <w:rPr>
                <w:color w:val="000000"/>
                <w:rtl w:val="0"/>
              </w:rPr>
              <w:t xml:space="preserve">0/hpf</w:t>
            </w:r>
          </w:p>
          <w:p w:rsidR="00000000" w:rsidDel="00000000" w:rsidP="00000000" w:rsidRDefault="00000000" w:rsidRPr="00000000" w14:paraId="000000D7">
            <w:pPr>
              <w:tabs>
                <w:tab w:val="left" w:leader="none" w:pos="7320"/>
              </w:tabs>
              <w:spacing w:after="120" w:before="120" w:lineRule="auto"/>
              <w:ind w:left="0" w:firstLine="0"/>
              <w:jc w:val="center"/>
              <w:rPr>
                <w:color w:val="000000"/>
              </w:rPr>
            </w:pPr>
            <w:r w:rsidDel="00000000" w:rsidR="00000000" w:rsidRPr="00000000">
              <w:rPr>
                <w:color w:val="000000"/>
                <w:rtl w:val="0"/>
              </w:rPr>
              <w:t xml:space="preserve">Cellular structures are clearly visible.</w:t>
            </w:r>
          </w:p>
          <w:p w:rsidR="00000000" w:rsidDel="00000000" w:rsidP="00000000" w:rsidRDefault="00000000" w:rsidRPr="00000000" w14:paraId="000000D8">
            <w:pPr>
              <w:tabs>
                <w:tab w:val="left" w:leader="none" w:pos="7320"/>
              </w:tabs>
              <w:spacing w:after="120" w:before="120" w:lineRule="auto"/>
              <w:ind w:left="0" w:firstLine="0"/>
              <w:jc w:val="center"/>
              <w:rPr>
                <w:color w:val="000000"/>
              </w:rPr>
            </w:pPr>
            <w:r w:rsidDel="00000000" w:rsidR="00000000" w:rsidRPr="00000000">
              <w:rPr>
                <w:color w:val="000000"/>
                <w:rtl w:val="0"/>
              </w:rPr>
              <w:t xml:space="preserve">Cellular structures still visible, the background is partially obscured.</w:t>
            </w:r>
          </w:p>
          <w:p w:rsidR="00000000" w:rsidDel="00000000" w:rsidP="00000000" w:rsidRDefault="00000000" w:rsidRPr="00000000" w14:paraId="000000D9">
            <w:pPr>
              <w:tabs>
                <w:tab w:val="left" w:leader="none" w:pos="7320"/>
              </w:tabs>
              <w:spacing w:after="120" w:before="120" w:lineRule="auto"/>
              <w:ind w:left="0" w:firstLine="0"/>
              <w:jc w:val="center"/>
              <w:rPr>
                <w:color w:val="000000"/>
              </w:rPr>
            </w:pPr>
            <w:r w:rsidDel="00000000" w:rsidR="00000000" w:rsidRPr="00000000">
              <w:rPr>
                <w:color w:val="000000"/>
                <w:rtl w:val="0"/>
              </w:rPr>
              <w:t xml:space="preserve">Cells are barely visible.</w:t>
            </w:r>
          </w:p>
          <w:p w:rsidR="00000000" w:rsidDel="00000000" w:rsidP="00000000" w:rsidRDefault="00000000" w:rsidRPr="00000000" w14:paraId="000000DA">
            <w:pPr>
              <w:tabs>
                <w:tab w:val="left" w:leader="none" w:pos="7320"/>
              </w:tabs>
              <w:spacing w:after="120" w:before="120" w:lineRule="auto"/>
              <w:ind w:left="0" w:firstLine="0"/>
              <w:jc w:val="center"/>
              <w:rPr>
                <w:color w:val="000000"/>
              </w:rPr>
            </w:pPr>
            <w:r w:rsidDel="00000000" w:rsidR="00000000" w:rsidRPr="00000000">
              <w:rPr>
                <w:color w:val="000000"/>
                <w:rtl w:val="0"/>
              </w:rPr>
              <w:t xml:space="preserve">Granules completely obscure the field, cells are difficult to identify.</w:t>
            </w:r>
          </w:p>
        </w:tc>
      </w:tr>
    </w:tbl>
    <w:p w:rsidR="00000000" w:rsidDel="00000000" w:rsidP="00000000" w:rsidRDefault="00000000" w:rsidRPr="00000000" w14:paraId="000000DB">
      <w:pPr>
        <w:pStyle w:val="Heading2"/>
        <w:numPr>
          <w:ilvl w:val="1"/>
          <w:numId w:val="3"/>
        </w:numPr>
        <w:tabs>
          <w:tab w:val="left" w:leader="none" w:pos="7320"/>
        </w:tabs>
        <w:ind w:left="720" w:hanging="360"/>
        <w:rPr/>
      </w:pPr>
      <w:r w:rsidDel="00000000" w:rsidR="00000000" w:rsidRPr="00000000">
        <w:rPr>
          <w:rtl w:val="0"/>
        </w:rPr>
        <w:t xml:space="preserve">All unidentifiable cells are referred to the pathologist.</w:t>
      </w:r>
    </w:p>
    <w:p w:rsidR="00000000" w:rsidDel="00000000" w:rsidP="00000000" w:rsidRDefault="00000000" w:rsidRPr="00000000" w14:paraId="000000DC">
      <w:pPr>
        <w:pStyle w:val="Heading2"/>
        <w:tabs>
          <w:tab w:val="left" w:leader="none" w:pos="7320"/>
        </w:tabs>
        <w:ind w:left="720" w:firstLine="360"/>
        <w:rPr/>
      </w:pPr>
      <w:r w:rsidDel="00000000" w:rsidR="00000000" w:rsidRPr="00000000">
        <w:rPr>
          <w:rtl w:val="0"/>
        </w:rPr>
      </w:r>
    </w:p>
    <w:p w:rsidR="00000000" w:rsidDel="00000000" w:rsidP="00000000" w:rsidRDefault="00000000" w:rsidRPr="00000000" w14:paraId="000000DD">
      <w:pPr>
        <w:pStyle w:val="Heading1"/>
        <w:numPr>
          <w:ilvl w:val="0"/>
          <w:numId w:val="3"/>
        </w:numPr>
        <w:tabs>
          <w:tab w:val="left" w:leader="none" w:pos="7320"/>
        </w:tabs>
        <w:ind w:left="360" w:hanging="360"/>
        <w:rPr/>
      </w:pPr>
      <w:r w:rsidDel="00000000" w:rsidR="00000000" w:rsidRPr="00000000">
        <w:rPr>
          <w:rtl w:val="0"/>
        </w:rPr>
        <w:t xml:space="preserve">result reporting</w:t>
      </w:r>
    </w:p>
    <w:p w:rsidR="00000000" w:rsidDel="00000000" w:rsidP="00000000" w:rsidRDefault="00000000" w:rsidRPr="00000000" w14:paraId="000000DE">
      <w:pPr>
        <w:pStyle w:val="Heading2"/>
        <w:tabs>
          <w:tab w:val="left" w:leader="none" w:pos="7320"/>
        </w:tabs>
        <w:ind w:left="720" w:hanging="360"/>
        <w:rPr/>
      </w:pPr>
      <w:r w:rsidDel="00000000" w:rsidR="00000000" w:rsidRPr="00000000">
        <w:rPr>
          <w:rtl w:val="0"/>
        </w:rPr>
        <w:t xml:space="preserve">The underlined analytes are required in Cerner even if they are not seen during the microscopic examination. All other elements are optional entry if seen during the exam and should be reported if present or requested by the provider.</w:t>
      </w:r>
    </w:p>
    <w:tbl>
      <w:tblPr>
        <w:tblStyle w:val="Table7"/>
        <w:tblW w:w="95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8"/>
        <w:gridCol w:w="3240"/>
        <w:gridCol w:w="3708"/>
        <w:tblGridChange w:id="0">
          <w:tblGrid>
            <w:gridCol w:w="2628"/>
            <w:gridCol w:w="3240"/>
            <w:gridCol w:w="3708"/>
          </w:tblGrid>
        </w:tblGridChange>
      </w:tblGrid>
      <w:tr>
        <w:trPr>
          <w:cantSplit w:val="0"/>
          <w:tblHeader w:val="0"/>
        </w:trPr>
        <w:tc>
          <w:tcPr>
            <w:shd w:fill="f2f2f2" w:val="clear"/>
          </w:tcPr>
          <w:p w:rsidR="00000000" w:rsidDel="00000000" w:rsidP="00000000" w:rsidRDefault="00000000" w:rsidRPr="00000000" w14:paraId="000000DF">
            <w:pPr>
              <w:tabs>
                <w:tab w:val="left" w:leader="none" w:pos="7320"/>
              </w:tabs>
              <w:spacing w:after="120" w:before="120" w:lineRule="auto"/>
              <w:ind w:left="0" w:firstLine="0"/>
              <w:jc w:val="center"/>
              <w:rPr>
                <w:b w:val="1"/>
                <w:color w:val="000000"/>
              </w:rPr>
            </w:pPr>
            <w:r w:rsidDel="00000000" w:rsidR="00000000" w:rsidRPr="00000000">
              <w:rPr>
                <w:b w:val="1"/>
                <w:color w:val="000000"/>
                <w:rtl w:val="0"/>
              </w:rPr>
              <w:t xml:space="preserve">Analyte</w:t>
            </w:r>
          </w:p>
        </w:tc>
        <w:tc>
          <w:tcPr>
            <w:shd w:fill="f2f2f2" w:val="clear"/>
          </w:tcPr>
          <w:p w:rsidR="00000000" w:rsidDel="00000000" w:rsidP="00000000" w:rsidRDefault="00000000" w:rsidRPr="00000000" w14:paraId="000000E0">
            <w:pPr>
              <w:tabs>
                <w:tab w:val="left" w:leader="none" w:pos="7320"/>
              </w:tabs>
              <w:spacing w:after="120" w:before="120" w:lineRule="auto"/>
              <w:ind w:left="0" w:firstLine="0"/>
              <w:jc w:val="center"/>
              <w:rPr>
                <w:b w:val="1"/>
                <w:color w:val="000000"/>
              </w:rPr>
            </w:pPr>
            <w:r w:rsidDel="00000000" w:rsidR="00000000" w:rsidRPr="00000000">
              <w:rPr>
                <w:b w:val="1"/>
                <w:color w:val="000000"/>
                <w:rtl w:val="0"/>
              </w:rPr>
              <w:t xml:space="preserve">Normal</w:t>
            </w:r>
          </w:p>
        </w:tc>
        <w:tc>
          <w:tcPr>
            <w:shd w:fill="f2f2f2" w:val="clear"/>
          </w:tcPr>
          <w:p w:rsidR="00000000" w:rsidDel="00000000" w:rsidP="00000000" w:rsidRDefault="00000000" w:rsidRPr="00000000" w14:paraId="000000E1">
            <w:pPr>
              <w:tabs>
                <w:tab w:val="left" w:leader="none" w:pos="7320"/>
              </w:tabs>
              <w:spacing w:after="120" w:before="120" w:lineRule="auto"/>
              <w:ind w:left="0" w:firstLine="0"/>
              <w:jc w:val="center"/>
              <w:rPr>
                <w:b w:val="1"/>
                <w:color w:val="000000"/>
              </w:rPr>
            </w:pPr>
            <w:r w:rsidDel="00000000" w:rsidR="00000000" w:rsidRPr="00000000">
              <w:rPr>
                <w:b w:val="1"/>
                <w:color w:val="000000"/>
                <w:rtl w:val="0"/>
              </w:rPr>
              <w:t xml:space="preserve">Reportable Range</w:t>
            </w:r>
          </w:p>
        </w:tc>
      </w:tr>
      <w:tr>
        <w:trPr>
          <w:cantSplit w:val="0"/>
          <w:tblHeader w:val="0"/>
        </w:trPr>
        <w:tc>
          <w:tcPr/>
          <w:p w:rsidR="00000000" w:rsidDel="00000000" w:rsidP="00000000" w:rsidRDefault="00000000" w:rsidRPr="00000000" w14:paraId="000000E2">
            <w:pPr>
              <w:tabs>
                <w:tab w:val="left" w:leader="none" w:pos="7320"/>
              </w:tabs>
              <w:spacing w:after="120" w:before="120" w:lineRule="auto"/>
              <w:ind w:left="0" w:firstLine="0"/>
              <w:jc w:val="center"/>
              <w:rPr>
                <w:color w:val="000000"/>
                <w:u w:val="single"/>
              </w:rPr>
            </w:pPr>
            <w:r w:rsidDel="00000000" w:rsidR="00000000" w:rsidRPr="00000000">
              <w:rPr>
                <w:color w:val="000000"/>
                <w:u w:val="single"/>
                <w:rtl w:val="0"/>
              </w:rPr>
              <w:t xml:space="preserve">WBC</w:t>
            </w:r>
          </w:p>
        </w:tc>
        <w:tc>
          <w:tcPr/>
          <w:p w:rsidR="00000000" w:rsidDel="00000000" w:rsidP="00000000" w:rsidRDefault="00000000" w:rsidRPr="00000000" w14:paraId="000000E3">
            <w:pPr>
              <w:tabs>
                <w:tab w:val="left" w:leader="none" w:pos="7320"/>
              </w:tabs>
              <w:spacing w:after="120" w:before="120" w:lineRule="auto"/>
              <w:ind w:left="0" w:firstLine="0"/>
              <w:jc w:val="center"/>
              <w:rPr>
                <w:color w:val="000000"/>
              </w:rPr>
            </w:pPr>
            <w:r w:rsidDel="00000000" w:rsidR="00000000" w:rsidRPr="00000000">
              <w:rPr>
                <w:color w:val="000000"/>
                <w:rtl w:val="0"/>
              </w:rPr>
              <w:t xml:space="preserve">None seen or 0-5</w:t>
            </w:r>
          </w:p>
        </w:tc>
        <w:tc>
          <w:tcPr/>
          <w:p w:rsidR="00000000" w:rsidDel="00000000" w:rsidP="00000000" w:rsidRDefault="00000000" w:rsidRPr="00000000" w14:paraId="000000E4">
            <w:pPr>
              <w:tabs>
                <w:tab w:val="left" w:leader="none" w:pos="7320"/>
              </w:tabs>
              <w:spacing w:after="120" w:before="120" w:lineRule="auto"/>
              <w:ind w:left="0" w:firstLine="0"/>
              <w:jc w:val="center"/>
              <w:rPr>
                <w:color w:val="000000"/>
              </w:rPr>
            </w:pPr>
            <w:r w:rsidDel="00000000" w:rsidR="00000000" w:rsidRPr="00000000">
              <w:rPr>
                <w:color w:val="000000"/>
                <w:rtl w:val="0"/>
              </w:rPr>
              <w:t xml:space="preserve">None seen, 0 to &gt;100/hpf</w:t>
            </w:r>
          </w:p>
        </w:tc>
      </w:tr>
      <w:tr>
        <w:trPr>
          <w:cantSplit w:val="0"/>
          <w:tblHeader w:val="0"/>
        </w:trPr>
        <w:tc>
          <w:tcPr/>
          <w:p w:rsidR="00000000" w:rsidDel="00000000" w:rsidP="00000000" w:rsidRDefault="00000000" w:rsidRPr="00000000" w14:paraId="000000E5">
            <w:pPr>
              <w:tabs>
                <w:tab w:val="left" w:leader="none" w:pos="7320"/>
              </w:tabs>
              <w:spacing w:after="120" w:before="120" w:lineRule="auto"/>
              <w:ind w:left="0" w:firstLine="0"/>
              <w:jc w:val="center"/>
              <w:rPr>
                <w:color w:val="000000"/>
                <w:u w:val="single"/>
              </w:rPr>
            </w:pPr>
            <w:r w:rsidDel="00000000" w:rsidR="00000000" w:rsidRPr="00000000">
              <w:rPr>
                <w:color w:val="000000"/>
                <w:u w:val="single"/>
                <w:rtl w:val="0"/>
              </w:rPr>
              <w:t xml:space="preserve">RBC</w:t>
            </w:r>
          </w:p>
        </w:tc>
        <w:tc>
          <w:tcPr/>
          <w:p w:rsidR="00000000" w:rsidDel="00000000" w:rsidP="00000000" w:rsidRDefault="00000000" w:rsidRPr="00000000" w14:paraId="000000E6">
            <w:pPr>
              <w:tabs>
                <w:tab w:val="left" w:leader="none" w:pos="7320"/>
              </w:tabs>
              <w:spacing w:after="120" w:before="120" w:lineRule="auto"/>
              <w:ind w:left="0" w:firstLine="0"/>
              <w:jc w:val="center"/>
              <w:rPr>
                <w:color w:val="000000"/>
              </w:rPr>
            </w:pPr>
            <w:r w:rsidDel="00000000" w:rsidR="00000000" w:rsidRPr="00000000">
              <w:rPr>
                <w:color w:val="000000"/>
                <w:rtl w:val="0"/>
              </w:rPr>
              <w:t xml:space="preserve">None seen or 0-5</w:t>
            </w:r>
          </w:p>
        </w:tc>
        <w:tc>
          <w:tcPr/>
          <w:p w:rsidR="00000000" w:rsidDel="00000000" w:rsidP="00000000" w:rsidRDefault="00000000" w:rsidRPr="00000000" w14:paraId="000000E7">
            <w:pPr>
              <w:tabs>
                <w:tab w:val="left" w:leader="none" w:pos="7320"/>
              </w:tabs>
              <w:spacing w:after="120" w:before="120" w:lineRule="auto"/>
              <w:ind w:left="0" w:firstLine="0"/>
              <w:jc w:val="center"/>
              <w:rPr>
                <w:color w:val="000000"/>
              </w:rPr>
            </w:pPr>
            <w:r w:rsidDel="00000000" w:rsidR="00000000" w:rsidRPr="00000000">
              <w:rPr>
                <w:color w:val="000000"/>
                <w:rtl w:val="0"/>
              </w:rPr>
              <w:t xml:space="preserve">None seen, 0 to &gt;100/hpf and TNTC (Too numerous to count)</w:t>
            </w:r>
          </w:p>
        </w:tc>
      </w:tr>
      <w:tr>
        <w:trPr>
          <w:cantSplit w:val="0"/>
          <w:tblHeader w:val="0"/>
        </w:trPr>
        <w:tc>
          <w:tcPr/>
          <w:p w:rsidR="00000000" w:rsidDel="00000000" w:rsidP="00000000" w:rsidRDefault="00000000" w:rsidRPr="00000000" w14:paraId="000000E8">
            <w:pPr>
              <w:tabs>
                <w:tab w:val="left" w:leader="none" w:pos="7320"/>
              </w:tabs>
              <w:spacing w:after="120" w:before="120" w:lineRule="auto"/>
              <w:ind w:left="0" w:firstLine="0"/>
              <w:jc w:val="center"/>
              <w:rPr>
                <w:color w:val="000000"/>
                <w:u w:val="single"/>
              </w:rPr>
            </w:pPr>
            <w:r w:rsidDel="00000000" w:rsidR="00000000" w:rsidRPr="00000000">
              <w:rPr>
                <w:color w:val="000000"/>
                <w:u w:val="single"/>
                <w:rtl w:val="0"/>
              </w:rPr>
              <w:t xml:space="preserve">Bacteria</w:t>
            </w:r>
          </w:p>
        </w:tc>
        <w:tc>
          <w:tcPr/>
          <w:p w:rsidR="00000000" w:rsidDel="00000000" w:rsidP="00000000" w:rsidRDefault="00000000" w:rsidRPr="00000000" w14:paraId="000000E9">
            <w:pPr>
              <w:tabs>
                <w:tab w:val="left" w:leader="none" w:pos="7320"/>
              </w:tabs>
              <w:spacing w:after="120" w:before="120" w:lineRule="auto"/>
              <w:ind w:left="0" w:firstLine="0"/>
              <w:jc w:val="center"/>
              <w:rPr>
                <w:color w:val="000000"/>
              </w:rPr>
            </w:pPr>
            <w:r w:rsidDel="00000000" w:rsidR="00000000" w:rsidRPr="00000000">
              <w:rPr>
                <w:color w:val="000000"/>
                <w:rtl w:val="0"/>
              </w:rPr>
              <w:t xml:space="preserve">None seen</w:t>
            </w:r>
          </w:p>
        </w:tc>
        <w:tc>
          <w:tcPr/>
          <w:p w:rsidR="00000000" w:rsidDel="00000000" w:rsidP="00000000" w:rsidRDefault="00000000" w:rsidRPr="00000000" w14:paraId="000000EA">
            <w:pPr>
              <w:tabs>
                <w:tab w:val="left" w:leader="none" w:pos="7320"/>
              </w:tabs>
              <w:spacing w:after="120" w:before="120" w:lineRule="auto"/>
              <w:ind w:left="0" w:firstLine="0"/>
              <w:jc w:val="center"/>
              <w:rPr>
                <w:color w:val="000000"/>
              </w:rPr>
            </w:pPr>
            <w:r w:rsidDel="00000000" w:rsidR="00000000" w:rsidRPr="00000000">
              <w:rPr>
                <w:color w:val="000000"/>
                <w:rtl w:val="0"/>
              </w:rPr>
              <w:t xml:space="preserve">None seen, 1+ to 4+</w:t>
            </w:r>
          </w:p>
        </w:tc>
      </w:tr>
      <w:tr>
        <w:trPr>
          <w:cantSplit w:val="0"/>
          <w:trHeight w:val="665" w:hRule="atLeast"/>
          <w:tblHeader w:val="0"/>
        </w:trPr>
        <w:tc>
          <w:tcPr>
            <w:vAlign w:val="center"/>
          </w:tcPr>
          <w:p w:rsidR="00000000" w:rsidDel="00000000" w:rsidP="00000000" w:rsidRDefault="00000000" w:rsidRPr="00000000" w14:paraId="000000EB">
            <w:pPr>
              <w:tabs>
                <w:tab w:val="left" w:leader="none" w:pos="7320"/>
              </w:tabs>
              <w:spacing w:after="120" w:before="120" w:lineRule="auto"/>
              <w:ind w:left="0" w:firstLine="0"/>
              <w:jc w:val="center"/>
              <w:rPr>
                <w:color w:val="000000"/>
                <w:u w:val="single"/>
              </w:rPr>
            </w:pPr>
            <w:r w:rsidDel="00000000" w:rsidR="00000000" w:rsidRPr="00000000">
              <w:rPr>
                <w:color w:val="000000"/>
                <w:u w:val="single"/>
                <w:rtl w:val="0"/>
              </w:rPr>
              <w:t xml:space="preserve">Epithelial Cells </w:t>
            </w:r>
          </w:p>
        </w:tc>
        <w:tc>
          <w:tcPr>
            <w:vAlign w:val="cente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None seen or 0-5</w:t>
            </w:r>
          </w:p>
        </w:tc>
        <w:tc>
          <w:tcPr>
            <w:vAlign w:val="center"/>
          </w:tcPr>
          <w:p w:rsidR="00000000" w:rsidDel="00000000" w:rsidP="00000000" w:rsidRDefault="00000000" w:rsidRPr="00000000" w14:paraId="000000ED">
            <w:pPr>
              <w:tabs>
                <w:tab w:val="left" w:leader="none" w:pos="7320"/>
              </w:tabs>
              <w:spacing w:after="120" w:before="120" w:lineRule="auto"/>
              <w:ind w:left="0" w:firstLine="0"/>
              <w:jc w:val="center"/>
              <w:rPr>
                <w:color w:val="000000"/>
              </w:rPr>
            </w:pPr>
            <w:r w:rsidDel="00000000" w:rsidR="00000000" w:rsidRPr="00000000">
              <w:rPr>
                <w:color w:val="000000"/>
                <w:rtl w:val="0"/>
              </w:rPr>
              <w:t xml:space="preserve">None seen, 0 to &gt;15/hpf</w:t>
            </w:r>
          </w:p>
        </w:tc>
      </w:tr>
      <w:tr>
        <w:trPr>
          <w:cantSplit w:val="0"/>
          <w:trHeight w:val="665" w:hRule="atLeast"/>
          <w:tblHeader w:val="0"/>
        </w:trPr>
        <w:tc>
          <w:tcPr>
            <w:vAlign w:val="center"/>
          </w:tcPr>
          <w:p w:rsidR="00000000" w:rsidDel="00000000" w:rsidP="00000000" w:rsidRDefault="00000000" w:rsidRPr="00000000" w14:paraId="000000EE">
            <w:pPr>
              <w:tabs>
                <w:tab w:val="left" w:leader="none" w:pos="7320"/>
              </w:tabs>
              <w:spacing w:after="120" w:before="120" w:lineRule="auto"/>
              <w:ind w:left="0" w:firstLine="0"/>
              <w:jc w:val="center"/>
              <w:rPr>
                <w:color w:val="000000"/>
              </w:rPr>
            </w:pPr>
            <w:r w:rsidDel="00000000" w:rsidR="00000000" w:rsidRPr="00000000">
              <w:rPr>
                <w:color w:val="000000"/>
                <w:rtl w:val="0"/>
              </w:rPr>
              <w:t xml:space="preserve">NSE (Transitional, Renal)</w:t>
            </w:r>
          </w:p>
        </w:tc>
        <w:tc>
          <w:tcPr>
            <w:vAlign w:val="cente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None Seen </w:t>
            </w:r>
          </w:p>
        </w:tc>
        <w:tc>
          <w:tcPr>
            <w:vAlign w:val="center"/>
          </w:tcPr>
          <w:p w:rsidR="00000000" w:rsidDel="00000000" w:rsidP="00000000" w:rsidRDefault="00000000" w:rsidRPr="00000000" w14:paraId="000000F0">
            <w:pPr>
              <w:tabs>
                <w:tab w:val="left" w:leader="none" w:pos="7320"/>
              </w:tabs>
              <w:spacing w:after="120" w:before="120" w:lineRule="auto"/>
              <w:ind w:left="0" w:firstLine="0"/>
              <w:jc w:val="center"/>
              <w:rPr>
                <w:color w:val="000000"/>
              </w:rPr>
            </w:pPr>
            <w:r w:rsidDel="00000000" w:rsidR="00000000" w:rsidRPr="00000000">
              <w:rPr>
                <w:color w:val="000000"/>
                <w:rtl w:val="0"/>
              </w:rPr>
              <w:t xml:space="preserve">None seen, 0 to &gt;15/hpf</w:t>
            </w:r>
          </w:p>
        </w:tc>
      </w:tr>
      <w:tr>
        <w:trPr>
          <w:cantSplit w:val="0"/>
          <w:trHeight w:val="665" w:hRule="atLeast"/>
          <w:tblHeader w:val="0"/>
        </w:trPr>
        <w:tc>
          <w:tcPr>
            <w:vAlign w:val="center"/>
          </w:tcPr>
          <w:p w:rsidR="00000000" w:rsidDel="00000000" w:rsidP="00000000" w:rsidRDefault="00000000" w:rsidRPr="00000000" w14:paraId="000000F1">
            <w:pPr>
              <w:tabs>
                <w:tab w:val="left" w:leader="none" w:pos="7320"/>
              </w:tabs>
              <w:spacing w:after="120" w:before="120" w:lineRule="auto"/>
              <w:ind w:left="0" w:firstLine="0"/>
              <w:jc w:val="center"/>
              <w:rPr>
                <w:color w:val="000000"/>
              </w:rPr>
            </w:pPr>
            <w:r w:rsidDel="00000000" w:rsidR="00000000" w:rsidRPr="00000000">
              <w:rPr>
                <w:color w:val="000000"/>
                <w:rtl w:val="0"/>
              </w:rPr>
              <w:t xml:space="preserve">Mucous</w:t>
            </w:r>
          </w:p>
        </w:tc>
        <w:tc>
          <w:tcPr>
            <w:vAlign w:val="center"/>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None seen </w:t>
            </w:r>
          </w:p>
        </w:tc>
        <w:tc>
          <w:tcPr>
            <w:vAlign w:val="center"/>
          </w:tcPr>
          <w:p w:rsidR="00000000" w:rsidDel="00000000" w:rsidP="00000000" w:rsidRDefault="00000000" w:rsidRPr="00000000" w14:paraId="000000F3">
            <w:pPr>
              <w:tabs>
                <w:tab w:val="left" w:leader="none" w:pos="7320"/>
              </w:tabs>
              <w:spacing w:after="120" w:before="120" w:lineRule="auto"/>
              <w:ind w:left="0" w:firstLine="0"/>
              <w:jc w:val="center"/>
              <w:rPr>
                <w:color w:val="000000"/>
              </w:rPr>
            </w:pPr>
            <w:r w:rsidDel="00000000" w:rsidR="00000000" w:rsidRPr="00000000">
              <w:rPr>
                <w:color w:val="000000"/>
                <w:rtl w:val="0"/>
              </w:rPr>
              <w:t xml:space="preserve">None seen, 1+ to 4+</w:t>
            </w:r>
          </w:p>
        </w:tc>
      </w:tr>
      <w:tr>
        <w:trPr>
          <w:cantSplit w:val="0"/>
          <w:trHeight w:val="665" w:hRule="atLeast"/>
          <w:tblHeader w:val="0"/>
        </w:trPr>
        <w:tc>
          <w:tcPr>
            <w:vAlign w:val="center"/>
          </w:tcPr>
          <w:p w:rsidR="00000000" w:rsidDel="00000000" w:rsidP="00000000" w:rsidRDefault="00000000" w:rsidRPr="00000000" w14:paraId="000000F4">
            <w:pPr>
              <w:tabs>
                <w:tab w:val="left" w:leader="none" w:pos="7320"/>
              </w:tabs>
              <w:spacing w:after="120" w:before="120" w:lineRule="auto"/>
              <w:ind w:left="0" w:firstLine="0"/>
              <w:jc w:val="center"/>
              <w:rPr>
                <w:color w:val="000000"/>
              </w:rPr>
            </w:pPr>
            <w:r w:rsidDel="00000000" w:rsidR="00000000" w:rsidRPr="00000000">
              <w:rPr>
                <w:color w:val="000000"/>
                <w:rtl w:val="0"/>
              </w:rPr>
              <w:t xml:space="preserve">Crystals</w:t>
            </w:r>
          </w:p>
        </w:tc>
        <w:tc>
          <w:tcPr>
            <w:vAlign w:val="center"/>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None seen</w:t>
            </w:r>
          </w:p>
        </w:tc>
        <w:tc>
          <w:tcPr>
            <w:vAlign w:val="center"/>
          </w:tcPr>
          <w:p w:rsidR="00000000" w:rsidDel="00000000" w:rsidP="00000000" w:rsidRDefault="00000000" w:rsidRPr="00000000" w14:paraId="000000F6">
            <w:pPr>
              <w:tabs>
                <w:tab w:val="left" w:leader="none" w:pos="7320"/>
              </w:tabs>
              <w:spacing w:after="120" w:before="120" w:lineRule="auto"/>
              <w:ind w:left="0" w:firstLine="0"/>
              <w:jc w:val="center"/>
              <w:rPr>
                <w:color w:val="000000"/>
              </w:rPr>
            </w:pPr>
            <w:r w:rsidDel="00000000" w:rsidR="00000000" w:rsidRPr="00000000">
              <w:rPr>
                <w:color w:val="000000"/>
                <w:rtl w:val="0"/>
              </w:rPr>
              <w:t xml:space="preserve">None seen, 1+ to 4+</w:t>
            </w:r>
          </w:p>
        </w:tc>
      </w:tr>
      <w:tr>
        <w:trPr>
          <w:cantSplit w:val="0"/>
          <w:trHeight w:val="665" w:hRule="atLeast"/>
          <w:tblHeader w:val="0"/>
        </w:trPr>
        <w:tc>
          <w:tcPr>
            <w:vAlign w:val="center"/>
          </w:tcPr>
          <w:p w:rsidR="00000000" w:rsidDel="00000000" w:rsidP="00000000" w:rsidRDefault="00000000" w:rsidRPr="00000000" w14:paraId="000000F7">
            <w:pPr>
              <w:tabs>
                <w:tab w:val="left" w:leader="none" w:pos="7320"/>
              </w:tabs>
              <w:spacing w:after="120" w:before="120" w:lineRule="auto"/>
              <w:ind w:left="0" w:firstLine="0"/>
              <w:jc w:val="center"/>
              <w:rPr>
                <w:color w:val="000000"/>
              </w:rPr>
            </w:pPr>
            <w:r w:rsidDel="00000000" w:rsidR="00000000" w:rsidRPr="00000000">
              <w:rPr>
                <w:color w:val="000000"/>
                <w:rtl w:val="0"/>
              </w:rPr>
              <w:t xml:space="preserve">Spermatozoa</w:t>
            </w:r>
          </w:p>
        </w:tc>
        <w:tc>
          <w:tcPr>
            <w:vAlign w:val="center"/>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Males only: Few</w:t>
            </w:r>
            <w:r w:rsidDel="00000000" w:rsidR="00000000" w:rsidRPr="00000000">
              <w:rPr>
                <w:rtl w:val="0"/>
              </w:rPr>
            </w:r>
          </w:p>
        </w:tc>
        <w:tc>
          <w:tcPr>
            <w:vAlign w:val="center"/>
          </w:tcPr>
          <w:p w:rsidR="00000000" w:rsidDel="00000000" w:rsidP="00000000" w:rsidRDefault="00000000" w:rsidRPr="00000000" w14:paraId="000000F9">
            <w:pPr>
              <w:tabs>
                <w:tab w:val="left" w:leader="none" w:pos="7320"/>
              </w:tabs>
              <w:spacing w:after="120" w:before="120" w:lineRule="auto"/>
              <w:ind w:left="0" w:firstLine="0"/>
              <w:jc w:val="center"/>
              <w:rPr>
                <w:color w:val="000000"/>
              </w:rPr>
            </w:pPr>
            <w:r w:rsidDel="00000000" w:rsidR="00000000" w:rsidRPr="00000000">
              <w:rPr>
                <w:color w:val="000000"/>
                <w:rtl w:val="0"/>
              </w:rPr>
              <w:t xml:space="preserve">None seen, 1+ to 4+</w:t>
            </w:r>
          </w:p>
        </w:tc>
      </w:tr>
      <w:tr>
        <w:trPr>
          <w:cantSplit w:val="0"/>
          <w:trHeight w:val="665" w:hRule="atLeast"/>
          <w:tblHeader w:val="0"/>
        </w:trPr>
        <w:tc>
          <w:tcPr>
            <w:vAlign w:val="center"/>
          </w:tcPr>
          <w:p w:rsidR="00000000" w:rsidDel="00000000" w:rsidP="00000000" w:rsidRDefault="00000000" w:rsidRPr="00000000" w14:paraId="000000FA">
            <w:pPr>
              <w:tabs>
                <w:tab w:val="left" w:leader="none" w:pos="7320"/>
              </w:tabs>
              <w:spacing w:after="120" w:before="120" w:lineRule="auto"/>
              <w:ind w:left="0" w:firstLine="0"/>
              <w:jc w:val="center"/>
              <w:rPr>
                <w:color w:val="000000"/>
              </w:rPr>
            </w:pPr>
            <w:r w:rsidDel="00000000" w:rsidR="00000000" w:rsidRPr="00000000">
              <w:rPr>
                <w:color w:val="000000"/>
                <w:rtl w:val="0"/>
              </w:rPr>
              <w:t xml:space="preserve">Yeast</w:t>
            </w:r>
          </w:p>
        </w:tc>
        <w:tc>
          <w:tcPr>
            <w:vAlign w:val="center"/>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None seen</w:t>
            </w:r>
            <w:r w:rsidDel="00000000" w:rsidR="00000000" w:rsidRPr="00000000">
              <w:rPr>
                <w:rtl w:val="0"/>
              </w:rPr>
            </w:r>
          </w:p>
        </w:tc>
        <w:tc>
          <w:tcPr>
            <w:vAlign w:val="center"/>
          </w:tcPr>
          <w:p w:rsidR="00000000" w:rsidDel="00000000" w:rsidP="00000000" w:rsidRDefault="00000000" w:rsidRPr="00000000" w14:paraId="000000FC">
            <w:pPr>
              <w:tabs>
                <w:tab w:val="left" w:leader="none" w:pos="7320"/>
              </w:tabs>
              <w:spacing w:after="120" w:before="120" w:lineRule="auto"/>
              <w:ind w:left="0" w:firstLine="0"/>
              <w:jc w:val="center"/>
              <w:rPr>
                <w:color w:val="000000"/>
              </w:rPr>
            </w:pPr>
            <w:r w:rsidDel="00000000" w:rsidR="00000000" w:rsidRPr="00000000">
              <w:rPr>
                <w:color w:val="000000"/>
                <w:rtl w:val="0"/>
              </w:rPr>
              <w:t xml:space="preserve">None seen, Few, 1+ to 4+</w:t>
            </w:r>
          </w:p>
        </w:tc>
      </w:tr>
      <w:tr>
        <w:trPr>
          <w:cantSplit w:val="0"/>
          <w:trHeight w:val="665" w:hRule="atLeast"/>
          <w:tblHeader w:val="0"/>
        </w:trPr>
        <w:tc>
          <w:tcPr>
            <w:vAlign w:val="center"/>
          </w:tcPr>
          <w:p w:rsidR="00000000" w:rsidDel="00000000" w:rsidP="00000000" w:rsidRDefault="00000000" w:rsidRPr="00000000" w14:paraId="000000FD">
            <w:pPr>
              <w:tabs>
                <w:tab w:val="left" w:leader="none" w:pos="7320"/>
              </w:tabs>
              <w:spacing w:after="120" w:before="120" w:lineRule="auto"/>
              <w:ind w:left="0" w:firstLine="0"/>
              <w:jc w:val="center"/>
              <w:rPr>
                <w:color w:val="000000"/>
              </w:rPr>
            </w:pPr>
            <w:r w:rsidDel="00000000" w:rsidR="00000000" w:rsidRPr="00000000">
              <w:rPr>
                <w:color w:val="000000"/>
                <w:rtl w:val="0"/>
              </w:rPr>
              <w:t xml:space="preserve">Trichomonas</w:t>
            </w:r>
          </w:p>
        </w:tc>
        <w:tc>
          <w:tcPr>
            <w:vAlign w:val="cente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None seen</w:t>
            </w:r>
          </w:p>
        </w:tc>
        <w:tc>
          <w:tcPr>
            <w:vAlign w:val="center"/>
          </w:tcPr>
          <w:p w:rsidR="00000000" w:rsidDel="00000000" w:rsidP="00000000" w:rsidRDefault="00000000" w:rsidRPr="00000000" w14:paraId="000000FF">
            <w:pPr>
              <w:tabs>
                <w:tab w:val="left" w:leader="none" w:pos="7320"/>
              </w:tabs>
              <w:spacing w:after="120" w:before="120" w:lineRule="auto"/>
              <w:ind w:left="0" w:firstLine="0"/>
              <w:jc w:val="center"/>
              <w:rPr>
                <w:color w:val="000000"/>
              </w:rPr>
            </w:pPr>
            <w:r w:rsidDel="00000000" w:rsidR="00000000" w:rsidRPr="00000000">
              <w:rPr>
                <w:color w:val="000000"/>
                <w:rtl w:val="0"/>
              </w:rPr>
              <w:t xml:space="preserve">None seen, Few, 1+ to 4+</w:t>
            </w:r>
          </w:p>
        </w:tc>
      </w:tr>
      <w:tr>
        <w:trPr>
          <w:cantSplit w:val="0"/>
          <w:trHeight w:val="665" w:hRule="atLeast"/>
          <w:tblHeader w:val="0"/>
        </w:trPr>
        <w:tc>
          <w:tcPr>
            <w:vAlign w:val="center"/>
          </w:tcPr>
          <w:p w:rsidR="00000000" w:rsidDel="00000000" w:rsidP="00000000" w:rsidRDefault="00000000" w:rsidRPr="00000000" w14:paraId="00000100">
            <w:pPr>
              <w:tabs>
                <w:tab w:val="left" w:leader="none" w:pos="7320"/>
              </w:tabs>
              <w:spacing w:after="120" w:before="120" w:lineRule="auto"/>
              <w:ind w:left="0" w:firstLine="0"/>
              <w:jc w:val="center"/>
              <w:rPr>
                <w:color w:val="000000"/>
              </w:rPr>
            </w:pPr>
            <w:r w:rsidDel="00000000" w:rsidR="00000000" w:rsidRPr="00000000">
              <w:rPr>
                <w:color w:val="000000"/>
                <w:rtl w:val="0"/>
              </w:rPr>
              <w:t xml:space="preserve">Casts</w:t>
            </w:r>
          </w:p>
        </w:tc>
        <w:tc>
          <w:tcPr>
            <w:vAlign w:val="center"/>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None seen</w:t>
            </w:r>
          </w:p>
        </w:tc>
        <w:tc>
          <w:tcPr>
            <w:vAlign w:val="center"/>
          </w:tcPr>
          <w:p w:rsidR="00000000" w:rsidDel="00000000" w:rsidP="00000000" w:rsidRDefault="00000000" w:rsidRPr="00000000" w14:paraId="00000102">
            <w:pPr>
              <w:tabs>
                <w:tab w:val="left" w:leader="none" w:pos="7320"/>
              </w:tabs>
              <w:spacing w:after="120" w:before="120" w:lineRule="auto"/>
              <w:ind w:left="0" w:firstLine="0"/>
              <w:jc w:val="center"/>
              <w:rPr>
                <w:color w:val="000000"/>
              </w:rPr>
            </w:pPr>
            <w:r w:rsidDel="00000000" w:rsidR="00000000" w:rsidRPr="00000000">
              <w:rPr>
                <w:color w:val="000000"/>
                <w:rtl w:val="0"/>
              </w:rPr>
              <w:t xml:space="preserve">None seen, 0 to &gt;100/lpf</w:t>
            </w:r>
          </w:p>
        </w:tc>
      </w:tr>
    </w:tbl>
    <w:p w:rsidR="00000000" w:rsidDel="00000000" w:rsidP="00000000" w:rsidRDefault="00000000" w:rsidRPr="00000000" w14:paraId="00000103">
      <w:pPr>
        <w:pStyle w:val="Heading1"/>
        <w:numPr>
          <w:ilvl w:val="0"/>
          <w:numId w:val="3"/>
        </w:numPr>
        <w:tabs>
          <w:tab w:val="left" w:leader="none" w:pos="7320"/>
        </w:tabs>
        <w:ind w:left="360" w:hanging="360"/>
        <w:rPr/>
      </w:pPr>
      <w:r w:rsidDel="00000000" w:rsidR="00000000" w:rsidRPr="00000000">
        <w:rPr>
          <w:rtl w:val="0"/>
        </w:rPr>
        <w:t xml:space="preserve">Limitations of procedure:</w:t>
      </w:r>
    </w:p>
    <w:p w:rsidR="00000000" w:rsidDel="00000000" w:rsidP="00000000" w:rsidRDefault="00000000" w:rsidRPr="00000000" w14:paraId="00000104">
      <w:pPr>
        <w:pStyle w:val="Heading2"/>
        <w:numPr>
          <w:ilvl w:val="1"/>
          <w:numId w:val="3"/>
        </w:numPr>
        <w:tabs>
          <w:tab w:val="left" w:leader="none" w:pos="7320"/>
        </w:tabs>
        <w:ind w:left="720" w:hanging="360"/>
        <w:rPr/>
      </w:pPr>
      <w:r w:rsidDel="00000000" w:rsidR="00000000" w:rsidRPr="00000000">
        <w:rPr>
          <w:rtl w:val="0"/>
        </w:rPr>
        <w:t xml:space="preserve">Some cellular elements are hard to visualize using light microscopy. Oval Fat Bodies are best identified using a polarizing microscope and exhibit a characteristic maltese cross pattern.</w:t>
      </w:r>
    </w:p>
    <w:p w:rsidR="00000000" w:rsidDel="00000000" w:rsidP="00000000" w:rsidRDefault="00000000" w:rsidRPr="00000000" w14:paraId="00000105">
      <w:pPr>
        <w:pStyle w:val="Heading2"/>
        <w:numPr>
          <w:ilvl w:val="1"/>
          <w:numId w:val="3"/>
        </w:numPr>
        <w:tabs>
          <w:tab w:val="left" w:leader="none" w:pos="7320"/>
        </w:tabs>
        <w:ind w:left="720" w:hanging="360"/>
        <w:rPr/>
      </w:pPr>
      <w:r w:rsidDel="00000000" w:rsidR="00000000" w:rsidRPr="00000000">
        <w:rPr>
          <w:rtl w:val="0"/>
        </w:rPr>
        <w:t xml:space="preserve">Urine should be tested within 2 hours after collection unless in a preservative tube. Prolonged testing delay may result in increased bacteria and decreased counts for WBCs, RBCs, casts and/or crystals.</w:t>
      </w:r>
    </w:p>
    <w:p w:rsidR="00000000" w:rsidDel="00000000" w:rsidP="00000000" w:rsidRDefault="00000000" w:rsidRPr="00000000" w14:paraId="00000106">
      <w:pPr>
        <w:pStyle w:val="Heading2"/>
        <w:tabs>
          <w:tab w:val="left" w:leader="none" w:pos="7320"/>
        </w:tabs>
        <w:ind w:left="720" w:firstLine="360"/>
        <w:rPr/>
      </w:pPr>
      <w:r w:rsidDel="00000000" w:rsidR="00000000" w:rsidRPr="00000000">
        <w:rPr>
          <w:rtl w:val="0"/>
        </w:rPr>
      </w:r>
    </w:p>
    <w:p w:rsidR="00000000" w:rsidDel="00000000" w:rsidP="00000000" w:rsidRDefault="00000000" w:rsidRPr="00000000" w14:paraId="00000107">
      <w:pPr>
        <w:pStyle w:val="Heading1"/>
        <w:numPr>
          <w:ilvl w:val="0"/>
          <w:numId w:val="3"/>
        </w:numPr>
        <w:tabs>
          <w:tab w:val="left" w:leader="none" w:pos="7320"/>
        </w:tabs>
        <w:ind w:left="360" w:hanging="360"/>
        <w:rPr/>
      </w:pPr>
      <w:r w:rsidDel="00000000" w:rsidR="00000000" w:rsidRPr="00000000">
        <w:rPr>
          <w:rtl w:val="0"/>
        </w:rPr>
        <w:t xml:space="preserve">References:  </w:t>
      </w:r>
    </w:p>
    <w:p w:rsidR="00000000" w:rsidDel="00000000" w:rsidP="00000000" w:rsidRDefault="00000000" w:rsidRPr="00000000" w14:paraId="00000108">
      <w:pPr>
        <w:keepNext w:val="0"/>
        <w:keepLines w:val="0"/>
        <w:pageBreakBefore w:val="0"/>
        <w:widowControl w:val="1"/>
        <w:numPr>
          <w:ilvl w:val="8"/>
          <w:numId w:val="3"/>
        </w:numPr>
        <w:pBdr>
          <w:top w:space="0" w:sz="0" w:val="nil"/>
          <w:left w:space="0" w:sz="0" w:val="nil"/>
          <w:bottom w:space="0" w:sz="0" w:val="nil"/>
          <w:right w:space="0" w:sz="0" w:val="nil"/>
          <w:between w:space="0" w:sz="0" w:val="nil"/>
        </w:pBdr>
        <w:shd w:fill="auto" w:val="clear"/>
        <w:tabs>
          <w:tab w:val="left" w:leader="none" w:pos="7320"/>
        </w:tabs>
        <w:spacing w:after="12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Commission on Laboratory Accreditation, Laboratory Accreditation Program. Urinalysis Checklist for Hematology. College of American Pathologists, Northfield, IL, Edition 2017.</w:t>
      </w:r>
    </w:p>
    <w:p w:rsidR="00000000" w:rsidDel="00000000" w:rsidP="00000000" w:rsidRDefault="00000000" w:rsidRPr="00000000" w14:paraId="00000109">
      <w:pPr>
        <w:keepNext w:val="0"/>
        <w:keepLines w:val="0"/>
        <w:pageBreakBefore w:val="0"/>
        <w:widowControl w:val="1"/>
        <w:numPr>
          <w:ilvl w:val="8"/>
          <w:numId w:val="3"/>
        </w:numPr>
        <w:pBdr>
          <w:top w:space="0" w:sz="0" w:val="nil"/>
          <w:left w:space="0" w:sz="0" w:val="nil"/>
          <w:bottom w:space="0" w:sz="0" w:val="nil"/>
          <w:right w:space="0" w:sz="0" w:val="nil"/>
          <w:between w:space="0" w:sz="0" w:val="nil"/>
        </w:pBdr>
        <w:shd w:fill="auto" w:val="clear"/>
        <w:tabs>
          <w:tab w:val="left" w:leader="none" w:pos="7320"/>
        </w:tabs>
        <w:spacing w:after="12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iQ200 Operator’s Manual</w:t>
      </w:r>
    </w:p>
    <w:p w:rsidR="00000000" w:rsidDel="00000000" w:rsidP="00000000" w:rsidRDefault="00000000" w:rsidRPr="00000000" w14:paraId="0000010A">
      <w:pPr>
        <w:keepNext w:val="0"/>
        <w:keepLines w:val="0"/>
        <w:pageBreakBefore w:val="0"/>
        <w:widowControl w:val="1"/>
        <w:numPr>
          <w:ilvl w:val="8"/>
          <w:numId w:val="3"/>
        </w:numPr>
        <w:pBdr>
          <w:top w:space="0" w:sz="0" w:val="nil"/>
          <w:left w:space="0" w:sz="0" w:val="nil"/>
          <w:bottom w:space="0" w:sz="0" w:val="nil"/>
          <w:right w:space="0" w:sz="0" w:val="nil"/>
          <w:between w:space="0" w:sz="0" w:val="nil"/>
        </w:pBdr>
        <w:shd w:fill="auto" w:val="clear"/>
        <w:tabs>
          <w:tab w:val="left" w:leader="none" w:pos="7320"/>
        </w:tabs>
        <w:spacing w:after="12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King-Stransinger, Susan K., Urinalysis and Body Fluids, Sixth Edition, F.A. Davis Publisher, 2014, pages 100-146.</w:t>
      </w:r>
    </w:p>
    <w:p w:rsidR="00000000" w:rsidDel="00000000" w:rsidP="00000000" w:rsidRDefault="00000000" w:rsidRPr="00000000" w14:paraId="0000010B">
      <w:pPr>
        <w:keepNext w:val="0"/>
        <w:keepLines w:val="0"/>
        <w:pageBreakBefore w:val="0"/>
        <w:widowControl w:val="1"/>
        <w:numPr>
          <w:ilvl w:val="8"/>
          <w:numId w:val="3"/>
        </w:numPr>
        <w:pBdr>
          <w:top w:space="0" w:sz="0" w:val="nil"/>
          <w:left w:space="0" w:sz="0" w:val="nil"/>
          <w:bottom w:space="0" w:sz="0" w:val="nil"/>
          <w:right w:space="0" w:sz="0" w:val="nil"/>
          <w:between w:space="0" w:sz="0" w:val="nil"/>
        </w:pBdr>
        <w:shd w:fill="auto" w:val="clear"/>
        <w:tabs>
          <w:tab w:val="left" w:leader="none" w:pos="7320"/>
        </w:tabs>
        <w:spacing w:after="12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Kova Products insert, 2017</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footerReference r:id="rId8" w:type="default"/>
      <w:pgSz w:h="15840" w:w="12240" w:orient="portrait"/>
      <w:pgMar w:bottom="1440" w:top="720" w:left="1440" w:right="1440"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MS Gothic"/>
  <w:font w:name="Arial Unicode MS"/>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E">
    <w:pPr>
      <w:tabs>
        <w:tab w:val="left" w:leader="none" w:pos="7320"/>
      </w:tabs>
      <w:ind w:left="0" w:firstLine="0"/>
      <w:rPr/>
    </w:pPr>
    <w:r w:rsidDel="00000000" w:rsidR="00000000" w:rsidRPr="00000000">
      <w:rPr>
        <w:sz w:val="20"/>
        <w:szCs w:val="20"/>
        <w:rtl w:val="0"/>
      </w:rPr>
      <w:t xml:space="preserve">Subject:</w:t>
    </w:r>
    <w:r w:rsidDel="00000000" w:rsidR="00000000" w:rsidRPr="00000000">
      <w:rPr>
        <w:rtl w:val="0"/>
      </w:rPr>
      <w:t xml:space="preserve"> </w:t>
    </w:r>
    <w:r w:rsidDel="00000000" w:rsidR="00000000" w:rsidRPr="00000000">
      <w:rPr>
        <w:rFonts w:ascii="Arial" w:cs="Arial" w:eastAsia="Arial" w:hAnsi="Arial"/>
        <w:sz w:val="20"/>
        <w:szCs w:val="20"/>
        <w:rtl w:val="0"/>
      </w:rPr>
      <w:t xml:space="preserve">Urinalysis Microscopic Routine</w:t>
    </w:r>
    <w:r w:rsidDel="00000000" w:rsidR="00000000" w:rsidRPr="00000000">
      <w:rPr>
        <w:rtl w:val="0"/>
      </w:rPr>
      <w:tab/>
      <w:tab/>
    </w:r>
    <w:r w:rsidDel="00000000" w:rsidR="00000000" w:rsidRPr="00000000">
      <w:rPr>
        <w:sz w:val="20"/>
        <w:szCs w:val="20"/>
        <w:rtl w:val="0"/>
      </w:rPr>
      <w:t xml:space="preserve">Page </w:t>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of </w:t>
    </w:r>
    <w:r w:rsidDel="00000000" w:rsidR="00000000" w:rsidRPr="00000000">
      <w:rPr>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0F">
    <w:pPr>
      <w:tabs>
        <w:tab w:val="left" w:leader="none" w:pos="7320"/>
      </w:tabs>
      <w:ind w:left="0" w:firstLine="0"/>
      <w:rPr/>
    </w:pPr>
    <w:r w:rsidDel="00000000" w:rsidR="00000000" w:rsidRPr="00000000">
      <w:rPr>
        <w:sz w:val="18"/>
        <w:szCs w:val="18"/>
        <w:rtl w:val="0"/>
      </w:rPr>
      <w:t xml:space="preserve">Date Reviewed/Revised/Effective:</w:t>
    </w:r>
    <w:r w:rsidDel="00000000" w:rsidR="00000000" w:rsidRPr="00000000">
      <w:rPr>
        <w:rtl w:val="0"/>
      </w:rPr>
      <w:t xml:space="preserve"> </w:t>
    </w:r>
    <w:r w:rsidDel="00000000" w:rsidR="00000000" w:rsidRPr="00000000">
      <w:rPr>
        <w:rFonts w:ascii="Arial" w:cs="Arial" w:eastAsia="Arial" w:hAnsi="Arial"/>
        <w:sz w:val="16"/>
        <w:szCs w:val="16"/>
        <w:rtl w:val="0"/>
      </w:rPr>
      <w:t xml:space="preserve">2/13, 12/16</w:t>
    </w:r>
    <w:r w:rsidDel="00000000" w:rsidR="00000000" w:rsidRPr="00000000">
      <w:rPr>
        <w:sz w:val="16"/>
        <w:szCs w:val="16"/>
        <w:rtl w:val="0"/>
      </w:rPr>
      <w:t xml:space="preserve">, 11/19, 11/22, 6/23</w:t>
    </w:r>
    <w:r w:rsidDel="00000000" w:rsidR="00000000" w:rsidRPr="00000000">
      <w:rPr>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36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upperRoman"/>
      <w:lvlText w:val="%1."/>
      <w:lvlJc w:val="left"/>
      <w:pPr>
        <w:ind w:left="360" w:hanging="360"/>
      </w:pPr>
      <w:rPr>
        <w:rFonts w:ascii="Arial" w:cs="Arial" w:eastAsia="Arial" w:hAnsi="Arial"/>
        <w:b w:val="1"/>
        <w:i w:val="0"/>
        <w:sz w:val="22"/>
        <w:szCs w:val="22"/>
      </w:rPr>
    </w:lvl>
    <w:lvl w:ilvl="1">
      <w:start w:val="1"/>
      <w:numFmt w:val="decimal"/>
      <w:lvlText w:val="%2."/>
      <w:lvlJc w:val="left"/>
      <w:pPr>
        <w:ind w:left="720" w:hanging="360"/>
      </w:pPr>
      <w:rPr>
        <w:rFonts w:ascii="Arial" w:cs="Arial" w:eastAsia="Arial" w:hAnsi="Arial"/>
        <w:sz w:val="22"/>
        <w:szCs w:val="22"/>
      </w:rPr>
    </w:lvl>
    <w:lvl w:ilvl="2">
      <w:start w:val="1"/>
      <w:numFmt w:val="decimal"/>
      <w:lvlText w:val="%3."/>
      <w:lvlJc w:val="left"/>
      <w:pPr>
        <w:ind w:left="1080" w:hanging="360"/>
      </w:pPr>
      <w:rPr>
        <w:rFonts w:ascii="Arial" w:cs="Arial" w:eastAsia="Arial" w:hAnsi="Arial"/>
        <w:sz w:val="22"/>
        <w:szCs w:val="22"/>
      </w:rPr>
    </w:lvl>
    <w:lvl w:ilvl="3">
      <w:start w:val="1"/>
      <w:numFmt w:val="lowerLetter"/>
      <w:lvlText w:val="%4)"/>
      <w:lvlJc w:val="left"/>
      <w:pPr>
        <w:ind w:left="1440" w:hanging="360"/>
      </w:pPr>
      <w:rPr>
        <w:rFonts w:ascii="Arial" w:cs="Arial" w:eastAsia="Arial" w:hAnsi="Arial"/>
        <w:sz w:val="22"/>
        <w:szCs w:val="22"/>
      </w:rPr>
    </w:lvl>
    <w:lvl w:ilvl="4">
      <w:start w:val="1"/>
      <w:numFmt w:val="decimal"/>
      <w:lvlText w:val="%5)"/>
      <w:lvlJc w:val="left"/>
      <w:pPr>
        <w:ind w:left="1800" w:hanging="360"/>
      </w:pPr>
      <w:rPr>
        <w:rFonts w:ascii="Arial" w:cs="Arial" w:eastAsia="Arial" w:hAnsi="Arial"/>
        <w:sz w:val="22"/>
        <w:szCs w:val="22"/>
      </w:rPr>
    </w:lvl>
    <w:lvl w:ilvl="5">
      <w:start w:val="1"/>
      <w:numFmt w:val="lowerLetter"/>
      <w:lvlText w:val="%6."/>
      <w:lvlJc w:val="left"/>
      <w:pPr>
        <w:ind w:left="2160" w:hanging="360"/>
      </w:pPr>
      <w:rPr>
        <w:rFonts w:ascii="Arial" w:cs="Arial" w:eastAsia="Arial" w:hAnsi="Arial"/>
        <w:sz w:val="22"/>
        <w:szCs w:val="22"/>
      </w:rPr>
    </w:lvl>
    <w:lvl w:ilvl="6">
      <w:start w:val="1"/>
      <w:numFmt w:val="lowerRoman"/>
      <w:lvlText w:val="%7."/>
      <w:lvlJc w:val="left"/>
      <w:pPr>
        <w:ind w:left="2520" w:hanging="360"/>
      </w:pPr>
      <w:rPr>
        <w:rFonts w:ascii="Arial" w:cs="Arial" w:eastAsia="Arial" w:hAnsi="Arial"/>
        <w:sz w:val="22"/>
        <w:szCs w:val="22"/>
      </w:rPr>
    </w:lvl>
    <w:lvl w:ilvl="7">
      <w:start w:val="1"/>
      <w:numFmt w:val="decimal"/>
      <w:lvlText w:val="%8."/>
      <w:lvlJc w:val="left"/>
      <w:pPr>
        <w:ind w:left="720" w:hanging="360"/>
      </w:pPr>
      <w:rPr>
        <w:rFonts w:ascii="Arial" w:cs="Arial" w:eastAsia="Arial" w:hAnsi="Arial"/>
        <w:sz w:val="22"/>
        <w:szCs w:val="22"/>
      </w:rPr>
    </w:lvl>
    <w:lvl w:ilvl="8">
      <w:start w:val="1"/>
      <w:numFmt w:val="upperLetter"/>
      <w:lvlText w:val="%9."/>
      <w:lvlJc w:val="left"/>
      <w:pPr>
        <w:ind w:left="1080" w:hanging="360"/>
      </w:pPr>
      <w:rPr>
        <w:rFonts w:ascii="Arial" w:cs="Arial" w:eastAsia="Arial" w:hAnsi="Arial"/>
        <w:sz w:val="22"/>
        <w:szCs w:val="22"/>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tabs>
          <w:tab w:val="left" w:leader="none" w:pos="7320"/>
        </w:tabs>
        <w:ind w:left="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120" w:lineRule="auto"/>
      <w:ind w:left="360" w:hanging="360"/>
    </w:pPr>
    <w:rPr>
      <w:b w:val="1"/>
      <w:smallCaps w:val="1"/>
    </w:rPr>
  </w:style>
  <w:style w:type="paragraph" w:styleId="Heading2">
    <w:name w:val="heading 2"/>
    <w:basedOn w:val="Normal"/>
    <w:next w:val="Normal"/>
    <w:pPr>
      <w:spacing w:after="120" w:before="120" w:lineRule="auto"/>
      <w:ind w:left="720" w:hanging="360"/>
    </w:pPr>
    <w:rPr/>
  </w:style>
  <w:style w:type="paragraph" w:styleId="Heading3">
    <w:name w:val="heading 3"/>
    <w:basedOn w:val="Normal"/>
    <w:next w:val="Normal"/>
    <w:pPr>
      <w:spacing w:after="120" w:before="120" w:lineRule="auto"/>
      <w:ind w:left="1080" w:hanging="360"/>
    </w:pPr>
    <w:rPr/>
  </w:style>
  <w:style w:type="paragraph" w:styleId="Heading4">
    <w:name w:val="heading 4"/>
    <w:basedOn w:val="Normal"/>
    <w:next w:val="Normal"/>
    <w:pPr>
      <w:tabs>
        <w:tab w:val="left" w:leader="none" w:pos="1710"/>
      </w:tabs>
      <w:spacing w:after="120" w:before="120" w:lineRule="auto"/>
      <w:ind w:left="1440" w:hanging="360"/>
    </w:pPr>
    <w:rPr/>
  </w:style>
  <w:style w:type="paragraph" w:styleId="Heading5">
    <w:name w:val="heading 5"/>
    <w:basedOn w:val="Normal"/>
    <w:next w:val="Normal"/>
    <w:pPr>
      <w:spacing w:after="120" w:before="120" w:lineRule="auto"/>
      <w:ind w:left="1800" w:hanging="360"/>
    </w:pPr>
    <w:rPr/>
  </w:style>
  <w:style w:type="paragraph" w:styleId="Heading6">
    <w:name w:val="heading 6"/>
    <w:basedOn w:val="Normal"/>
    <w:next w:val="Normal"/>
    <w:pPr>
      <w:spacing w:after="120" w:before="120" w:lineRule="auto"/>
      <w:ind w:left="2160" w:hanging="360"/>
    </w:pPr>
    <w:rPr/>
  </w:style>
  <w:style w:type="paragraph" w:styleId="Title">
    <w:name w:val="Title"/>
    <w:basedOn w:val="Normal"/>
    <w:next w:val="Normal"/>
    <w:pPr>
      <w:ind w:left="0"/>
      <w:jc w:val="center"/>
    </w:pPr>
    <w:rPr>
      <w:b w:val="1"/>
    </w:rPr>
  </w:style>
  <w:style w:type="paragraph" w:styleId="Normal" w:default="1">
    <w:name w:val="Normal"/>
    <w:qFormat w:val="1"/>
    <w:rsid w:val="000A15FD"/>
    <w:pPr>
      <w:tabs>
        <w:tab w:val="left" w:pos="7320"/>
      </w:tabs>
      <w:spacing w:after="0" w:line="240" w:lineRule="auto"/>
      <w:ind w:left="360"/>
    </w:pPr>
    <w:rPr>
      <w:rFonts w:ascii="Arial" w:cs="Times New Roman" w:eastAsia="Times New Roman" w:hAnsi="Arial"/>
      <w:szCs w:val="24"/>
    </w:rPr>
  </w:style>
  <w:style w:type="paragraph" w:styleId="Heading1">
    <w:name w:val="heading 1"/>
    <w:basedOn w:val="Normal"/>
    <w:next w:val="BodyText"/>
    <w:link w:val="Heading1Char"/>
    <w:qFormat w:val="1"/>
    <w:rsid w:val="007C5049"/>
    <w:pPr>
      <w:numPr>
        <w:numId w:val="1"/>
      </w:numPr>
      <w:tabs>
        <w:tab w:val="clear" w:pos="7320"/>
      </w:tabs>
      <w:spacing w:after="120" w:before="120"/>
      <w:outlineLvl w:val="0"/>
    </w:pPr>
    <w:rPr>
      <w:b w:val="1"/>
      <w:caps w:val="1"/>
    </w:rPr>
  </w:style>
  <w:style w:type="paragraph" w:styleId="Heading2">
    <w:name w:val="heading 2"/>
    <w:basedOn w:val="Normal"/>
    <w:link w:val="Heading2Char"/>
    <w:uiPriority w:val="2"/>
    <w:qFormat w:val="1"/>
    <w:rsid w:val="009A31C1"/>
    <w:pPr>
      <w:numPr>
        <w:ilvl w:val="1"/>
        <w:numId w:val="1"/>
      </w:numPr>
      <w:spacing w:after="120" w:before="120"/>
      <w:outlineLvl w:val="1"/>
    </w:pPr>
  </w:style>
  <w:style w:type="paragraph" w:styleId="Heading3">
    <w:name w:val="heading 3"/>
    <w:basedOn w:val="Normal"/>
    <w:link w:val="Heading3Char"/>
    <w:uiPriority w:val="4"/>
    <w:qFormat w:val="1"/>
    <w:rsid w:val="00EA1FA8"/>
    <w:pPr>
      <w:numPr>
        <w:ilvl w:val="2"/>
        <w:numId w:val="1"/>
      </w:numPr>
      <w:spacing w:after="120" w:before="120"/>
      <w:outlineLvl w:val="2"/>
    </w:pPr>
  </w:style>
  <w:style w:type="paragraph" w:styleId="Heading4">
    <w:name w:val="heading 4"/>
    <w:basedOn w:val="Normal"/>
    <w:link w:val="Heading4Char"/>
    <w:uiPriority w:val="6"/>
    <w:qFormat w:val="1"/>
    <w:rsid w:val="00EA1FA8"/>
    <w:pPr>
      <w:numPr>
        <w:ilvl w:val="3"/>
        <w:numId w:val="1"/>
      </w:numPr>
      <w:tabs>
        <w:tab w:val="left" w:pos="1710"/>
      </w:tabs>
      <w:spacing w:after="120" w:before="120"/>
      <w:outlineLvl w:val="3"/>
    </w:pPr>
    <w:rPr>
      <w:rFonts w:cstheme="majorBidi" w:eastAsiaTheme="majorEastAsia"/>
      <w:iCs w:val="1"/>
    </w:rPr>
  </w:style>
  <w:style w:type="paragraph" w:styleId="Heading5">
    <w:name w:val="heading 5"/>
    <w:basedOn w:val="Normal"/>
    <w:link w:val="Heading5Char"/>
    <w:uiPriority w:val="8"/>
    <w:qFormat w:val="1"/>
    <w:rsid w:val="000D2B0F"/>
    <w:pPr>
      <w:numPr>
        <w:ilvl w:val="4"/>
        <w:numId w:val="1"/>
      </w:numPr>
      <w:spacing w:after="120" w:before="120"/>
      <w:outlineLvl w:val="4"/>
    </w:pPr>
    <w:rPr>
      <w:rFonts w:cstheme="majorBidi" w:eastAsiaTheme="majorEastAsia"/>
    </w:rPr>
  </w:style>
  <w:style w:type="paragraph" w:styleId="Heading6">
    <w:name w:val="heading 6"/>
    <w:basedOn w:val="Normal"/>
    <w:link w:val="Heading6Char"/>
    <w:uiPriority w:val="10"/>
    <w:qFormat w:val="1"/>
    <w:rsid w:val="000D2B0F"/>
    <w:pPr>
      <w:numPr>
        <w:ilvl w:val="5"/>
        <w:numId w:val="1"/>
      </w:numPr>
      <w:spacing w:after="120" w:before="120"/>
      <w:outlineLvl w:val="5"/>
    </w:pPr>
    <w:rPr>
      <w:rFonts w:cstheme="majorBidi" w:eastAsiaTheme="majorEastAsia"/>
    </w:rPr>
  </w:style>
  <w:style w:type="paragraph" w:styleId="Heading7">
    <w:name w:val="heading 7"/>
    <w:basedOn w:val="Normal"/>
    <w:link w:val="Heading7Char"/>
    <w:uiPriority w:val="12"/>
    <w:qFormat w:val="1"/>
    <w:rsid w:val="000D2B0F"/>
    <w:pPr>
      <w:numPr>
        <w:ilvl w:val="6"/>
        <w:numId w:val="1"/>
      </w:numPr>
      <w:spacing w:after="120" w:before="120"/>
      <w:outlineLvl w:val="6"/>
    </w:pPr>
    <w:rPr>
      <w:rFonts w:cstheme="majorBidi" w:eastAsiaTheme="majorEastAsia"/>
      <w:iCs w:val="1"/>
    </w:rPr>
  </w:style>
  <w:style w:type="paragraph" w:styleId="Heading8">
    <w:name w:val="heading 8"/>
    <w:basedOn w:val="Normal"/>
    <w:link w:val="Heading8Char"/>
    <w:uiPriority w:val="14"/>
    <w:rsid w:val="000D2B0F"/>
    <w:pPr>
      <w:numPr>
        <w:ilvl w:val="7"/>
        <w:numId w:val="1"/>
      </w:numPr>
      <w:spacing w:after="120"/>
      <w:outlineLvl w:val="7"/>
    </w:pPr>
    <w:rPr>
      <w:rFonts w:cstheme="majorBidi" w:eastAsiaTheme="majorEastAsia"/>
      <w:szCs w:val="21"/>
    </w:rPr>
  </w:style>
  <w:style w:type="paragraph" w:styleId="Heading9">
    <w:name w:val="heading 9"/>
    <w:basedOn w:val="Normal"/>
    <w:link w:val="Heading9Char"/>
    <w:uiPriority w:val="16"/>
    <w:qFormat w:val="1"/>
    <w:rsid w:val="000D2B0F"/>
    <w:pPr>
      <w:numPr>
        <w:ilvl w:val="8"/>
        <w:numId w:val="1"/>
      </w:numPr>
      <w:spacing w:after="120"/>
      <w:outlineLvl w:val="8"/>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7C5049"/>
    <w:rPr>
      <w:rFonts w:ascii="Arial" w:cs="Times New Roman" w:eastAsia="Times New Roman" w:hAnsi="Arial"/>
      <w:b w:val="1"/>
      <w:caps w:val="1"/>
      <w:szCs w:val="24"/>
    </w:rPr>
  </w:style>
  <w:style w:type="paragraph" w:styleId="Header">
    <w:name w:val="header"/>
    <w:basedOn w:val="Normal"/>
    <w:link w:val="HeaderChar"/>
    <w:semiHidden w:val="1"/>
    <w:qFormat w:val="1"/>
    <w:rsid w:val="00470D3E"/>
    <w:pPr>
      <w:tabs>
        <w:tab w:val="center" w:pos="4680"/>
        <w:tab w:val="right" w:pos="9360"/>
      </w:tabs>
    </w:pPr>
  </w:style>
  <w:style w:type="character" w:styleId="HeaderChar" w:customStyle="1">
    <w:name w:val="Header Char"/>
    <w:basedOn w:val="DefaultParagraphFont"/>
    <w:link w:val="Header"/>
    <w:semiHidden w:val="1"/>
    <w:rsid w:val="00C30277"/>
    <w:rPr>
      <w:rFonts w:ascii="Arial" w:cs="Times New Roman" w:eastAsia="Times New Roman" w:hAnsi="Arial"/>
      <w:szCs w:val="24"/>
    </w:rPr>
  </w:style>
  <w:style w:type="paragraph" w:styleId="Title">
    <w:name w:val="Title"/>
    <w:basedOn w:val="Normal"/>
    <w:link w:val="TitleChar"/>
    <w:qFormat w:val="1"/>
    <w:rsid w:val="00692299"/>
    <w:pPr>
      <w:tabs>
        <w:tab w:val="clear" w:pos="7320"/>
      </w:tabs>
      <w:ind w:left="0"/>
      <w:jc w:val="center"/>
    </w:pPr>
    <w:rPr>
      <w:b w:val="1"/>
    </w:rPr>
  </w:style>
  <w:style w:type="character" w:styleId="TitleChar" w:customStyle="1">
    <w:name w:val="Title Char"/>
    <w:basedOn w:val="DefaultParagraphFont"/>
    <w:link w:val="Title"/>
    <w:rsid w:val="00692299"/>
    <w:rPr>
      <w:rFonts w:ascii="Arial" w:cs="Times New Roman" w:eastAsia="Times New Roman" w:hAnsi="Arial"/>
      <w:b w:val="1"/>
      <w:szCs w:val="24"/>
    </w:rPr>
  </w:style>
  <w:style w:type="paragraph" w:styleId="ListParagraph">
    <w:name w:val="List Paragraph"/>
    <w:basedOn w:val="Normal"/>
    <w:uiPriority w:val="34"/>
    <w:qFormat w:val="1"/>
    <w:rsid w:val="000E74C1"/>
    <w:pPr>
      <w:contextualSpacing w:val="1"/>
    </w:pPr>
  </w:style>
  <w:style w:type="table" w:styleId="TableGrid">
    <w:name w:val="Table Grid"/>
    <w:basedOn w:val="TableNormal"/>
    <w:uiPriority w:val="59"/>
    <w:rsid w:val="001A235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semiHidden w:val="1"/>
    <w:rsid w:val="001A2352"/>
    <w:pPr>
      <w:autoSpaceDE w:val="0"/>
      <w:autoSpaceDN w:val="0"/>
      <w:adjustRightInd w:val="0"/>
      <w:spacing w:after="0" w:line="240" w:lineRule="auto"/>
    </w:pPr>
    <w:rPr>
      <w:rFonts w:ascii="Adobe Garamond Pro" w:cs="Adobe Garamond Pro" w:hAnsi="Adobe Garamond Pro"/>
      <w:color w:val="000000"/>
      <w:sz w:val="24"/>
      <w:szCs w:val="24"/>
    </w:rPr>
  </w:style>
  <w:style w:type="paragraph" w:styleId="Pa5" w:customStyle="1">
    <w:name w:val="Pa5"/>
    <w:basedOn w:val="Default"/>
    <w:next w:val="Default"/>
    <w:uiPriority w:val="99"/>
    <w:semiHidden w:val="1"/>
    <w:rsid w:val="001A2352"/>
    <w:pPr>
      <w:spacing w:line="221" w:lineRule="atLeast"/>
    </w:pPr>
    <w:rPr>
      <w:rFonts w:cstheme="minorBidi"/>
      <w:color w:val="auto"/>
    </w:rPr>
  </w:style>
  <w:style w:type="character" w:styleId="Hyperlink">
    <w:name w:val="Hyperlink"/>
    <w:basedOn w:val="DefaultParagraphFont"/>
    <w:uiPriority w:val="99"/>
    <w:unhideWhenUsed w:val="1"/>
    <w:rsid w:val="001A2352"/>
    <w:rPr>
      <w:color w:val="0000ff" w:themeColor="hyperlink"/>
      <w:u w:val="single"/>
    </w:rPr>
  </w:style>
  <w:style w:type="paragraph" w:styleId="Footer">
    <w:name w:val="footer"/>
    <w:basedOn w:val="Normal"/>
    <w:link w:val="FooterChar"/>
    <w:uiPriority w:val="99"/>
    <w:semiHidden w:val="1"/>
    <w:rsid w:val="00470D3E"/>
    <w:pPr>
      <w:tabs>
        <w:tab w:val="center" w:pos="4680"/>
        <w:tab w:val="right" w:pos="9360"/>
      </w:tabs>
    </w:pPr>
  </w:style>
  <w:style w:type="character" w:styleId="FooterChar" w:customStyle="1">
    <w:name w:val="Footer Char"/>
    <w:basedOn w:val="DefaultParagraphFont"/>
    <w:link w:val="Footer"/>
    <w:uiPriority w:val="99"/>
    <w:semiHidden w:val="1"/>
    <w:rsid w:val="00C30277"/>
    <w:rPr>
      <w:rFonts w:ascii="Arial" w:cs="Times New Roman" w:eastAsia="Times New Roman" w:hAnsi="Arial"/>
      <w:szCs w:val="24"/>
    </w:rPr>
  </w:style>
  <w:style w:type="character" w:styleId="PlaceholderText">
    <w:name w:val="Placeholder Text"/>
    <w:basedOn w:val="DefaultParagraphFont"/>
    <w:uiPriority w:val="99"/>
    <w:semiHidden w:val="1"/>
    <w:rsid w:val="00541159"/>
    <w:rPr>
      <w:color w:val="808080"/>
    </w:rPr>
  </w:style>
  <w:style w:type="character" w:styleId="Heading2Char" w:customStyle="1">
    <w:name w:val="Heading 2 Char"/>
    <w:basedOn w:val="DefaultParagraphFont"/>
    <w:link w:val="Heading2"/>
    <w:uiPriority w:val="2"/>
    <w:rsid w:val="009A31C1"/>
    <w:rPr>
      <w:rFonts w:ascii="Arial" w:cs="Times New Roman" w:eastAsia="Times New Roman" w:hAnsi="Arial"/>
      <w:szCs w:val="24"/>
    </w:rPr>
  </w:style>
  <w:style w:type="character" w:styleId="Heading3Char" w:customStyle="1">
    <w:name w:val="Heading 3 Char"/>
    <w:basedOn w:val="DefaultParagraphFont"/>
    <w:link w:val="Heading3"/>
    <w:uiPriority w:val="4"/>
    <w:rsid w:val="00EA1FA8"/>
    <w:rPr>
      <w:rFonts w:ascii="Arial" w:cs="Times New Roman" w:eastAsia="Times New Roman" w:hAnsi="Arial"/>
      <w:szCs w:val="24"/>
    </w:rPr>
  </w:style>
  <w:style w:type="paragraph" w:styleId="PlainText">
    <w:name w:val="Plain Text"/>
    <w:basedOn w:val="Normal"/>
    <w:link w:val="PlainTextChar"/>
    <w:uiPriority w:val="99"/>
    <w:semiHidden w:val="1"/>
    <w:rsid w:val="004D2113"/>
    <w:rPr>
      <w:rFonts w:ascii="Consolas" w:cs="Consolas" w:hAnsi="Consolas"/>
      <w:sz w:val="21"/>
      <w:szCs w:val="21"/>
    </w:rPr>
  </w:style>
  <w:style w:type="character" w:styleId="PlainTextChar" w:customStyle="1">
    <w:name w:val="Plain Text Char"/>
    <w:basedOn w:val="DefaultParagraphFont"/>
    <w:link w:val="PlainText"/>
    <w:uiPriority w:val="99"/>
    <w:semiHidden w:val="1"/>
    <w:rsid w:val="00C30277"/>
    <w:rPr>
      <w:rFonts w:ascii="Consolas" w:cs="Consolas" w:eastAsia="Times New Roman" w:hAnsi="Consolas"/>
      <w:sz w:val="21"/>
      <w:szCs w:val="21"/>
    </w:rPr>
  </w:style>
  <w:style w:type="character" w:styleId="Strong">
    <w:name w:val="Strong"/>
    <w:basedOn w:val="DefaultParagraphFont"/>
    <w:uiPriority w:val="22"/>
    <w:semiHidden w:val="1"/>
    <w:qFormat w:val="1"/>
    <w:rsid w:val="002721A3"/>
    <w:rPr>
      <w:b w:val="1"/>
      <w:bCs w:val="1"/>
    </w:rPr>
  </w:style>
  <w:style w:type="character" w:styleId="Heading4Char" w:customStyle="1">
    <w:name w:val="Heading 4 Char"/>
    <w:basedOn w:val="DefaultParagraphFont"/>
    <w:link w:val="Heading4"/>
    <w:uiPriority w:val="6"/>
    <w:rsid w:val="00EA1FA8"/>
    <w:rPr>
      <w:rFonts w:ascii="Arial" w:hAnsi="Arial" w:cstheme="majorBidi" w:eastAsiaTheme="majorEastAsia"/>
      <w:iCs w:val="1"/>
      <w:szCs w:val="24"/>
    </w:rPr>
  </w:style>
  <w:style w:type="character" w:styleId="Heading6Char" w:customStyle="1">
    <w:name w:val="Heading 6 Char"/>
    <w:basedOn w:val="DefaultParagraphFont"/>
    <w:link w:val="Heading6"/>
    <w:uiPriority w:val="10"/>
    <w:rsid w:val="000D2B0F"/>
    <w:rPr>
      <w:rFonts w:ascii="Arial" w:hAnsi="Arial" w:cstheme="majorBidi" w:eastAsiaTheme="majorEastAsia"/>
      <w:szCs w:val="24"/>
    </w:rPr>
  </w:style>
  <w:style w:type="character" w:styleId="Heading5Char" w:customStyle="1">
    <w:name w:val="Heading 5 Char"/>
    <w:basedOn w:val="DefaultParagraphFont"/>
    <w:link w:val="Heading5"/>
    <w:uiPriority w:val="8"/>
    <w:rsid w:val="000D2B0F"/>
    <w:rPr>
      <w:rFonts w:ascii="Arial" w:hAnsi="Arial" w:cstheme="majorBidi" w:eastAsiaTheme="majorEastAsia"/>
      <w:szCs w:val="24"/>
    </w:rPr>
  </w:style>
  <w:style w:type="character" w:styleId="Heading7Char" w:customStyle="1">
    <w:name w:val="Heading 7 Char"/>
    <w:basedOn w:val="DefaultParagraphFont"/>
    <w:link w:val="Heading7"/>
    <w:uiPriority w:val="12"/>
    <w:rsid w:val="000D2B0F"/>
    <w:rPr>
      <w:rFonts w:ascii="Arial" w:hAnsi="Arial" w:cstheme="majorBidi" w:eastAsiaTheme="majorEastAsia"/>
      <w:iCs w:val="1"/>
      <w:szCs w:val="24"/>
    </w:rPr>
  </w:style>
  <w:style w:type="character" w:styleId="Heading8Char" w:customStyle="1">
    <w:name w:val="Heading 8 Char"/>
    <w:basedOn w:val="DefaultParagraphFont"/>
    <w:link w:val="Heading8"/>
    <w:uiPriority w:val="14"/>
    <w:rsid w:val="000D2B0F"/>
    <w:rPr>
      <w:rFonts w:ascii="Arial" w:hAnsi="Arial" w:cstheme="majorBidi" w:eastAsiaTheme="majorEastAsia"/>
      <w:szCs w:val="21"/>
    </w:rPr>
  </w:style>
  <w:style w:type="character" w:styleId="BoldSubjectText" w:customStyle="1">
    <w:name w:val="Bold Subject Text"/>
    <w:basedOn w:val="Heading2Char"/>
    <w:uiPriority w:val="1"/>
    <w:semiHidden w:val="1"/>
    <w:rsid w:val="00581E59"/>
    <w:rPr>
      <w:rFonts w:ascii="Arial" w:hAnsi="Arial" w:cstheme="majorBidi" w:eastAsiaTheme="majorEastAsia"/>
      <w:b w:val="0"/>
      <w:szCs w:val="26"/>
    </w:rPr>
  </w:style>
  <w:style w:type="character" w:styleId="CommentReference">
    <w:name w:val="annotation reference"/>
    <w:basedOn w:val="DefaultParagraphFont"/>
    <w:uiPriority w:val="99"/>
    <w:semiHidden w:val="1"/>
    <w:unhideWhenUsed w:val="1"/>
    <w:rsid w:val="009B0930"/>
    <w:rPr>
      <w:sz w:val="16"/>
      <w:szCs w:val="16"/>
    </w:rPr>
  </w:style>
  <w:style w:type="paragraph" w:styleId="CommentText">
    <w:name w:val="annotation text"/>
    <w:basedOn w:val="Normal"/>
    <w:link w:val="CommentTextChar"/>
    <w:uiPriority w:val="99"/>
    <w:semiHidden w:val="1"/>
    <w:unhideWhenUsed w:val="1"/>
    <w:rsid w:val="009B0930"/>
    <w:rPr>
      <w:sz w:val="20"/>
      <w:szCs w:val="20"/>
    </w:rPr>
  </w:style>
  <w:style w:type="character" w:styleId="CommentTextChar" w:customStyle="1">
    <w:name w:val="Comment Text Char"/>
    <w:basedOn w:val="DefaultParagraphFont"/>
    <w:link w:val="CommentText"/>
    <w:uiPriority w:val="99"/>
    <w:semiHidden w:val="1"/>
    <w:rsid w:val="009B0930"/>
    <w:rPr>
      <w:rFonts w:ascii="Arial" w:cs="Times New Roman" w:eastAsia="Times New Roman" w:hAnsi="Arial"/>
      <w:sz w:val="20"/>
      <w:szCs w:val="20"/>
    </w:rPr>
  </w:style>
  <w:style w:type="paragraph" w:styleId="CommentSubject">
    <w:name w:val="annotation subject"/>
    <w:basedOn w:val="CommentText"/>
    <w:next w:val="CommentText"/>
    <w:link w:val="CommentSubjectChar"/>
    <w:uiPriority w:val="99"/>
    <w:semiHidden w:val="1"/>
    <w:unhideWhenUsed w:val="1"/>
    <w:rsid w:val="009B0930"/>
    <w:rPr>
      <w:b w:val="1"/>
      <w:bCs w:val="1"/>
    </w:rPr>
  </w:style>
  <w:style w:type="character" w:styleId="CommentSubjectChar" w:customStyle="1">
    <w:name w:val="Comment Subject Char"/>
    <w:basedOn w:val="CommentTextChar"/>
    <w:link w:val="CommentSubject"/>
    <w:uiPriority w:val="99"/>
    <w:semiHidden w:val="1"/>
    <w:rsid w:val="009B0930"/>
    <w:rPr>
      <w:rFonts w:ascii="Arial" w:cs="Times New Roman" w:eastAsia="Times New Roman" w:hAnsi="Arial"/>
      <w:b w:val="1"/>
      <w:bCs w:val="1"/>
      <w:sz w:val="20"/>
      <w:szCs w:val="20"/>
    </w:rPr>
  </w:style>
  <w:style w:type="paragraph" w:styleId="FootnoteText">
    <w:name w:val="footnote text"/>
    <w:basedOn w:val="Normal"/>
    <w:link w:val="FootnoteTextChar"/>
    <w:uiPriority w:val="99"/>
    <w:semiHidden w:val="1"/>
    <w:unhideWhenUsed w:val="1"/>
    <w:rsid w:val="00BC229F"/>
    <w:rPr>
      <w:sz w:val="20"/>
      <w:szCs w:val="20"/>
    </w:rPr>
  </w:style>
  <w:style w:type="character" w:styleId="FootnoteTextChar" w:customStyle="1">
    <w:name w:val="Footnote Text Char"/>
    <w:basedOn w:val="DefaultParagraphFont"/>
    <w:link w:val="FootnoteText"/>
    <w:uiPriority w:val="99"/>
    <w:semiHidden w:val="1"/>
    <w:rsid w:val="00BC229F"/>
    <w:rPr>
      <w:rFonts w:ascii="Arial" w:cs="Times New Roman" w:eastAsia="Times New Roman" w:hAnsi="Arial"/>
      <w:sz w:val="20"/>
      <w:szCs w:val="20"/>
    </w:rPr>
  </w:style>
  <w:style w:type="character" w:styleId="FootnoteReference">
    <w:name w:val="footnote reference"/>
    <w:basedOn w:val="DefaultParagraphFont"/>
    <w:uiPriority w:val="99"/>
    <w:semiHidden w:val="1"/>
    <w:unhideWhenUsed w:val="1"/>
    <w:rsid w:val="00BC229F"/>
    <w:rPr>
      <w:vertAlign w:val="superscript"/>
    </w:rPr>
  </w:style>
  <w:style w:type="paragraph" w:styleId="BodyText">
    <w:name w:val="Body Text"/>
    <w:basedOn w:val="Normal"/>
    <w:link w:val="BodyTextChar"/>
    <w:uiPriority w:val="1"/>
    <w:rsid w:val="00BC345C"/>
    <w:pPr>
      <w:spacing w:after="120" w:before="120"/>
    </w:pPr>
  </w:style>
  <w:style w:type="character" w:styleId="BodyTextChar" w:customStyle="1">
    <w:name w:val="Body Text Char"/>
    <w:basedOn w:val="DefaultParagraphFont"/>
    <w:link w:val="BodyText"/>
    <w:uiPriority w:val="1"/>
    <w:rsid w:val="00BC345C"/>
    <w:rPr>
      <w:rFonts w:ascii="Arial" w:cs="Times New Roman" w:eastAsia="Times New Roman" w:hAnsi="Arial"/>
      <w:szCs w:val="24"/>
    </w:rPr>
  </w:style>
  <w:style w:type="paragraph" w:styleId="BodyText2">
    <w:name w:val="Body Text 2"/>
    <w:basedOn w:val="Normal"/>
    <w:link w:val="BodyText2Char"/>
    <w:uiPriority w:val="3"/>
    <w:rsid w:val="007B1E86"/>
    <w:pPr>
      <w:spacing w:after="120" w:before="120"/>
      <w:ind w:left="720"/>
    </w:pPr>
  </w:style>
  <w:style w:type="character" w:styleId="BodyText2Char" w:customStyle="1">
    <w:name w:val="Body Text 2 Char"/>
    <w:basedOn w:val="DefaultParagraphFont"/>
    <w:link w:val="BodyText2"/>
    <w:uiPriority w:val="3"/>
    <w:rsid w:val="007B1E86"/>
    <w:rPr>
      <w:rFonts w:ascii="Arial" w:cs="Times New Roman" w:eastAsia="Times New Roman" w:hAnsi="Arial"/>
      <w:szCs w:val="24"/>
    </w:rPr>
  </w:style>
  <w:style w:type="paragraph" w:styleId="BodyText3">
    <w:name w:val="Body Text 3"/>
    <w:basedOn w:val="Normal"/>
    <w:link w:val="BodyText3Char"/>
    <w:uiPriority w:val="5"/>
    <w:rsid w:val="007B1E86"/>
    <w:pPr>
      <w:spacing w:after="120" w:before="120"/>
      <w:ind w:left="1080"/>
    </w:pPr>
    <w:rPr>
      <w:szCs w:val="16"/>
    </w:rPr>
  </w:style>
  <w:style w:type="character" w:styleId="BodyText3Char" w:customStyle="1">
    <w:name w:val="Body Text 3 Char"/>
    <w:basedOn w:val="DefaultParagraphFont"/>
    <w:link w:val="BodyText3"/>
    <w:uiPriority w:val="5"/>
    <w:rsid w:val="007B1E86"/>
    <w:rPr>
      <w:rFonts w:ascii="Arial" w:cs="Times New Roman" w:eastAsia="Times New Roman" w:hAnsi="Arial"/>
      <w:szCs w:val="16"/>
    </w:rPr>
  </w:style>
  <w:style w:type="paragraph" w:styleId="BodyText4" w:customStyle="1">
    <w:name w:val="Body Text 4"/>
    <w:basedOn w:val="Normal"/>
    <w:uiPriority w:val="7"/>
    <w:qFormat w:val="1"/>
    <w:rsid w:val="007B1E86"/>
    <w:pPr>
      <w:spacing w:after="120" w:before="120"/>
      <w:ind w:left="1440"/>
    </w:pPr>
  </w:style>
  <w:style w:type="paragraph" w:styleId="BodyText5" w:customStyle="1">
    <w:name w:val="Body Text 5"/>
    <w:basedOn w:val="Normal"/>
    <w:uiPriority w:val="9"/>
    <w:qFormat w:val="1"/>
    <w:rsid w:val="007B1E86"/>
    <w:pPr>
      <w:spacing w:after="120" w:before="120"/>
      <w:ind w:left="1800"/>
    </w:pPr>
  </w:style>
  <w:style w:type="paragraph" w:styleId="BodyText6" w:customStyle="1">
    <w:name w:val="Body Text 6"/>
    <w:basedOn w:val="Normal"/>
    <w:uiPriority w:val="11"/>
    <w:qFormat w:val="1"/>
    <w:rsid w:val="007B1E86"/>
    <w:pPr>
      <w:spacing w:after="120" w:before="120"/>
      <w:ind w:left="2160"/>
    </w:pPr>
  </w:style>
  <w:style w:type="paragraph" w:styleId="BodyText7" w:customStyle="1">
    <w:name w:val="Body Text 7"/>
    <w:basedOn w:val="Heading7"/>
    <w:uiPriority w:val="13"/>
    <w:qFormat w:val="1"/>
    <w:rsid w:val="007B1E86"/>
    <w:pPr>
      <w:numPr>
        <w:ilvl w:val="0"/>
        <w:numId w:val="0"/>
      </w:numPr>
      <w:ind w:left="2520"/>
    </w:pPr>
  </w:style>
  <w:style w:type="paragraph" w:styleId="NormalWeb">
    <w:name w:val="Normal (Web)"/>
    <w:basedOn w:val="Normal"/>
    <w:uiPriority w:val="99"/>
    <w:semiHidden w:val="1"/>
    <w:unhideWhenUsed w:val="1"/>
    <w:rsid w:val="006B7986"/>
    <w:rPr>
      <w:rFonts w:ascii="Times New Roman" w:hAnsi="Times New Roman"/>
      <w:sz w:val="24"/>
    </w:rPr>
  </w:style>
  <w:style w:type="paragraph" w:styleId="BodyTextIndent2">
    <w:name w:val="Body Text Indent 2"/>
    <w:basedOn w:val="BodyTextFirstIndent2"/>
    <w:link w:val="BodyTextIndent2Char"/>
    <w:uiPriority w:val="99"/>
    <w:semiHidden w:val="1"/>
    <w:rsid w:val="003A1105"/>
  </w:style>
  <w:style w:type="character" w:styleId="Heading9Char" w:customStyle="1">
    <w:name w:val="Heading 9 Char"/>
    <w:basedOn w:val="DefaultParagraphFont"/>
    <w:link w:val="Heading9"/>
    <w:uiPriority w:val="16"/>
    <w:rsid w:val="000D2B0F"/>
    <w:rPr>
      <w:rFonts w:ascii="Arial" w:cs="Times New Roman" w:eastAsia="Times New Roman" w:hAnsi="Arial"/>
      <w:szCs w:val="24"/>
    </w:rPr>
  </w:style>
  <w:style w:type="character" w:styleId="SubtleReference">
    <w:name w:val="Subtle Reference"/>
    <w:basedOn w:val="DefaultParagraphFont"/>
    <w:uiPriority w:val="31"/>
    <w:semiHidden w:val="1"/>
    <w:qFormat w:val="1"/>
    <w:rsid w:val="004A7533"/>
    <w:rPr>
      <w:smallCaps w:val="1"/>
      <w:color w:val="5a5a5a" w:themeColor="text1" w:themeTint="0000A5"/>
    </w:rPr>
  </w:style>
  <w:style w:type="character" w:styleId="BodyTextIndent2Char" w:customStyle="1">
    <w:name w:val="Body Text Indent 2 Char"/>
    <w:basedOn w:val="DefaultParagraphFont"/>
    <w:link w:val="BodyTextIndent2"/>
    <w:uiPriority w:val="99"/>
    <w:semiHidden w:val="1"/>
    <w:rsid w:val="00C30277"/>
    <w:rPr>
      <w:rFonts w:ascii="Arial" w:cs="Times New Roman" w:eastAsia="Times New Roman" w:hAnsi="Arial"/>
      <w:szCs w:val="24"/>
    </w:rPr>
  </w:style>
  <w:style w:type="paragraph" w:styleId="BodyTextFirstIndent2">
    <w:name w:val="Body Text First Indent 2"/>
    <w:basedOn w:val="Normal"/>
    <w:link w:val="BodyTextFirstIndent2Char"/>
    <w:uiPriority w:val="99"/>
    <w:semiHidden w:val="1"/>
    <w:rsid w:val="003A1105"/>
    <w:pPr>
      <w:ind w:left="1080"/>
    </w:pPr>
  </w:style>
  <w:style w:type="character" w:styleId="BodyTextFirstIndent2Char" w:customStyle="1">
    <w:name w:val="Body Text First Indent 2 Char"/>
    <w:basedOn w:val="DefaultParagraphFont"/>
    <w:link w:val="BodyTextFirstIndent2"/>
    <w:uiPriority w:val="99"/>
    <w:semiHidden w:val="1"/>
    <w:rsid w:val="00C30277"/>
    <w:rPr>
      <w:rFonts w:ascii="Arial" w:cs="Times New Roman" w:eastAsia="Times New Roman" w:hAnsi="Arial"/>
      <w:szCs w:val="24"/>
    </w:rPr>
  </w:style>
  <w:style w:type="paragraph" w:styleId="Heading" w:customStyle="1">
    <w:name w:val="Heading"/>
    <w:basedOn w:val="Normal"/>
    <w:link w:val="HeadingChar"/>
    <w:autoRedefine w:val="1"/>
    <w:semiHidden w:val="1"/>
    <w:qFormat w:val="1"/>
    <w:rsid w:val="001C4DBC"/>
    <w:pPr>
      <w:tabs>
        <w:tab w:val="left" w:pos="6408"/>
      </w:tabs>
      <w:spacing w:after="240"/>
      <w:ind w:left="0"/>
    </w:pPr>
    <w:rPr>
      <w:rFonts w:eastAsiaTheme="majorEastAsia"/>
      <w:b w:val="1"/>
    </w:rPr>
  </w:style>
  <w:style w:type="character" w:styleId="HeadingChar" w:customStyle="1">
    <w:name w:val="Heading Char"/>
    <w:basedOn w:val="DefaultParagraphFont"/>
    <w:link w:val="Heading"/>
    <w:semiHidden w:val="1"/>
    <w:rsid w:val="001C4DBC"/>
    <w:rPr>
      <w:rFonts w:ascii="Arial" w:cs="Times New Roman" w:hAnsi="Arial" w:eastAsiaTheme="majorEastAsia"/>
      <w:b w:val="1"/>
      <w:szCs w:val="24"/>
    </w:rPr>
  </w:style>
  <w:style w:type="paragraph" w:styleId="Style9ptLeft0" w:customStyle="1">
    <w:name w:val="Style 9 pt Left:  0&quot;"/>
    <w:basedOn w:val="Normal"/>
    <w:rsid w:val="00D60CFE"/>
    <w:pPr>
      <w:ind w:left="0"/>
    </w:pPr>
    <w:rPr>
      <w:sz w:val="18"/>
      <w:szCs w:val="20"/>
    </w:rPr>
  </w:style>
  <w:style w:type="character" w:styleId="ZH1" w:customStyle="1">
    <w:name w:val="ZH1"/>
    <w:basedOn w:val="DefaultParagraphFont"/>
    <w:uiPriority w:val="1"/>
    <w:rsid w:val="004640D3"/>
    <w:rPr>
      <w:rFonts w:ascii="Arial" w:hAnsi="Arial"/>
      <w:sz w:val="22"/>
    </w:rPr>
  </w:style>
  <w:style w:type="character" w:styleId="ZF1" w:customStyle="1">
    <w:name w:val="ZF1"/>
    <w:basedOn w:val="DefaultParagraphFont"/>
    <w:uiPriority w:val="1"/>
    <w:rsid w:val="004640D3"/>
    <w:rPr>
      <w:rFonts w:ascii="Arial" w:hAnsi="Arial"/>
      <w:sz w:val="20"/>
    </w:rPr>
  </w:style>
  <w:style w:type="character" w:styleId="ZF2" w:customStyle="1">
    <w:name w:val="ZF2"/>
    <w:basedOn w:val="DefaultParagraphFont"/>
    <w:uiPriority w:val="1"/>
    <w:rsid w:val="004640D3"/>
    <w:rPr>
      <w:rFonts w:ascii="Arial" w:hAnsi="Arial"/>
      <w:sz w:val="18"/>
    </w:rPr>
  </w:style>
  <w:style w:type="table" w:styleId="TableGrid1" w:customStyle="1">
    <w:name w:val="Table Grid1"/>
    <w:basedOn w:val="TableNormal"/>
    <w:next w:val="TableGrid"/>
    <w:rsid w:val="0011612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1" w:customStyle="1">
    <w:name w:val="BOD1"/>
    <w:rsid w:val="007B327A"/>
    <w:pPr>
      <w:overflowPunct w:val="0"/>
      <w:autoSpaceDE w:val="0"/>
      <w:autoSpaceDN w:val="0"/>
      <w:adjustRightInd w:val="0"/>
      <w:spacing w:after="0" w:before="120" w:line="240" w:lineRule="auto"/>
      <w:ind w:left="1008"/>
      <w:textAlignment w:val="baseline"/>
    </w:pPr>
    <w:rPr>
      <w:rFonts w:ascii="Helvetica" w:cs="Times New Roman" w:eastAsia="Times New Roman" w:hAnsi="Helvetica"/>
      <w:color w:val="ff00ff"/>
      <w:sz w:val="24"/>
      <w:szCs w:val="20"/>
    </w:rPr>
  </w:style>
  <w:style w:type="paragraph" w:styleId="CentralCoastPoliciesTITLEStyle" w:customStyle="1">
    <w:name w:val="Central Coast Policies TITLE Style"/>
    <w:autoRedefine w:val="1"/>
    <w:rsid w:val="007B327A"/>
    <w:pPr>
      <w:spacing w:after="0" w:line="240" w:lineRule="auto"/>
    </w:pPr>
    <w:rPr>
      <w:rFonts w:cs="Times New Roman" w:eastAsia="Times New Roman"/>
      <w:caps w:val="1"/>
    </w:rPr>
  </w:style>
  <w:style w:type="paragraph" w:styleId="BalloonText">
    <w:name w:val="Balloon Text"/>
    <w:basedOn w:val="Normal"/>
    <w:link w:val="BalloonTextChar"/>
    <w:uiPriority w:val="99"/>
    <w:semiHidden w:val="1"/>
    <w:unhideWhenUsed w:val="1"/>
    <w:rsid w:val="0042210A"/>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2210A"/>
    <w:rPr>
      <w:rFonts w:ascii="Tahoma" w:cs="Tahoma" w:eastAsia="Times New Roman"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xZCVBMnKEpjzksAEA2Z0C/N1Cw==">CgMxLjAaHQoBMBIYChYIB0ISEhBBcmlhbCBVbmljb2RlIE1TGh0KATESGAoWCAdCEhIQQXJpYWwgVW5pY29kZSBNUzIIaC5namRneHM4AHIhMW9hSlM3NXBQa2hwTlBmU0J2NVNHZk1vTVI3a2pOOTkw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2023-06-27T02:37:00Z</dcterms:created>
</cp:coreProperties>
</file>