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7320"/>
        </w:tabs>
        <w:ind w:left="0" w:firstLine="0"/>
        <w:jc w:val="center"/>
        <w:rPr>
          <w:rFonts w:ascii="Arial" w:cs="Arial" w:eastAsia="Arial" w:hAnsi="Arial"/>
          <w:b w:val="0"/>
        </w:rPr>
      </w:pPr>
      <w:r w:rsidDel="00000000" w:rsidR="00000000" w:rsidRPr="00000000">
        <w:rPr>
          <w:rtl w:val="0"/>
        </w:rPr>
      </w:r>
    </w:p>
    <w:p w:rsidR="00000000" w:rsidDel="00000000" w:rsidP="00000000" w:rsidRDefault="00000000" w:rsidRPr="00000000" w14:paraId="00000002">
      <w:pPr>
        <w:pStyle w:val="Title"/>
        <w:tabs>
          <w:tab w:val="left" w:leader="none" w:pos="7320"/>
        </w:tabs>
        <w:ind w:firstLine="0"/>
        <w:rPr/>
      </w:pPr>
      <w:r w:rsidDel="00000000" w:rsidR="00000000" w:rsidRPr="00000000">
        <w:rPr>
          <w:rtl w:val="0"/>
        </w:rPr>
        <w:t xml:space="preserve">Policy and Procedure </w:t>
        <w:br w:type="textWrapping"/>
        <w:t xml:space="preserve">Dignity Health Central Coast Service Area</w:t>
      </w:r>
    </w:p>
    <w:p w:rsidR="00000000" w:rsidDel="00000000" w:rsidP="00000000" w:rsidRDefault="00000000" w:rsidRPr="00000000" w14:paraId="00000003">
      <w:pPr>
        <w:tabs>
          <w:tab w:val="left" w:leader="none" w:pos="7320"/>
        </w:tabs>
        <w:ind w:left="0" w:firstLine="0"/>
        <w:jc w:val="center"/>
        <w:rPr>
          <w:rFonts w:ascii="Arial" w:cs="Arial" w:eastAsia="Arial" w:hAnsi="Arial"/>
          <w:b w:val="0"/>
        </w:rPr>
      </w:pPr>
      <w:r w:rsidDel="00000000" w:rsidR="00000000" w:rsidRPr="00000000">
        <w:rPr>
          <w:rtl w:val="0"/>
        </w:rPr>
      </w:r>
    </w:p>
    <w:p w:rsidR="00000000" w:rsidDel="00000000" w:rsidP="00000000" w:rsidRDefault="00000000" w:rsidRPr="00000000" w14:paraId="00000004">
      <w:pPr>
        <w:tabs>
          <w:tab w:val="left" w:leader="none" w:pos="7320"/>
        </w:tabs>
        <w:ind w:left="0" w:firstLine="0"/>
        <w:rPr>
          <w:b w:val="1"/>
        </w:rPr>
      </w:pPr>
      <w:r w:rsidDel="00000000" w:rsidR="00000000" w:rsidRPr="00000000">
        <w:rPr>
          <w:rtl w:val="0"/>
        </w:rPr>
      </w:r>
    </w:p>
    <w:p w:rsidR="00000000" w:rsidDel="00000000" w:rsidP="00000000" w:rsidRDefault="00000000" w:rsidRPr="00000000" w14:paraId="00000005">
      <w:pPr>
        <w:tabs>
          <w:tab w:val="left" w:leader="none" w:pos="7320"/>
          <w:tab w:val="left" w:leader="none" w:pos="6180"/>
        </w:tabs>
        <w:spacing w:line="360" w:lineRule="auto"/>
        <w:ind w:left="0" w:firstLine="0"/>
        <w:rPr/>
      </w:pPr>
      <w:r w:rsidDel="00000000" w:rsidR="00000000" w:rsidRPr="00000000">
        <w:rPr>
          <w:b w:val="1"/>
          <w:rtl w:val="0"/>
        </w:rPr>
        <w:t xml:space="preserve">SUBJECT</w:t>
      </w:r>
      <w:r w:rsidDel="00000000" w:rsidR="00000000" w:rsidRPr="00000000">
        <w:rPr>
          <w:rtl w:val="0"/>
        </w:rPr>
        <w:t xml:space="preserve">: </w:t>
      </w:r>
      <w:r w:rsidDel="00000000" w:rsidR="00000000" w:rsidRPr="00000000">
        <w:rPr>
          <w:rFonts w:ascii="Arial" w:cs="Arial" w:eastAsia="Arial" w:hAnsi="Arial"/>
          <w:sz w:val="22"/>
          <w:szCs w:val="22"/>
          <w:rtl w:val="0"/>
        </w:rPr>
        <w:t xml:space="preserve">Review of Results</w:t>
      </w:r>
      <w:r w:rsidDel="00000000" w:rsidR="00000000" w:rsidRPr="00000000">
        <w:rPr>
          <w:rtl w:val="0"/>
        </w:rPr>
      </w:r>
    </w:p>
    <w:p w:rsidR="00000000" w:rsidDel="00000000" w:rsidP="00000000" w:rsidRDefault="00000000" w:rsidRPr="00000000" w14:paraId="00000006">
      <w:pPr>
        <w:tabs>
          <w:tab w:val="left" w:leader="none" w:pos="7320"/>
        </w:tabs>
        <w:spacing w:line="360" w:lineRule="auto"/>
        <w:ind w:left="0" w:firstLine="0"/>
        <w:rPr/>
      </w:pPr>
      <w:r w:rsidDel="00000000" w:rsidR="00000000" w:rsidRPr="00000000">
        <w:rPr>
          <w:b w:val="1"/>
          <w:rtl w:val="0"/>
        </w:rPr>
        <w:t xml:space="preserve">ORIGIN</w:t>
      </w:r>
      <w:r w:rsidDel="00000000" w:rsidR="00000000" w:rsidRPr="00000000">
        <w:rPr>
          <w:rtl w:val="0"/>
        </w:rPr>
        <w:t xml:space="preserve">: </w:t>
      </w:r>
      <w:r w:rsidDel="00000000" w:rsidR="00000000" w:rsidRPr="00000000">
        <w:rPr>
          <w:rFonts w:ascii="Arial" w:cs="Arial" w:eastAsia="Arial" w:hAnsi="Arial"/>
          <w:sz w:val="22"/>
          <w:szCs w:val="22"/>
          <w:rtl w:val="0"/>
        </w:rPr>
        <w:t xml:space="preserve">Laboratory/Administrative</w:t>
      </w:r>
      <w:r w:rsidDel="00000000" w:rsidR="00000000" w:rsidRPr="00000000">
        <w:rPr>
          <w:rtl w:val="0"/>
        </w:rPr>
        <w:tab/>
      </w:r>
    </w:p>
    <w:p w:rsidR="00000000" w:rsidDel="00000000" w:rsidP="00000000" w:rsidRDefault="00000000" w:rsidRPr="00000000" w14:paraId="00000007">
      <w:pPr>
        <w:tabs>
          <w:tab w:val="left" w:leader="none" w:pos="7320"/>
        </w:tabs>
        <w:ind w:left="0" w:firstLine="0"/>
        <w:rPr/>
      </w:pPr>
      <w:r w:rsidDel="00000000" w:rsidR="00000000" w:rsidRPr="00000000">
        <w:rPr>
          <w:b w:val="1"/>
          <w:rtl w:val="0"/>
        </w:rPr>
        <w:t xml:space="preserve">NUMBER</w:t>
      </w:r>
      <w:r w:rsidDel="00000000" w:rsidR="00000000" w:rsidRPr="00000000">
        <w:rPr>
          <w:rtl w:val="0"/>
        </w:rPr>
        <w:t xml:space="preserve">: </w:t>
      </w:r>
      <w:r w:rsidDel="00000000" w:rsidR="00000000" w:rsidRPr="00000000">
        <w:rPr>
          <w:rFonts w:ascii="Arial" w:cs="Arial" w:eastAsia="Arial" w:hAnsi="Arial"/>
          <w:sz w:val="22"/>
          <w:szCs w:val="22"/>
          <w:rtl w:val="0"/>
        </w:rPr>
        <w:t xml:space="preserve">7500. A.F.26</w:t>
      </w:r>
      <w:r w:rsidDel="00000000" w:rsidR="00000000" w:rsidRPr="00000000">
        <w:rPr>
          <w:rtl w:val="0"/>
        </w:rPr>
        <w:tab/>
      </w:r>
    </w:p>
    <w:p w:rsidR="00000000" w:rsidDel="00000000" w:rsidP="00000000" w:rsidRDefault="00000000" w:rsidRPr="00000000" w14:paraId="00000008">
      <w:pPr>
        <w:tabs>
          <w:tab w:val="left" w:leader="none" w:pos="7320"/>
        </w:tabs>
        <w:ind w:left="0" w:firstLine="0"/>
        <w:rPr/>
      </w:pPr>
      <w:r w:rsidDel="00000000" w:rsidR="00000000" w:rsidRPr="00000000">
        <w:rPr>
          <w:rtl w:val="0"/>
        </w:rPr>
      </w:r>
    </w:p>
    <w:tbl>
      <w:tblPr>
        <w:tblStyle w:val="Table1"/>
        <w:tblW w:w="990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0"/>
        <w:gridCol w:w="3420"/>
        <w:gridCol w:w="3060"/>
        <w:tblGridChange w:id="0">
          <w:tblGrid>
            <w:gridCol w:w="3420"/>
            <w:gridCol w:w="3420"/>
            <w:gridCol w:w="3060"/>
          </w:tblGrid>
        </w:tblGridChange>
      </w:tblGrid>
      <w:tr>
        <w:trPr>
          <w:cantSplit w:val="0"/>
          <w:trHeight w:val="324" w:hRule="atLeast"/>
          <w:tblHeader w:val="0"/>
        </w:trPr>
        <w:tc>
          <w:tcPr>
            <w:gridSpan w:val="3"/>
            <w:tcBorders>
              <w:bottom w:color="000000" w:space="0" w:sz="4" w:val="single"/>
            </w:tcBorders>
          </w:tcPr>
          <w:p w:rsidR="00000000" w:rsidDel="00000000" w:rsidP="00000000" w:rsidRDefault="00000000" w:rsidRPr="00000000" w14:paraId="00000009">
            <w:pPr>
              <w:tabs>
                <w:tab w:val="left" w:leader="none" w:pos="7320"/>
              </w:tabs>
              <w:ind w:left="0" w:firstLine="0"/>
              <w:rPr>
                <w:b w:val="1"/>
                <w:sz w:val="18"/>
                <w:szCs w:val="18"/>
              </w:rPr>
            </w:pPr>
            <w:r w:rsidDel="00000000" w:rsidR="00000000" w:rsidRPr="00000000">
              <w:rPr>
                <w:b w:val="1"/>
                <w:sz w:val="18"/>
                <w:szCs w:val="18"/>
                <w:rtl w:val="0"/>
              </w:rPr>
              <w:t xml:space="preserve">Applies to:</w:t>
            </w:r>
          </w:p>
        </w:tc>
      </w:tr>
      <w:tr>
        <w:trPr>
          <w:cantSplit w:val="0"/>
          <w:trHeight w:val="810" w:hRule="atLeast"/>
          <w:tblHeader w:val="0"/>
        </w:trPr>
        <w:tc>
          <w:tcPr>
            <w:tcBorders>
              <w:top w:color="000000" w:space="0" w:sz="4" w:val="single"/>
              <w:bottom w:color="000000" w:space="0" w:sz="4" w:val="single"/>
              <w:right w:color="000000" w:space="0" w:sz="0" w:val="nil"/>
            </w:tcBorders>
          </w:tcPr>
          <w:p w:rsidR="00000000" w:rsidDel="00000000" w:rsidP="00000000" w:rsidRDefault="00000000" w:rsidRPr="00000000" w14:paraId="0000000C">
            <w:pPr>
              <w:tabs>
                <w:tab w:val="left" w:leader="none" w:pos="7320"/>
              </w:tabs>
              <w:ind w:left="0" w:firstLine="0"/>
              <w:rPr>
                <w:b w:val="1"/>
                <w:sz w:val="18"/>
                <w:szCs w:val="18"/>
              </w:rPr>
            </w:pPr>
            <w:r w:rsidDel="00000000" w:rsidR="00000000" w:rsidRPr="00000000">
              <w:rPr>
                <w:rFonts w:ascii="MS Gothic" w:cs="MS Gothic" w:eastAsia="MS Gothic" w:hAnsi="MS Gothic"/>
                <w:b w:val="1"/>
                <w:rtl w:val="0"/>
              </w:rPr>
              <w:t xml:space="preserve">☐</w:t>
            </w:r>
            <w:r w:rsidDel="00000000" w:rsidR="00000000" w:rsidRPr="00000000">
              <w:rPr>
                <w:sz w:val="18"/>
                <w:szCs w:val="18"/>
                <w:rtl w:val="0"/>
              </w:rPr>
              <w:t xml:space="preserve">  </w:t>
            </w:r>
            <w:r w:rsidDel="00000000" w:rsidR="00000000" w:rsidRPr="00000000">
              <w:rPr>
                <w:color w:val="000000"/>
                <w:sz w:val="18"/>
                <w:szCs w:val="18"/>
                <w:rtl w:val="0"/>
              </w:rPr>
              <w:t xml:space="preserve">Santa Maria Campus,</w:t>
            </w:r>
            <w:r w:rsidDel="00000000" w:rsidR="00000000" w:rsidRPr="00000000">
              <w:rPr>
                <w:b w:val="1"/>
                <w:sz w:val="18"/>
                <w:szCs w:val="18"/>
                <w:rtl w:val="0"/>
              </w:rPr>
              <w:t xml:space="preserve"> </w:t>
            </w:r>
          </w:p>
          <w:p w:rsidR="00000000" w:rsidDel="00000000" w:rsidP="00000000" w:rsidRDefault="00000000" w:rsidRPr="00000000" w14:paraId="0000000D">
            <w:pPr>
              <w:tabs>
                <w:tab w:val="left" w:leader="none" w:pos="7320"/>
              </w:tabs>
              <w:ind w:left="324" w:firstLine="0"/>
              <w:rPr>
                <w:b w:val="1"/>
                <w:sz w:val="18"/>
                <w:szCs w:val="18"/>
              </w:rPr>
            </w:pPr>
            <w:r w:rsidDel="00000000" w:rsidR="00000000" w:rsidRPr="00000000">
              <w:rPr>
                <w:sz w:val="18"/>
                <w:szCs w:val="18"/>
                <w:rtl w:val="0"/>
              </w:rPr>
              <w:t xml:space="preserve">Marian Regional Medical Center</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E">
            <w:pPr>
              <w:tabs>
                <w:tab w:val="left" w:leader="none" w:pos="7320"/>
              </w:tabs>
              <w:ind w:left="0" w:firstLine="0"/>
              <w:rPr>
                <w:sz w:val="18"/>
                <w:szCs w:val="18"/>
              </w:rPr>
            </w:pPr>
            <w:r w:rsidDel="00000000" w:rsidR="00000000" w:rsidRPr="00000000">
              <w:rPr>
                <w:rFonts w:ascii="MS Gothic" w:cs="MS Gothic" w:eastAsia="MS Gothic" w:hAnsi="MS Gothic"/>
                <w:b w:val="1"/>
                <w:rtl w:val="0"/>
              </w:rPr>
              <w:t xml:space="preserve">☐</w:t>
            </w:r>
            <w:r w:rsidDel="00000000" w:rsidR="00000000" w:rsidRPr="00000000">
              <w:rPr>
                <w:b w:val="1"/>
                <w:sz w:val="18"/>
                <w:szCs w:val="18"/>
                <w:rtl w:val="0"/>
              </w:rPr>
              <w:t xml:space="preserve">  </w:t>
            </w:r>
            <w:r w:rsidDel="00000000" w:rsidR="00000000" w:rsidRPr="00000000">
              <w:rPr>
                <w:sz w:val="18"/>
                <w:szCs w:val="18"/>
                <w:rtl w:val="0"/>
              </w:rPr>
              <w:t xml:space="preserve">Arroyo Grande Campus,</w:t>
            </w: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0F">
            <w:pPr>
              <w:tabs>
                <w:tab w:val="left" w:leader="none" w:pos="7320"/>
              </w:tabs>
              <w:ind w:left="324" w:firstLine="0"/>
              <w:rPr>
                <w:b w:val="1"/>
                <w:sz w:val="18"/>
                <w:szCs w:val="18"/>
              </w:rPr>
            </w:pPr>
            <w:r w:rsidDel="00000000" w:rsidR="00000000" w:rsidRPr="00000000">
              <w:rPr>
                <w:sz w:val="18"/>
                <w:szCs w:val="18"/>
                <w:rtl w:val="0"/>
              </w:rPr>
              <w:t xml:space="preserve">Marian Regional Medical Center</w:t>
            </w:r>
            <w:r w:rsidDel="00000000" w:rsidR="00000000" w:rsidRPr="00000000">
              <w:rPr>
                <w:rtl w:val="0"/>
              </w:rPr>
            </w:r>
          </w:p>
        </w:tc>
        <w:tc>
          <w:tcPr>
            <w:tcBorders>
              <w:top w:color="000000" w:space="0" w:sz="4" w:val="single"/>
              <w:left w:color="000000" w:space="0" w:sz="0" w:val="nil"/>
              <w:bottom w:color="000000" w:space="0" w:sz="4" w:val="single"/>
            </w:tcBorders>
          </w:tcPr>
          <w:p w:rsidR="00000000" w:rsidDel="00000000" w:rsidP="00000000" w:rsidRDefault="00000000" w:rsidRPr="00000000" w14:paraId="00000010">
            <w:pPr>
              <w:tabs>
                <w:tab w:val="left" w:leader="none" w:pos="7320"/>
              </w:tabs>
              <w:ind w:left="0" w:firstLine="0"/>
              <w:rPr>
                <w:sz w:val="18"/>
                <w:szCs w:val="18"/>
              </w:rPr>
            </w:pPr>
            <w:r w:rsidDel="00000000" w:rsidR="00000000" w:rsidRPr="00000000">
              <w:rPr>
                <w:rFonts w:ascii="MS Gothic" w:cs="MS Gothic" w:eastAsia="MS Gothic" w:hAnsi="MS Gothic"/>
                <w:b w:val="1"/>
                <w:rtl w:val="0"/>
              </w:rPr>
              <w:t xml:space="preserve">☒</w:t>
            </w:r>
            <w:r w:rsidDel="00000000" w:rsidR="00000000" w:rsidRPr="00000000">
              <w:rPr>
                <w:b w:val="1"/>
                <w:sz w:val="18"/>
                <w:szCs w:val="18"/>
                <w:rtl w:val="0"/>
              </w:rPr>
              <w:t xml:space="preserve">  </w:t>
            </w:r>
            <w:r w:rsidDel="00000000" w:rsidR="00000000" w:rsidRPr="00000000">
              <w:rPr>
                <w:sz w:val="18"/>
                <w:szCs w:val="18"/>
                <w:rtl w:val="0"/>
              </w:rPr>
              <w:t xml:space="preserve">French Hospital Medical Center</w:t>
            </w:r>
          </w:p>
        </w:tc>
      </w:tr>
      <w:tr>
        <w:trPr>
          <w:cantSplit w:val="0"/>
          <w:trHeight w:val="431" w:hRule="atLeast"/>
          <w:tblHeader w:val="0"/>
        </w:trPr>
        <w:tc>
          <w:tcPr>
            <w:tcBorders>
              <w:top w:color="000000" w:space="0" w:sz="0" w:val="nil"/>
              <w:right w:color="000000" w:space="0" w:sz="0" w:val="nil"/>
            </w:tcBorders>
          </w:tcPr>
          <w:p w:rsidR="00000000" w:rsidDel="00000000" w:rsidP="00000000" w:rsidRDefault="00000000" w:rsidRPr="00000000" w14:paraId="00000011">
            <w:pPr>
              <w:tabs>
                <w:tab w:val="left" w:leader="none" w:pos="7320"/>
              </w:tabs>
              <w:ind w:left="0" w:firstLine="0"/>
              <w:rPr>
                <w:b w:val="1"/>
                <w:sz w:val="18"/>
                <w:szCs w:val="18"/>
              </w:rPr>
            </w:pPr>
            <w:r w:rsidDel="00000000" w:rsidR="00000000" w:rsidRPr="00000000">
              <w:rPr>
                <w:rFonts w:ascii="MS Gothic" w:cs="MS Gothic" w:eastAsia="MS Gothic" w:hAnsi="MS Gothic"/>
                <w:b w:val="1"/>
                <w:rtl w:val="0"/>
              </w:rPr>
              <w:t xml:space="preserve">☐</w:t>
            </w:r>
            <w:r w:rsidDel="00000000" w:rsidR="00000000" w:rsidRPr="00000000">
              <w:rPr>
                <w:b w:val="1"/>
                <w:sz w:val="18"/>
                <w:szCs w:val="18"/>
                <w:rtl w:val="0"/>
              </w:rPr>
              <w:t xml:space="preserve">  </w:t>
            </w:r>
            <w:r w:rsidDel="00000000" w:rsidR="00000000" w:rsidRPr="00000000">
              <w:rPr>
                <w:sz w:val="18"/>
                <w:szCs w:val="18"/>
                <w:rtl w:val="0"/>
              </w:rPr>
              <w:t xml:space="preserve">St. John’s Pleasant Valley Hospital</w:t>
            </w:r>
            <w:r w:rsidDel="00000000" w:rsidR="00000000" w:rsidRPr="00000000">
              <w:rPr>
                <w:rtl w:val="0"/>
              </w:rPr>
            </w:r>
          </w:p>
        </w:tc>
        <w:tc>
          <w:tcPr>
            <w:gridSpan w:val="2"/>
            <w:tcBorders>
              <w:top w:color="000000" w:space="0" w:sz="0" w:val="nil"/>
              <w:left w:color="000000" w:space="0" w:sz="0" w:val="nil"/>
            </w:tcBorders>
          </w:tcPr>
          <w:p w:rsidR="00000000" w:rsidDel="00000000" w:rsidP="00000000" w:rsidRDefault="00000000" w:rsidRPr="00000000" w14:paraId="00000012">
            <w:pPr>
              <w:tabs>
                <w:tab w:val="left" w:leader="none" w:pos="7320"/>
              </w:tabs>
              <w:ind w:left="0" w:firstLine="0"/>
              <w:rPr>
                <w:sz w:val="18"/>
                <w:szCs w:val="18"/>
              </w:rPr>
            </w:pPr>
            <w:r w:rsidDel="00000000" w:rsidR="00000000" w:rsidRPr="00000000">
              <w:rPr>
                <w:rFonts w:ascii="MS Gothic" w:cs="MS Gothic" w:eastAsia="MS Gothic" w:hAnsi="MS Gothic"/>
                <w:b w:val="1"/>
                <w:rtl w:val="0"/>
              </w:rPr>
              <w:t xml:space="preserve">☐</w:t>
            </w:r>
            <w:r w:rsidDel="00000000" w:rsidR="00000000" w:rsidRPr="00000000">
              <w:rPr>
                <w:b w:val="1"/>
                <w:sz w:val="18"/>
                <w:szCs w:val="18"/>
                <w:rtl w:val="0"/>
              </w:rPr>
              <w:t xml:space="preserve">  </w:t>
            </w:r>
            <w:r w:rsidDel="00000000" w:rsidR="00000000" w:rsidRPr="00000000">
              <w:rPr>
                <w:sz w:val="18"/>
                <w:szCs w:val="18"/>
                <w:rtl w:val="0"/>
              </w:rPr>
              <w:t xml:space="preserve">St. John’s Regional Medical Center</w:t>
            </w:r>
          </w:p>
        </w:tc>
      </w:tr>
    </w:tbl>
    <w:p w:rsidR="00000000" w:rsidDel="00000000" w:rsidP="00000000" w:rsidRDefault="00000000" w:rsidRPr="00000000" w14:paraId="00000014">
      <w:pPr>
        <w:tabs>
          <w:tab w:val="left" w:leader="none" w:pos="7320"/>
        </w:tabs>
        <w:rPr/>
      </w:pPr>
      <w:r w:rsidDel="00000000" w:rsidR="00000000" w:rsidRPr="00000000">
        <w:rPr>
          <w:rtl w:val="0"/>
        </w:rPr>
      </w:r>
    </w:p>
    <w:p w:rsidR="00000000" w:rsidDel="00000000" w:rsidP="00000000" w:rsidRDefault="00000000" w:rsidRPr="00000000" w14:paraId="00000015">
      <w:pPr>
        <w:pStyle w:val="Heading1"/>
        <w:numPr>
          <w:ilvl w:val="0"/>
          <w:numId w:val="1"/>
        </w:numPr>
        <w:tabs>
          <w:tab w:val="left" w:leader="none" w:pos="7320"/>
        </w:tabs>
        <w:ind w:left="360" w:hanging="360"/>
        <w:rPr/>
      </w:pPr>
      <w:r w:rsidDel="00000000" w:rsidR="00000000" w:rsidRPr="00000000">
        <w:rPr>
          <w:rtl w:val="0"/>
        </w:rPr>
        <w:t xml:space="preserve">PURPOSE: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provide guidelines for daily review of the previous day’s work by the Clinical Laboratory Scientist. Work, defined as patient testing, quality control testing, and preventative maintenance, needs to be reviewed in a timely manner to find missed or incorrect work and allow timely corrective action to be taken. This procedure provides a systematic approach to reviewing test results and receiving feedback and a clear pathway for corrective action to maintain Good Laboratory Practice. </w:t>
      </w:r>
    </w:p>
    <w:p w:rsidR="00000000" w:rsidDel="00000000" w:rsidP="00000000" w:rsidRDefault="00000000" w:rsidRPr="00000000" w14:paraId="00000017">
      <w:pPr>
        <w:pStyle w:val="Heading1"/>
        <w:numPr>
          <w:ilvl w:val="0"/>
          <w:numId w:val="1"/>
        </w:numPr>
        <w:tabs>
          <w:tab w:val="left" w:leader="none" w:pos="7320"/>
        </w:tabs>
        <w:ind w:left="360" w:hanging="360"/>
        <w:rPr/>
      </w:pPr>
      <w:r w:rsidDel="00000000" w:rsidR="00000000" w:rsidRPr="00000000">
        <w:rPr>
          <w:rtl w:val="0"/>
        </w:rPr>
        <w:t xml:space="preserve">DEFINITIONS: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w:t>
      </w:r>
    </w:p>
    <w:p w:rsidR="00000000" w:rsidDel="00000000" w:rsidP="00000000" w:rsidRDefault="00000000" w:rsidRPr="00000000" w14:paraId="00000019">
      <w:pPr>
        <w:pStyle w:val="Heading1"/>
        <w:numPr>
          <w:ilvl w:val="0"/>
          <w:numId w:val="1"/>
        </w:numPr>
        <w:tabs>
          <w:tab w:val="left" w:leader="none" w:pos="7320"/>
        </w:tabs>
        <w:ind w:left="360" w:hanging="360"/>
        <w:rPr/>
      </w:pPr>
      <w:r w:rsidDel="00000000" w:rsidR="00000000" w:rsidRPr="00000000">
        <w:rPr>
          <w:rtl w:val="0"/>
        </w:rPr>
        <w:t xml:space="preserve">POLICY: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patient test results shall be reviewed and verified by licensed Clinical Laboratory Scientists prior to being reported.  No patient results shall be reported if quality control values do not meet acceptable standards.</w:t>
      </w:r>
    </w:p>
    <w:p w:rsidR="00000000" w:rsidDel="00000000" w:rsidP="00000000" w:rsidRDefault="00000000" w:rsidRPr="00000000" w14:paraId="0000001B">
      <w:pPr>
        <w:pStyle w:val="Heading1"/>
        <w:numPr>
          <w:ilvl w:val="0"/>
          <w:numId w:val="1"/>
        </w:numPr>
        <w:tabs>
          <w:tab w:val="left" w:leader="none" w:pos="7320"/>
        </w:tabs>
        <w:ind w:left="360" w:hanging="360"/>
        <w:rPr/>
      </w:pPr>
      <w:r w:rsidDel="00000000" w:rsidR="00000000" w:rsidRPr="00000000">
        <w:rPr>
          <w:rtl w:val="0"/>
        </w:rPr>
        <w:t xml:space="preserve">PROCEDURE:</w:t>
      </w:r>
    </w:p>
    <w:p w:rsidR="00000000" w:rsidDel="00000000" w:rsidP="00000000" w:rsidRDefault="00000000" w:rsidRPr="00000000" w14:paraId="0000001C">
      <w:pPr>
        <w:pStyle w:val="Heading2"/>
        <w:numPr>
          <w:ilvl w:val="1"/>
          <w:numId w:val="1"/>
        </w:numPr>
        <w:tabs>
          <w:tab w:val="left" w:leader="none" w:pos="7320"/>
        </w:tabs>
        <w:ind w:left="720" w:hanging="360"/>
        <w:rPr/>
      </w:pPr>
      <w:r w:rsidDel="00000000" w:rsidR="00000000" w:rsidRPr="00000000">
        <w:rPr>
          <w:rtl w:val="0"/>
        </w:rPr>
        <w:t xml:space="preserve">Critical value and abnormal results and those results inconsistent with previous results (delta checks), with other tests performed, or with the patient's condition, shall be investigated by a Clinical Laboratory Scientist prior to being reported.  </w:t>
      </w:r>
    </w:p>
    <w:p w:rsidR="00000000" w:rsidDel="00000000" w:rsidP="00000000" w:rsidRDefault="00000000" w:rsidRPr="00000000" w14:paraId="0000001D">
      <w:pPr>
        <w:pStyle w:val="Heading2"/>
        <w:numPr>
          <w:ilvl w:val="1"/>
          <w:numId w:val="1"/>
        </w:numPr>
        <w:tabs>
          <w:tab w:val="left" w:leader="none" w:pos="7320"/>
        </w:tabs>
        <w:ind w:left="720" w:hanging="360"/>
        <w:rPr/>
      </w:pPr>
      <w:r w:rsidDel="00000000" w:rsidR="00000000" w:rsidRPr="00000000">
        <w:rPr>
          <w:rtl w:val="0"/>
        </w:rPr>
        <w:t xml:space="preserve">The investigation can include but is not limited to: </w:t>
      </w:r>
    </w:p>
    <w:p w:rsidR="00000000" w:rsidDel="00000000" w:rsidP="00000000" w:rsidRDefault="00000000" w:rsidRPr="00000000" w14:paraId="0000001E">
      <w:pPr>
        <w:pStyle w:val="Heading3"/>
        <w:numPr>
          <w:ilvl w:val="2"/>
          <w:numId w:val="1"/>
        </w:numPr>
        <w:tabs>
          <w:tab w:val="left" w:leader="none" w:pos="7320"/>
        </w:tabs>
        <w:ind w:left="1080" w:hanging="360"/>
        <w:rPr/>
      </w:pPr>
      <w:r w:rsidDel="00000000" w:rsidR="00000000" w:rsidRPr="00000000">
        <w:rPr>
          <w:rtl w:val="0"/>
        </w:rPr>
        <w:t xml:space="preserve">Repeat testing, clarification of patient treatment or condition</w:t>
      </w:r>
    </w:p>
    <w:p w:rsidR="00000000" w:rsidDel="00000000" w:rsidP="00000000" w:rsidRDefault="00000000" w:rsidRPr="00000000" w14:paraId="0000001F">
      <w:pPr>
        <w:pStyle w:val="Heading3"/>
        <w:numPr>
          <w:ilvl w:val="2"/>
          <w:numId w:val="1"/>
        </w:numPr>
        <w:tabs>
          <w:tab w:val="left" w:leader="none" w:pos="7320"/>
        </w:tabs>
        <w:ind w:left="1080" w:hanging="360"/>
        <w:rPr/>
      </w:pPr>
      <w:r w:rsidDel="00000000" w:rsidR="00000000" w:rsidRPr="00000000">
        <w:rPr>
          <w:rtl w:val="0"/>
        </w:rPr>
        <w:t xml:space="preserve">Verification of specimen identity and integrity, re-testing on a new specimen, and review of prior patient test results.  </w:t>
      </w:r>
    </w:p>
    <w:p w:rsidR="00000000" w:rsidDel="00000000" w:rsidP="00000000" w:rsidRDefault="00000000" w:rsidRPr="00000000" w14:paraId="00000020">
      <w:pPr>
        <w:pStyle w:val="Heading3"/>
        <w:numPr>
          <w:ilvl w:val="2"/>
          <w:numId w:val="1"/>
        </w:numPr>
        <w:tabs>
          <w:tab w:val="left" w:leader="none" w:pos="7320"/>
        </w:tabs>
        <w:ind w:left="1080" w:hanging="360"/>
        <w:rPr/>
      </w:pPr>
      <w:r w:rsidDel="00000000" w:rsidR="00000000" w:rsidRPr="00000000">
        <w:rPr>
          <w:rtl w:val="0"/>
        </w:rPr>
        <w:t xml:space="preserve">Critical values and abnormal results which are not resolved by a Clinical Laboratory Scientist’s investigation are to be referred to the CLS Lead, Lab Manager or Pathologist.  </w:t>
      </w:r>
    </w:p>
    <w:p w:rsidR="00000000" w:rsidDel="00000000" w:rsidP="00000000" w:rsidRDefault="00000000" w:rsidRPr="00000000" w14:paraId="00000021">
      <w:pPr>
        <w:pStyle w:val="Heading3"/>
        <w:numPr>
          <w:ilvl w:val="2"/>
          <w:numId w:val="1"/>
        </w:numPr>
        <w:tabs>
          <w:tab w:val="left" w:leader="none" w:pos="7320"/>
        </w:tabs>
        <w:ind w:left="1080" w:hanging="360"/>
        <w:rPr/>
      </w:pPr>
      <w:r w:rsidDel="00000000" w:rsidR="00000000" w:rsidRPr="00000000">
        <w:rPr>
          <w:rtl w:val="0"/>
        </w:rPr>
        <w:t xml:space="preserve">All actions taken shall be documented in the computer system or in department records as appropriate. </w:t>
      </w:r>
    </w:p>
    <w:p w:rsidR="00000000" w:rsidDel="00000000" w:rsidP="00000000" w:rsidRDefault="00000000" w:rsidRPr="00000000" w14:paraId="00000022">
      <w:pPr>
        <w:pStyle w:val="Heading3"/>
        <w:numPr>
          <w:ilvl w:val="2"/>
          <w:numId w:val="1"/>
        </w:numPr>
        <w:tabs>
          <w:tab w:val="left" w:leader="none" w:pos="7320"/>
        </w:tabs>
        <w:ind w:left="1080" w:hanging="360"/>
        <w:rPr/>
      </w:pPr>
      <w:r w:rsidDel="00000000" w:rsidR="00000000" w:rsidRPr="00000000">
        <w:rPr>
          <w:rtl w:val="0"/>
        </w:rPr>
        <w:t xml:space="preserve">All reports of corrected results shall clearly indicate the results have been corrected and shall clearly indicate the correct and incorrect values, notification of appropriate caregivers, time/date, and other actions taken. </w:t>
      </w:r>
    </w:p>
    <w:p w:rsidR="00000000" w:rsidDel="00000000" w:rsidP="00000000" w:rsidRDefault="00000000" w:rsidRPr="00000000" w14:paraId="00000023">
      <w:pPr>
        <w:pStyle w:val="Heading2"/>
        <w:numPr>
          <w:ilvl w:val="1"/>
          <w:numId w:val="1"/>
        </w:numPr>
        <w:tabs>
          <w:tab w:val="left" w:leader="none" w:pos="7320"/>
        </w:tabs>
        <w:ind w:left="720" w:hanging="360"/>
        <w:rPr/>
      </w:pPr>
      <w:r w:rsidDel="00000000" w:rsidR="00000000" w:rsidRPr="00000000">
        <w:rPr>
          <w:rtl w:val="0"/>
        </w:rPr>
        <w:t xml:space="preserve">Daily review of patient results</w:t>
      </w:r>
    </w:p>
    <w:p w:rsidR="00000000" w:rsidDel="00000000" w:rsidP="00000000" w:rsidRDefault="00000000" w:rsidRPr="00000000" w14:paraId="00000024">
      <w:pPr>
        <w:pStyle w:val="Heading3"/>
        <w:numPr>
          <w:ilvl w:val="2"/>
          <w:numId w:val="1"/>
        </w:numPr>
        <w:tabs>
          <w:tab w:val="left" w:leader="none" w:pos="7320"/>
        </w:tabs>
        <w:ind w:left="1080" w:hanging="360"/>
        <w:rPr/>
      </w:pPr>
      <w:r w:rsidDel="00000000" w:rsidR="00000000" w:rsidRPr="00000000">
        <w:rPr>
          <w:rtl w:val="0"/>
        </w:rPr>
        <w:t xml:space="preserve">Review that all critical values were called and documented.</w:t>
      </w:r>
    </w:p>
    <w:p w:rsidR="00000000" w:rsidDel="00000000" w:rsidP="00000000" w:rsidRDefault="00000000" w:rsidRPr="00000000" w14:paraId="00000025">
      <w:pPr>
        <w:pStyle w:val="Heading3"/>
        <w:numPr>
          <w:ilvl w:val="2"/>
          <w:numId w:val="1"/>
        </w:numPr>
        <w:tabs>
          <w:tab w:val="left" w:leader="none" w:pos="7320"/>
        </w:tabs>
        <w:ind w:left="1080" w:hanging="360"/>
        <w:rPr/>
      </w:pPr>
      <w:r w:rsidDel="00000000" w:rsidR="00000000" w:rsidRPr="00000000">
        <w:rPr>
          <w:rtl w:val="0"/>
        </w:rPr>
        <w:t xml:space="preserve">Correction report reviewed for all laboratory departments.</w:t>
      </w:r>
    </w:p>
    <w:p w:rsidR="00000000" w:rsidDel="00000000" w:rsidP="00000000" w:rsidRDefault="00000000" w:rsidRPr="00000000" w14:paraId="00000026">
      <w:pPr>
        <w:pStyle w:val="Heading3"/>
        <w:numPr>
          <w:ilvl w:val="2"/>
          <w:numId w:val="1"/>
        </w:numPr>
        <w:tabs>
          <w:tab w:val="left" w:leader="none" w:pos="7320"/>
        </w:tabs>
        <w:ind w:left="1080" w:hanging="360"/>
        <w:rPr/>
      </w:pPr>
      <w:r w:rsidDel="00000000" w:rsidR="00000000" w:rsidRPr="00000000">
        <w:rPr>
          <w:rtl w:val="0"/>
        </w:rPr>
        <w:t xml:space="preserve">Daily screening for all manually entered test results. All paperwork that is manually entered is kept in a Daily Manual Review folder and signed off by the Laboratory Supervisor or CLS Lead after review. Review includes verifying accurate results in Cerner. Any discrepancies will be resolved with a corrected report.</w:t>
      </w:r>
    </w:p>
    <w:p w:rsidR="00000000" w:rsidDel="00000000" w:rsidP="00000000" w:rsidRDefault="00000000" w:rsidRPr="00000000" w14:paraId="00000027">
      <w:pPr>
        <w:pStyle w:val="Heading3"/>
        <w:numPr>
          <w:ilvl w:val="2"/>
          <w:numId w:val="1"/>
        </w:numPr>
        <w:tabs>
          <w:tab w:val="left" w:leader="none" w:pos="7320"/>
        </w:tabs>
        <w:ind w:left="1080" w:hanging="360"/>
        <w:rPr/>
      </w:pPr>
      <w:r w:rsidDel="00000000" w:rsidR="00000000" w:rsidRPr="00000000">
        <w:rPr>
          <w:rtl w:val="0"/>
        </w:rPr>
        <w:t xml:space="preserve">Any unresolved discrepancies will be directed to the Lab Manager for troubleshooting.</w:t>
      </w:r>
    </w:p>
    <w:p w:rsidR="00000000" w:rsidDel="00000000" w:rsidP="00000000" w:rsidRDefault="00000000" w:rsidRPr="00000000" w14:paraId="00000028">
      <w:pPr>
        <w:pStyle w:val="Heading2"/>
        <w:numPr>
          <w:ilvl w:val="1"/>
          <w:numId w:val="1"/>
        </w:numPr>
        <w:tabs>
          <w:tab w:val="left" w:leader="none" w:pos="7320"/>
        </w:tabs>
        <w:ind w:left="720" w:hanging="360"/>
        <w:rPr/>
      </w:pPr>
      <w:r w:rsidDel="00000000" w:rsidR="00000000" w:rsidRPr="00000000">
        <w:rPr>
          <w:rtl w:val="0"/>
        </w:rPr>
        <w:t xml:space="preserve">Quality Control Testing Review</w:t>
      </w:r>
    </w:p>
    <w:p w:rsidR="00000000" w:rsidDel="00000000" w:rsidP="00000000" w:rsidRDefault="00000000" w:rsidRPr="00000000" w14:paraId="00000029">
      <w:pPr>
        <w:pStyle w:val="Heading3"/>
        <w:numPr>
          <w:ilvl w:val="2"/>
          <w:numId w:val="1"/>
        </w:numPr>
        <w:tabs>
          <w:tab w:val="left" w:leader="none" w:pos="7320"/>
        </w:tabs>
        <w:ind w:left="1080" w:hanging="360"/>
        <w:rPr/>
      </w:pPr>
      <w:r w:rsidDel="00000000" w:rsidR="00000000" w:rsidRPr="00000000">
        <w:rPr>
          <w:rtl w:val="0"/>
        </w:rPr>
        <w:t xml:space="preserve">Department CLS Leads review QC results daily for any trends or instrument issues.</w:t>
      </w:r>
    </w:p>
    <w:p w:rsidR="00000000" w:rsidDel="00000000" w:rsidP="00000000" w:rsidRDefault="00000000" w:rsidRPr="00000000" w14:paraId="0000002A">
      <w:pPr>
        <w:pStyle w:val="Heading3"/>
        <w:numPr>
          <w:ilvl w:val="2"/>
          <w:numId w:val="1"/>
        </w:numPr>
        <w:tabs>
          <w:tab w:val="left" w:leader="none" w:pos="7320"/>
        </w:tabs>
        <w:ind w:left="1080" w:hanging="360"/>
        <w:rPr/>
      </w:pPr>
      <w:r w:rsidDel="00000000" w:rsidR="00000000" w:rsidRPr="00000000">
        <w:rPr>
          <w:rtl w:val="0"/>
        </w:rPr>
        <w:t xml:space="preserve">Quality Control results including standard deviation, mean and coefficient of variation are compared to peer group data from the previous month to identify any problems in the pre-analytic, analytic, and post-analytic processes at least monthly.</w:t>
      </w:r>
    </w:p>
    <w:p w:rsidR="00000000" w:rsidDel="00000000" w:rsidP="00000000" w:rsidRDefault="00000000" w:rsidRPr="00000000" w14:paraId="0000002B">
      <w:pPr>
        <w:pStyle w:val="Heading3"/>
        <w:numPr>
          <w:ilvl w:val="2"/>
          <w:numId w:val="1"/>
        </w:numPr>
        <w:tabs>
          <w:tab w:val="left" w:leader="none" w:pos="7320"/>
        </w:tabs>
        <w:ind w:left="1080" w:hanging="360"/>
        <w:rPr/>
      </w:pPr>
      <w:r w:rsidDel="00000000" w:rsidR="00000000" w:rsidRPr="00000000">
        <w:rPr>
          <w:rtl w:val="0"/>
        </w:rPr>
        <w:t xml:space="preserve">Quality Controls that are not transmitted to Cerner will be printed monthly and signed off by the CLS Lead and/or Lab Manager.</w:t>
      </w:r>
    </w:p>
    <w:p w:rsidR="00000000" w:rsidDel="00000000" w:rsidP="00000000" w:rsidRDefault="00000000" w:rsidRPr="00000000" w14:paraId="0000002C">
      <w:pPr>
        <w:pStyle w:val="Heading2"/>
        <w:numPr>
          <w:ilvl w:val="1"/>
          <w:numId w:val="1"/>
        </w:numPr>
        <w:tabs>
          <w:tab w:val="left" w:leader="none" w:pos="7320"/>
        </w:tabs>
        <w:ind w:left="720" w:hanging="360"/>
        <w:rPr/>
      </w:pPr>
      <w:r w:rsidDel="00000000" w:rsidR="00000000" w:rsidRPr="00000000">
        <w:rPr>
          <w:rtl w:val="0"/>
        </w:rPr>
        <w:t xml:space="preserve">Preventative Maintenance Review</w:t>
      </w:r>
    </w:p>
    <w:p w:rsidR="00000000" w:rsidDel="00000000" w:rsidP="00000000" w:rsidRDefault="00000000" w:rsidRPr="00000000" w14:paraId="0000002D">
      <w:pPr>
        <w:pStyle w:val="Heading3"/>
        <w:numPr>
          <w:ilvl w:val="2"/>
          <w:numId w:val="1"/>
        </w:numPr>
        <w:tabs>
          <w:tab w:val="left" w:leader="none" w:pos="7320"/>
        </w:tabs>
        <w:ind w:left="1080" w:hanging="360"/>
        <w:rPr/>
      </w:pPr>
      <w:r w:rsidDel="00000000" w:rsidR="00000000" w:rsidRPr="00000000">
        <w:rPr>
          <w:rtl w:val="0"/>
        </w:rPr>
        <w:t xml:space="preserve">All maintenance logs are to be reviewed by the Department CLS Leads daily to ensure daily, weekly and monthly maintenance are all completed on time.</w:t>
      </w:r>
    </w:p>
    <w:p w:rsidR="00000000" w:rsidDel="00000000" w:rsidP="00000000" w:rsidRDefault="00000000" w:rsidRPr="00000000" w14:paraId="0000002E">
      <w:pPr>
        <w:pStyle w:val="Heading3"/>
        <w:numPr>
          <w:ilvl w:val="2"/>
          <w:numId w:val="1"/>
        </w:numPr>
        <w:tabs>
          <w:tab w:val="left" w:leader="none" w:pos="7320"/>
        </w:tabs>
        <w:ind w:left="1080" w:hanging="360"/>
        <w:rPr/>
      </w:pPr>
      <w:r w:rsidDel="00000000" w:rsidR="00000000" w:rsidRPr="00000000">
        <w:rPr>
          <w:rtl w:val="0"/>
        </w:rPr>
        <w:t xml:space="preserve">Department CLS Leads and Lab Manager to sign off on completed maintenance logs monthly. </w:t>
      </w:r>
    </w:p>
    <w:p w:rsidR="00000000" w:rsidDel="00000000" w:rsidP="00000000" w:rsidRDefault="00000000" w:rsidRPr="00000000" w14:paraId="0000002F">
      <w:pPr>
        <w:pStyle w:val="Heading1"/>
        <w:numPr>
          <w:ilvl w:val="0"/>
          <w:numId w:val="1"/>
        </w:numPr>
        <w:tabs>
          <w:tab w:val="left" w:leader="none" w:pos="7320"/>
        </w:tabs>
        <w:ind w:left="360" w:hanging="360"/>
        <w:rPr/>
      </w:pPr>
      <w:r w:rsidDel="00000000" w:rsidR="00000000" w:rsidRPr="00000000">
        <w:rPr>
          <w:rtl w:val="0"/>
        </w:rPr>
        <w:t xml:space="preserve">REFERENCES:  </w:t>
      </w:r>
    </w:p>
    <w:p w:rsidR="00000000" w:rsidDel="00000000" w:rsidP="00000000" w:rsidRDefault="00000000" w:rsidRPr="00000000" w14:paraId="00000030">
      <w:pPr>
        <w:tabs>
          <w:tab w:val="left" w:leader="none" w:pos="7320"/>
        </w:tabs>
        <w:ind w:firstLine="360"/>
        <w:rPr/>
      </w:pPr>
      <w:r w:rsidDel="00000000" w:rsidR="00000000" w:rsidRPr="00000000">
        <w:rPr>
          <w:rtl w:val="0"/>
        </w:rPr>
        <w:t xml:space="preserve">NA</w:t>
      </w:r>
    </w:p>
    <w:p w:rsidR="00000000" w:rsidDel="00000000" w:rsidP="00000000" w:rsidRDefault="00000000" w:rsidRPr="00000000" w14:paraId="00000031">
      <w:pPr>
        <w:pStyle w:val="Heading1"/>
        <w:numPr>
          <w:ilvl w:val="0"/>
          <w:numId w:val="1"/>
        </w:numPr>
        <w:tabs>
          <w:tab w:val="left" w:leader="none" w:pos="7320"/>
        </w:tabs>
        <w:ind w:left="360" w:hanging="360"/>
        <w:rPr/>
      </w:pPr>
      <w:r w:rsidDel="00000000" w:rsidR="00000000" w:rsidRPr="00000000">
        <w:rPr>
          <w:rtl w:val="0"/>
        </w:rPr>
        <w:t xml:space="preserve">ASSOCIATED DOCUMENTS: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w:t>
      </w:r>
    </w:p>
    <w:sectPr>
      <w:headerReference r:id="rId7" w:type="default"/>
      <w:footerReference r:id="rId8" w:type="default"/>
      <w:pgSz w:h="15840" w:w="12240" w:orient="portrait"/>
      <w:pgMar w:bottom="1440" w:top="720" w:left="1440" w:right="144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tabs>
        <w:tab w:val="left" w:leader="none" w:pos="7320"/>
      </w:tabs>
      <w:ind w:left="0" w:firstLine="0"/>
      <w:rPr/>
    </w:pPr>
    <w:r w:rsidDel="00000000" w:rsidR="00000000" w:rsidRPr="00000000">
      <w:rPr>
        <w:sz w:val="20"/>
        <w:szCs w:val="20"/>
        <w:rtl w:val="0"/>
      </w:rPr>
      <w:t xml:space="preserve">Subject:</w:t>
    </w:r>
    <w:r w:rsidDel="00000000" w:rsidR="00000000" w:rsidRPr="00000000">
      <w:rPr>
        <w:rtl w:val="0"/>
      </w:rPr>
      <w:t xml:space="preserve"> </w:t>
    </w:r>
    <w:r w:rsidDel="00000000" w:rsidR="00000000" w:rsidRPr="00000000">
      <w:rPr>
        <w:rFonts w:ascii="Arial" w:cs="Arial" w:eastAsia="Arial" w:hAnsi="Arial"/>
        <w:sz w:val="20"/>
        <w:szCs w:val="20"/>
        <w:rtl w:val="0"/>
      </w:rPr>
      <w:t xml:space="preserve">Review of Results </w:t>
    </w:r>
    <w:r w:rsidDel="00000000" w:rsidR="00000000" w:rsidRPr="00000000">
      <w:rPr>
        <w:rtl w:val="0"/>
      </w:rPr>
      <w:t xml:space="preserve"> </w:t>
      <w:tab/>
      <w:tab/>
    </w:r>
    <w:r w:rsidDel="00000000" w:rsidR="00000000" w:rsidRPr="00000000">
      <w:rPr>
        <w:sz w:val="20"/>
        <w:szCs w:val="20"/>
        <w:rtl w:val="0"/>
      </w:rPr>
      <w:t xml:space="preserve">Page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5">
    <w:pPr>
      <w:tabs>
        <w:tab w:val="left" w:leader="none" w:pos="7320"/>
      </w:tabs>
      <w:ind w:left="0" w:firstLine="0"/>
      <w:rPr/>
    </w:pPr>
    <w:r w:rsidDel="00000000" w:rsidR="00000000" w:rsidRPr="00000000">
      <w:rPr>
        <w:color w:val="000000"/>
        <w:sz w:val="18"/>
        <w:szCs w:val="18"/>
        <w:rtl w:val="0"/>
      </w:rPr>
      <w:t xml:space="preserve">Review/Revision/Effective Date:</w:t>
    </w:r>
    <w:r w:rsidDel="00000000" w:rsidR="00000000" w:rsidRPr="00000000">
      <w:rPr>
        <w:rtl w:val="0"/>
      </w:rPr>
      <w:t xml:space="preserve"> </w:t>
    </w:r>
    <w:r w:rsidDel="00000000" w:rsidR="00000000" w:rsidRPr="00000000">
      <w:rPr>
        <w:rFonts w:ascii="Arial" w:cs="Arial" w:eastAsia="Arial" w:hAnsi="Arial"/>
        <w:sz w:val="18"/>
        <w:szCs w:val="18"/>
        <w:rtl w:val="0"/>
      </w:rPr>
      <w:t xml:space="preserve"> 04/09, 06/09, 10/15, 01/16, 6/19, 11/22, 5/23</w:t>
    </w:r>
    <w:r w:rsidDel="00000000" w:rsidR="00000000" w:rsidRPr="00000000">
      <w:rPr>
        <w:rtl w:val="0"/>
      </w:rPr>
      <w:tab/>
      <w:tab/>
    </w:r>
  </w:p>
  <w:p w:rsidR="00000000" w:rsidDel="00000000" w:rsidP="00000000" w:rsidRDefault="00000000" w:rsidRPr="00000000" w14:paraId="00000036">
    <w:pPr>
      <w:tabs>
        <w:tab w:val="left" w:leader="none" w:pos="7320"/>
      </w:tabs>
      <w:ind w:left="0" w:firstLine="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360" w:hanging="360"/>
      </w:pPr>
      <w:rPr>
        <w:rFonts w:ascii="Arial" w:cs="Arial" w:eastAsia="Arial" w:hAnsi="Arial"/>
        <w:b w:val="1"/>
        <w:i w:val="0"/>
        <w:sz w:val="22"/>
        <w:szCs w:val="22"/>
      </w:rPr>
    </w:lvl>
    <w:lvl w:ilvl="1">
      <w:start w:val="1"/>
      <w:numFmt w:val="upperLetter"/>
      <w:lvlText w:val="%2."/>
      <w:lvlJc w:val="left"/>
      <w:pPr>
        <w:ind w:left="720" w:hanging="360"/>
      </w:pPr>
      <w:rPr>
        <w:rFonts w:ascii="Arial" w:cs="Arial" w:eastAsia="Arial" w:hAnsi="Arial"/>
        <w:sz w:val="22"/>
        <w:szCs w:val="22"/>
      </w:rPr>
    </w:lvl>
    <w:lvl w:ilvl="2">
      <w:start w:val="1"/>
      <w:numFmt w:val="decimal"/>
      <w:lvlText w:val="%3."/>
      <w:lvlJc w:val="left"/>
      <w:pPr>
        <w:ind w:left="1080" w:hanging="360"/>
      </w:pPr>
      <w:rPr>
        <w:rFonts w:ascii="Arial" w:cs="Arial" w:eastAsia="Arial" w:hAnsi="Arial"/>
        <w:sz w:val="22"/>
        <w:szCs w:val="22"/>
      </w:rPr>
    </w:lvl>
    <w:lvl w:ilvl="3">
      <w:start w:val="1"/>
      <w:numFmt w:val="lowerLetter"/>
      <w:lvlText w:val="%4)"/>
      <w:lvlJc w:val="left"/>
      <w:pPr>
        <w:ind w:left="1440" w:hanging="360"/>
      </w:pPr>
      <w:rPr>
        <w:rFonts w:ascii="Arial" w:cs="Arial" w:eastAsia="Arial" w:hAnsi="Arial"/>
        <w:sz w:val="22"/>
        <w:szCs w:val="22"/>
      </w:rPr>
    </w:lvl>
    <w:lvl w:ilvl="4">
      <w:start w:val="1"/>
      <w:numFmt w:val="decimal"/>
      <w:lvlText w:val="%5)"/>
      <w:lvlJc w:val="left"/>
      <w:pPr>
        <w:ind w:left="1800" w:hanging="360"/>
      </w:pPr>
      <w:rPr>
        <w:rFonts w:ascii="Arial" w:cs="Arial" w:eastAsia="Arial" w:hAnsi="Arial"/>
        <w:sz w:val="22"/>
        <w:szCs w:val="22"/>
      </w:rPr>
    </w:lvl>
    <w:lvl w:ilvl="5">
      <w:start w:val="1"/>
      <w:numFmt w:val="lowerLetter"/>
      <w:lvlText w:val="%6."/>
      <w:lvlJc w:val="left"/>
      <w:pPr>
        <w:ind w:left="2160" w:hanging="360"/>
      </w:pPr>
      <w:rPr>
        <w:rFonts w:ascii="Arial" w:cs="Arial" w:eastAsia="Arial" w:hAnsi="Arial"/>
        <w:sz w:val="22"/>
        <w:szCs w:val="22"/>
      </w:rPr>
    </w:lvl>
    <w:lvl w:ilvl="6">
      <w:start w:val="1"/>
      <w:numFmt w:val="lowerRoman"/>
      <w:lvlText w:val="%7."/>
      <w:lvlJc w:val="left"/>
      <w:pPr>
        <w:ind w:left="2520" w:hanging="360"/>
      </w:pPr>
      <w:rPr>
        <w:rFonts w:ascii="Arial" w:cs="Arial" w:eastAsia="Arial" w:hAnsi="Arial"/>
        <w:sz w:val="22"/>
        <w:szCs w:val="22"/>
      </w:rPr>
    </w:lvl>
    <w:lvl w:ilvl="7">
      <w:start w:val="1"/>
      <w:numFmt w:val="decimal"/>
      <w:lvlText w:val="%8."/>
      <w:lvlJc w:val="left"/>
      <w:pPr>
        <w:ind w:left="720" w:hanging="360"/>
      </w:pPr>
      <w:rPr>
        <w:rFonts w:ascii="Arial" w:cs="Arial" w:eastAsia="Arial" w:hAnsi="Arial"/>
        <w:sz w:val="22"/>
        <w:szCs w:val="22"/>
      </w:rPr>
    </w:lvl>
    <w:lvl w:ilvl="8">
      <w:start w:val="1"/>
      <w:numFmt w:val="upperLetter"/>
      <w:lvlText w:val="%9."/>
      <w:lvlJc w:val="left"/>
      <w:pPr>
        <w:ind w:left="1080" w:hanging="360"/>
      </w:pPr>
      <w:rPr>
        <w:rFonts w:ascii="Arial" w:cs="Arial" w:eastAsia="Arial" w:hAnsi="Arial"/>
        <w:sz w:val="22"/>
        <w:szCs w:val="22"/>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tabs>
          <w:tab w:val="left" w:leader="none" w:pos="7320"/>
        </w:tabs>
        <w:ind w:lef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120" w:lineRule="auto"/>
      <w:ind w:left="360" w:hanging="360"/>
    </w:pPr>
    <w:rPr>
      <w:b w:val="1"/>
      <w:smallCaps w:val="1"/>
    </w:rPr>
  </w:style>
  <w:style w:type="paragraph" w:styleId="Heading2">
    <w:name w:val="heading 2"/>
    <w:basedOn w:val="Normal"/>
    <w:next w:val="Normal"/>
    <w:pPr>
      <w:spacing w:after="120" w:before="120" w:lineRule="auto"/>
      <w:ind w:left="720" w:hanging="360"/>
    </w:pPr>
    <w:rPr/>
  </w:style>
  <w:style w:type="paragraph" w:styleId="Heading3">
    <w:name w:val="heading 3"/>
    <w:basedOn w:val="Normal"/>
    <w:next w:val="Normal"/>
    <w:pPr>
      <w:spacing w:after="120" w:before="120" w:lineRule="auto"/>
      <w:ind w:left="1080" w:hanging="360"/>
    </w:pPr>
    <w:rPr/>
  </w:style>
  <w:style w:type="paragraph" w:styleId="Heading4">
    <w:name w:val="heading 4"/>
    <w:basedOn w:val="Normal"/>
    <w:next w:val="Normal"/>
    <w:pPr>
      <w:tabs>
        <w:tab w:val="left" w:leader="none" w:pos="1710"/>
      </w:tabs>
      <w:spacing w:after="120" w:before="120" w:lineRule="auto"/>
      <w:ind w:left="1440" w:hanging="360"/>
    </w:pPr>
    <w:rPr/>
  </w:style>
  <w:style w:type="paragraph" w:styleId="Heading5">
    <w:name w:val="heading 5"/>
    <w:basedOn w:val="Normal"/>
    <w:next w:val="Normal"/>
    <w:pPr>
      <w:spacing w:after="120" w:before="120" w:lineRule="auto"/>
      <w:ind w:left="1800" w:hanging="360"/>
    </w:pPr>
    <w:rPr/>
  </w:style>
  <w:style w:type="paragraph" w:styleId="Heading6">
    <w:name w:val="heading 6"/>
    <w:basedOn w:val="Normal"/>
    <w:next w:val="Normal"/>
    <w:pPr>
      <w:spacing w:after="120" w:before="120" w:lineRule="auto"/>
      <w:ind w:left="2160" w:hanging="360"/>
    </w:pPr>
    <w:rPr/>
  </w:style>
  <w:style w:type="paragraph" w:styleId="Title">
    <w:name w:val="Title"/>
    <w:basedOn w:val="Normal"/>
    <w:next w:val="Normal"/>
    <w:pPr>
      <w:ind w:left="0"/>
      <w:jc w:val="center"/>
    </w:pPr>
    <w:rPr>
      <w:b w:val="1"/>
    </w:rPr>
  </w:style>
  <w:style w:type="paragraph" w:styleId="Normal" w:default="1">
    <w:name w:val="Normal"/>
    <w:qFormat w:val="1"/>
    <w:rsid w:val="00824AC4"/>
    <w:pPr>
      <w:tabs>
        <w:tab w:val="left" w:pos="7320"/>
      </w:tabs>
      <w:spacing w:after="0" w:line="240" w:lineRule="auto"/>
      <w:ind w:left="360"/>
    </w:pPr>
    <w:rPr>
      <w:rFonts w:ascii="Arial" w:cs="Times New Roman" w:eastAsia="Times New Roman" w:hAnsi="Arial"/>
      <w:szCs w:val="24"/>
    </w:rPr>
  </w:style>
  <w:style w:type="paragraph" w:styleId="Heading1">
    <w:name w:val="heading 1"/>
    <w:basedOn w:val="Normal"/>
    <w:next w:val="BodyText"/>
    <w:link w:val="Heading1Char"/>
    <w:qFormat w:val="1"/>
    <w:rsid w:val="008C214B"/>
    <w:pPr>
      <w:numPr>
        <w:numId w:val="40"/>
      </w:numPr>
      <w:tabs>
        <w:tab w:val="clear" w:pos="7320"/>
      </w:tabs>
      <w:spacing w:after="120" w:before="120"/>
      <w:outlineLvl w:val="0"/>
    </w:pPr>
    <w:rPr>
      <w:b w:val="1"/>
      <w:caps w:val="1"/>
    </w:rPr>
  </w:style>
  <w:style w:type="paragraph" w:styleId="Heading2">
    <w:name w:val="heading 2"/>
    <w:basedOn w:val="Normal"/>
    <w:link w:val="Heading2Char"/>
    <w:uiPriority w:val="2"/>
    <w:qFormat w:val="1"/>
    <w:rsid w:val="009A31C1"/>
    <w:pPr>
      <w:numPr>
        <w:ilvl w:val="1"/>
        <w:numId w:val="40"/>
      </w:numPr>
      <w:spacing w:after="120" w:before="120"/>
      <w:outlineLvl w:val="1"/>
    </w:pPr>
  </w:style>
  <w:style w:type="paragraph" w:styleId="Heading3">
    <w:name w:val="heading 3"/>
    <w:basedOn w:val="Normal"/>
    <w:link w:val="Heading3Char"/>
    <w:uiPriority w:val="4"/>
    <w:qFormat w:val="1"/>
    <w:rsid w:val="00EA1FA8"/>
    <w:pPr>
      <w:numPr>
        <w:ilvl w:val="2"/>
        <w:numId w:val="40"/>
      </w:numPr>
      <w:spacing w:after="120" w:before="120"/>
      <w:outlineLvl w:val="2"/>
    </w:pPr>
  </w:style>
  <w:style w:type="paragraph" w:styleId="Heading4">
    <w:name w:val="heading 4"/>
    <w:basedOn w:val="Normal"/>
    <w:link w:val="Heading4Char"/>
    <w:uiPriority w:val="6"/>
    <w:qFormat w:val="1"/>
    <w:rsid w:val="00EA1FA8"/>
    <w:pPr>
      <w:numPr>
        <w:ilvl w:val="3"/>
        <w:numId w:val="40"/>
      </w:numPr>
      <w:tabs>
        <w:tab w:val="left" w:pos="1710"/>
      </w:tabs>
      <w:spacing w:after="120" w:before="120"/>
      <w:outlineLvl w:val="3"/>
    </w:pPr>
    <w:rPr>
      <w:rFonts w:cstheme="majorBidi" w:eastAsiaTheme="majorEastAsia"/>
      <w:iCs w:val="1"/>
    </w:rPr>
  </w:style>
  <w:style w:type="paragraph" w:styleId="Heading5">
    <w:name w:val="heading 5"/>
    <w:basedOn w:val="Normal"/>
    <w:link w:val="Heading5Char"/>
    <w:uiPriority w:val="8"/>
    <w:qFormat w:val="1"/>
    <w:rsid w:val="000D2B0F"/>
    <w:pPr>
      <w:numPr>
        <w:ilvl w:val="4"/>
        <w:numId w:val="40"/>
      </w:numPr>
      <w:spacing w:after="120" w:before="120"/>
      <w:outlineLvl w:val="4"/>
    </w:pPr>
    <w:rPr>
      <w:rFonts w:cstheme="majorBidi" w:eastAsiaTheme="majorEastAsia"/>
    </w:rPr>
  </w:style>
  <w:style w:type="paragraph" w:styleId="Heading6">
    <w:name w:val="heading 6"/>
    <w:basedOn w:val="Normal"/>
    <w:link w:val="Heading6Char"/>
    <w:uiPriority w:val="10"/>
    <w:qFormat w:val="1"/>
    <w:rsid w:val="000D2B0F"/>
    <w:pPr>
      <w:numPr>
        <w:ilvl w:val="5"/>
        <w:numId w:val="40"/>
      </w:numPr>
      <w:spacing w:after="120" w:before="120"/>
      <w:outlineLvl w:val="5"/>
    </w:pPr>
    <w:rPr>
      <w:rFonts w:cstheme="majorBidi" w:eastAsiaTheme="majorEastAsia"/>
    </w:rPr>
  </w:style>
  <w:style w:type="paragraph" w:styleId="Heading7">
    <w:name w:val="heading 7"/>
    <w:basedOn w:val="Normal"/>
    <w:link w:val="Heading7Char"/>
    <w:uiPriority w:val="12"/>
    <w:qFormat w:val="1"/>
    <w:rsid w:val="000D2B0F"/>
    <w:pPr>
      <w:numPr>
        <w:ilvl w:val="6"/>
        <w:numId w:val="40"/>
      </w:numPr>
      <w:spacing w:after="120" w:before="120"/>
      <w:outlineLvl w:val="6"/>
    </w:pPr>
    <w:rPr>
      <w:rFonts w:cstheme="majorBidi" w:eastAsiaTheme="majorEastAsia"/>
      <w:iCs w:val="1"/>
    </w:rPr>
  </w:style>
  <w:style w:type="paragraph" w:styleId="Heading8">
    <w:name w:val="heading 8"/>
    <w:basedOn w:val="Normal"/>
    <w:link w:val="Heading8Char"/>
    <w:uiPriority w:val="14"/>
    <w:rsid w:val="000D2B0F"/>
    <w:pPr>
      <w:numPr>
        <w:ilvl w:val="7"/>
        <w:numId w:val="40"/>
      </w:numPr>
      <w:spacing w:after="120"/>
      <w:outlineLvl w:val="7"/>
    </w:pPr>
    <w:rPr>
      <w:rFonts w:cstheme="majorBidi" w:eastAsiaTheme="majorEastAsia"/>
      <w:szCs w:val="21"/>
    </w:rPr>
  </w:style>
  <w:style w:type="paragraph" w:styleId="Heading9">
    <w:name w:val="heading 9"/>
    <w:basedOn w:val="Normal"/>
    <w:link w:val="Heading9Char"/>
    <w:uiPriority w:val="16"/>
    <w:qFormat w:val="1"/>
    <w:rsid w:val="000D2B0F"/>
    <w:pPr>
      <w:numPr>
        <w:ilvl w:val="8"/>
        <w:numId w:val="40"/>
      </w:numPr>
      <w:spacing w:after="120"/>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8C214B"/>
    <w:rPr>
      <w:rFonts w:ascii="Arial" w:cs="Times New Roman" w:eastAsia="Times New Roman" w:hAnsi="Arial"/>
      <w:b w:val="1"/>
      <w:caps w:val="1"/>
      <w:szCs w:val="24"/>
    </w:rPr>
  </w:style>
  <w:style w:type="paragraph" w:styleId="Header">
    <w:name w:val="header"/>
    <w:basedOn w:val="Normal"/>
    <w:link w:val="HeaderChar"/>
    <w:semiHidden w:val="1"/>
    <w:qFormat w:val="1"/>
    <w:rsid w:val="00470D3E"/>
    <w:pPr>
      <w:tabs>
        <w:tab w:val="center" w:pos="4680"/>
        <w:tab w:val="right" w:pos="9360"/>
      </w:tabs>
    </w:pPr>
  </w:style>
  <w:style w:type="character" w:styleId="HeaderChar" w:customStyle="1">
    <w:name w:val="Header Char"/>
    <w:basedOn w:val="DefaultParagraphFont"/>
    <w:link w:val="Header"/>
    <w:semiHidden w:val="1"/>
    <w:rsid w:val="00C30277"/>
    <w:rPr>
      <w:rFonts w:ascii="Arial" w:cs="Times New Roman" w:eastAsia="Times New Roman" w:hAnsi="Arial"/>
      <w:szCs w:val="24"/>
    </w:rPr>
  </w:style>
  <w:style w:type="paragraph" w:styleId="Title">
    <w:name w:val="Title"/>
    <w:basedOn w:val="Normal"/>
    <w:link w:val="TitleChar"/>
    <w:qFormat w:val="1"/>
    <w:rsid w:val="00E878C9"/>
    <w:pPr>
      <w:tabs>
        <w:tab w:val="clear" w:pos="7320"/>
      </w:tabs>
      <w:ind w:left="0"/>
      <w:jc w:val="center"/>
    </w:pPr>
    <w:rPr>
      <w:b w:val="1"/>
    </w:rPr>
  </w:style>
  <w:style w:type="character" w:styleId="TitleChar" w:customStyle="1">
    <w:name w:val="Title Char"/>
    <w:basedOn w:val="DefaultParagraphFont"/>
    <w:link w:val="Title"/>
    <w:rsid w:val="00E878C9"/>
    <w:rPr>
      <w:rFonts w:ascii="Arial" w:cs="Times New Roman" w:eastAsia="Times New Roman" w:hAnsi="Arial"/>
      <w:b w:val="1"/>
      <w:szCs w:val="24"/>
    </w:rPr>
  </w:style>
  <w:style w:type="paragraph" w:styleId="ListParagraph">
    <w:name w:val="List Paragraph"/>
    <w:basedOn w:val="Normal"/>
    <w:uiPriority w:val="34"/>
    <w:semiHidden w:val="1"/>
    <w:qFormat w:val="1"/>
    <w:rsid w:val="000E74C1"/>
    <w:pPr>
      <w:contextualSpacing w:val="1"/>
    </w:pPr>
  </w:style>
  <w:style w:type="table" w:styleId="TableGrid">
    <w:name w:val="Table Grid"/>
    <w:basedOn w:val="TableNormal"/>
    <w:uiPriority w:val="59"/>
    <w:rsid w:val="001A235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semiHidden w:val="1"/>
    <w:rsid w:val="001A2352"/>
    <w:pPr>
      <w:autoSpaceDE w:val="0"/>
      <w:autoSpaceDN w:val="0"/>
      <w:adjustRightInd w:val="0"/>
      <w:spacing w:after="0" w:line="240" w:lineRule="auto"/>
    </w:pPr>
    <w:rPr>
      <w:rFonts w:ascii="Adobe Garamond Pro" w:cs="Adobe Garamond Pro" w:hAnsi="Adobe Garamond Pro"/>
      <w:color w:val="000000"/>
      <w:sz w:val="24"/>
      <w:szCs w:val="24"/>
    </w:rPr>
  </w:style>
  <w:style w:type="paragraph" w:styleId="Pa5" w:customStyle="1">
    <w:name w:val="Pa5"/>
    <w:basedOn w:val="Default"/>
    <w:next w:val="Default"/>
    <w:uiPriority w:val="99"/>
    <w:semiHidden w:val="1"/>
    <w:rsid w:val="001A2352"/>
    <w:pPr>
      <w:spacing w:line="221" w:lineRule="atLeast"/>
    </w:pPr>
    <w:rPr>
      <w:rFonts w:cstheme="minorBidi"/>
      <w:color w:val="auto"/>
    </w:rPr>
  </w:style>
  <w:style w:type="character" w:styleId="Hyperlink">
    <w:name w:val="Hyperlink"/>
    <w:basedOn w:val="DefaultParagraphFont"/>
    <w:uiPriority w:val="99"/>
    <w:unhideWhenUsed w:val="1"/>
    <w:rsid w:val="001A2352"/>
    <w:rPr>
      <w:color w:val="0000ff" w:themeColor="hyperlink"/>
      <w:u w:val="single"/>
    </w:rPr>
  </w:style>
  <w:style w:type="paragraph" w:styleId="Footer">
    <w:name w:val="footer"/>
    <w:basedOn w:val="Normal"/>
    <w:link w:val="FooterChar"/>
    <w:uiPriority w:val="99"/>
    <w:semiHidden w:val="1"/>
    <w:rsid w:val="00470D3E"/>
    <w:pPr>
      <w:tabs>
        <w:tab w:val="center" w:pos="4680"/>
        <w:tab w:val="right" w:pos="9360"/>
      </w:tabs>
    </w:pPr>
  </w:style>
  <w:style w:type="character" w:styleId="FooterChar" w:customStyle="1">
    <w:name w:val="Footer Char"/>
    <w:basedOn w:val="DefaultParagraphFont"/>
    <w:link w:val="Footer"/>
    <w:uiPriority w:val="99"/>
    <w:semiHidden w:val="1"/>
    <w:rsid w:val="00C30277"/>
    <w:rPr>
      <w:rFonts w:ascii="Arial" w:cs="Times New Roman" w:eastAsia="Times New Roman" w:hAnsi="Arial"/>
      <w:szCs w:val="24"/>
    </w:rPr>
  </w:style>
  <w:style w:type="character" w:styleId="PlaceholderText">
    <w:name w:val="Placeholder Text"/>
    <w:basedOn w:val="DefaultParagraphFont"/>
    <w:uiPriority w:val="99"/>
    <w:semiHidden w:val="1"/>
    <w:rsid w:val="00541159"/>
    <w:rPr>
      <w:color w:val="808080"/>
    </w:rPr>
  </w:style>
  <w:style w:type="character" w:styleId="Heading2Char" w:customStyle="1">
    <w:name w:val="Heading 2 Char"/>
    <w:basedOn w:val="DefaultParagraphFont"/>
    <w:link w:val="Heading2"/>
    <w:uiPriority w:val="2"/>
    <w:rsid w:val="009A31C1"/>
    <w:rPr>
      <w:rFonts w:ascii="Arial" w:cs="Times New Roman" w:eastAsia="Times New Roman" w:hAnsi="Arial"/>
      <w:szCs w:val="24"/>
    </w:rPr>
  </w:style>
  <w:style w:type="character" w:styleId="Heading3Char" w:customStyle="1">
    <w:name w:val="Heading 3 Char"/>
    <w:basedOn w:val="DefaultParagraphFont"/>
    <w:link w:val="Heading3"/>
    <w:uiPriority w:val="4"/>
    <w:rsid w:val="00EA1FA8"/>
    <w:rPr>
      <w:rFonts w:ascii="Arial" w:cs="Times New Roman" w:eastAsia="Times New Roman" w:hAnsi="Arial"/>
      <w:szCs w:val="24"/>
    </w:rPr>
  </w:style>
  <w:style w:type="paragraph" w:styleId="PlainText">
    <w:name w:val="Plain Text"/>
    <w:basedOn w:val="Normal"/>
    <w:link w:val="PlainTextChar"/>
    <w:uiPriority w:val="99"/>
    <w:semiHidden w:val="1"/>
    <w:rsid w:val="004D2113"/>
    <w:rPr>
      <w:rFonts w:ascii="Consolas" w:cs="Consolas" w:hAnsi="Consolas"/>
      <w:sz w:val="21"/>
      <w:szCs w:val="21"/>
    </w:rPr>
  </w:style>
  <w:style w:type="character" w:styleId="PlainTextChar" w:customStyle="1">
    <w:name w:val="Plain Text Char"/>
    <w:basedOn w:val="DefaultParagraphFont"/>
    <w:link w:val="PlainText"/>
    <w:uiPriority w:val="99"/>
    <w:semiHidden w:val="1"/>
    <w:rsid w:val="00C30277"/>
    <w:rPr>
      <w:rFonts w:ascii="Consolas" w:cs="Consolas" w:eastAsia="Times New Roman" w:hAnsi="Consolas"/>
      <w:sz w:val="21"/>
      <w:szCs w:val="21"/>
    </w:rPr>
  </w:style>
  <w:style w:type="character" w:styleId="Strong">
    <w:name w:val="Strong"/>
    <w:basedOn w:val="DefaultParagraphFont"/>
    <w:uiPriority w:val="22"/>
    <w:semiHidden w:val="1"/>
    <w:qFormat w:val="1"/>
    <w:rsid w:val="002721A3"/>
    <w:rPr>
      <w:b w:val="1"/>
      <w:bCs w:val="1"/>
    </w:rPr>
  </w:style>
  <w:style w:type="character" w:styleId="Heading4Char" w:customStyle="1">
    <w:name w:val="Heading 4 Char"/>
    <w:basedOn w:val="DefaultParagraphFont"/>
    <w:link w:val="Heading4"/>
    <w:uiPriority w:val="6"/>
    <w:rsid w:val="00EA1FA8"/>
    <w:rPr>
      <w:rFonts w:ascii="Arial" w:hAnsi="Arial" w:cstheme="majorBidi" w:eastAsiaTheme="majorEastAsia"/>
      <w:iCs w:val="1"/>
      <w:szCs w:val="24"/>
    </w:rPr>
  </w:style>
  <w:style w:type="character" w:styleId="Heading6Char" w:customStyle="1">
    <w:name w:val="Heading 6 Char"/>
    <w:basedOn w:val="DefaultParagraphFont"/>
    <w:link w:val="Heading6"/>
    <w:uiPriority w:val="10"/>
    <w:rsid w:val="000D2B0F"/>
    <w:rPr>
      <w:rFonts w:ascii="Arial" w:hAnsi="Arial" w:cstheme="majorBidi" w:eastAsiaTheme="majorEastAsia"/>
      <w:szCs w:val="24"/>
    </w:rPr>
  </w:style>
  <w:style w:type="character" w:styleId="Heading5Char" w:customStyle="1">
    <w:name w:val="Heading 5 Char"/>
    <w:basedOn w:val="DefaultParagraphFont"/>
    <w:link w:val="Heading5"/>
    <w:uiPriority w:val="8"/>
    <w:rsid w:val="000D2B0F"/>
    <w:rPr>
      <w:rFonts w:ascii="Arial" w:hAnsi="Arial" w:cstheme="majorBidi" w:eastAsiaTheme="majorEastAsia"/>
      <w:szCs w:val="24"/>
    </w:rPr>
  </w:style>
  <w:style w:type="character" w:styleId="Heading7Char" w:customStyle="1">
    <w:name w:val="Heading 7 Char"/>
    <w:basedOn w:val="DefaultParagraphFont"/>
    <w:link w:val="Heading7"/>
    <w:uiPriority w:val="12"/>
    <w:rsid w:val="000D2B0F"/>
    <w:rPr>
      <w:rFonts w:ascii="Arial" w:hAnsi="Arial" w:cstheme="majorBidi" w:eastAsiaTheme="majorEastAsia"/>
      <w:iCs w:val="1"/>
      <w:szCs w:val="24"/>
    </w:rPr>
  </w:style>
  <w:style w:type="character" w:styleId="Heading8Char" w:customStyle="1">
    <w:name w:val="Heading 8 Char"/>
    <w:basedOn w:val="DefaultParagraphFont"/>
    <w:link w:val="Heading8"/>
    <w:uiPriority w:val="14"/>
    <w:rsid w:val="000D2B0F"/>
    <w:rPr>
      <w:rFonts w:ascii="Arial" w:hAnsi="Arial" w:cstheme="majorBidi" w:eastAsiaTheme="majorEastAsia"/>
      <w:szCs w:val="21"/>
    </w:rPr>
  </w:style>
  <w:style w:type="character" w:styleId="BoldSubjectText" w:customStyle="1">
    <w:name w:val="Bold Subject Text"/>
    <w:basedOn w:val="Heading2Char"/>
    <w:uiPriority w:val="1"/>
    <w:semiHidden w:val="1"/>
    <w:rsid w:val="00581E59"/>
    <w:rPr>
      <w:rFonts w:ascii="Arial" w:hAnsi="Arial" w:cstheme="majorBidi" w:eastAsiaTheme="majorEastAsia"/>
      <w:b w:val="0"/>
      <w:szCs w:val="26"/>
    </w:rPr>
  </w:style>
  <w:style w:type="character" w:styleId="CommentReference">
    <w:name w:val="annotation reference"/>
    <w:basedOn w:val="DefaultParagraphFont"/>
    <w:uiPriority w:val="99"/>
    <w:semiHidden w:val="1"/>
    <w:unhideWhenUsed w:val="1"/>
    <w:rsid w:val="009B0930"/>
    <w:rPr>
      <w:sz w:val="16"/>
      <w:szCs w:val="16"/>
    </w:rPr>
  </w:style>
  <w:style w:type="paragraph" w:styleId="CommentText">
    <w:name w:val="annotation text"/>
    <w:basedOn w:val="Normal"/>
    <w:link w:val="CommentTextChar"/>
    <w:uiPriority w:val="99"/>
    <w:semiHidden w:val="1"/>
    <w:unhideWhenUsed w:val="1"/>
    <w:rsid w:val="009B0930"/>
    <w:rPr>
      <w:sz w:val="20"/>
      <w:szCs w:val="20"/>
    </w:rPr>
  </w:style>
  <w:style w:type="character" w:styleId="CommentTextChar" w:customStyle="1">
    <w:name w:val="Comment Text Char"/>
    <w:basedOn w:val="DefaultParagraphFont"/>
    <w:link w:val="CommentText"/>
    <w:uiPriority w:val="99"/>
    <w:semiHidden w:val="1"/>
    <w:rsid w:val="009B0930"/>
    <w:rPr>
      <w:rFonts w:ascii="Arial" w:cs="Times New Roman" w:eastAsia="Times New Roman" w:hAnsi="Arial"/>
      <w:sz w:val="20"/>
      <w:szCs w:val="20"/>
    </w:rPr>
  </w:style>
  <w:style w:type="paragraph" w:styleId="CommentSubject">
    <w:name w:val="annotation subject"/>
    <w:basedOn w:val="CommentText"/>
    <w:next w:val="CommentText"/>
    <w:link w:val="CommentSubjectChar"/>
    <w:uiPriority w:val="99"/>
    <w:semiHidden w:val="1"/>
    <w:unhideWhenUsed w:val="1"/>
    <w:rsid w:val="009B0930"/>
    <w:rPr>
      <w:b w:val="1"/>
      <w:bCs w:val="1"/>
    </w:rPr>
  </w:style>
  <w:style w:type="character" w:styleId="CommentSubjectChar" w:customStyle="1">
    <w:name w:val="Comment Subject Char"/>
    <w:basedOn w:val="CommentTextChar"/>
    <w:link w:val="CommentSubject"/>
    <w:uiPriority w:val="99"/>
    <w:semiHidden w:val="1"/>
    <w:rsid w:val="009B0930"/>
    <w:rPr>
      <w:rFonts w:ascii="Arial" w:cs="Times New Roman" w:eastAsia="Times New Roman" w:hAnsi="Arial"/>
      <w:b w:val="1"/>
      <w:bCs w:val="1"/>
      <w:sz w:val="20"/>
      <w:szCs w:val="20"/>
    </w:rPr>
  </w:style>
  <w:style w:type="paragraph" w:styleId="FootnoteText">
    <w:name w:val="footnote text"/>
    <w:basedOn w:val="Normal"/>
    <w:link w:val="FootnoteTextChar"/>
    <w:uiPriority w:val="99"/>
    <w:semiHidden w:val="1"/>
    <w:unhideWhenUsed w:val="1"/>
    <w:rsid w:val="00BC229F"/>
    <w:rPr>
      <w:sz w:val="20"/>
      <w:szCs w:val="20"/>
    </w:rPr>
  </w:style>
  <w:style w:type="character" w:styleId="FootnoteTextChar" w:customStyle="1">
    <w:name w:val="Footnote Text Char"/>
    <w:basedOn w:val="DefaultParagraphFont"/>
    <w:link w:val="FootnoteText"/>
    <w:uiPriority w:val="99"/>
    <w:semiHidden w:val="1"/>
    <w:rsid w:val="00BC229F"/>
    <w:rPr>
      <w:rFonts w:ascii="Arial" w:cs="Times New Roman" w:eastAsia="Times New Roman" w:hAnsi="Arial"/>
      <w:sz w:val="20"/>
      <w:szCs w:val="20"/>
    </w:rPr>
  </w:style>
  <w:style w:type="character" w:styleId="FootnoteReference">
    <w:name w:val="footnote reference"/>
    <w:basedOn w:val="DefaultParagraphFont"/>
    <w:uiPriority w:val="99"/>
    <w:semiHidden w:val="1"/>
    <w:unhideWhenUsed w:val="1"/>
    <w:rsid w:val="00BC229F"/>
    <w:rPr>
      <w:vertAlign w:val="superscript"/>
    </w:rPr>
  </w:style>
  <w:style w:type="paragraph" w:styleId="BodyText">
    <w:name w:val="Body Text"/>
    <w:basedOn w:val="Normal"/>
    <w:link w:val="BodyTextChar"/>
    <w:uiPriority w:val="1"/>
    <w:rsid w:val="00BC345C"/>
    <w:pPr>
      <w:spacing w:after="120" w:before="120"/>
    </w:pPr>
  </w:style>
  <w:style w:type="character" w:styleId="BodyTextChar" w:customStyle="1">
    <w:name w:val="Body Text Char"/>
    <w:basedOn w:val="DefaultParagraphFont"/>
    <w:link w:val="BodyText"/>
    <w:uiPriority w:val="1"/>
    <w:rsid w:val="00BC345C"/>
    <w:rPr>
      <w:rFonts w:ascii="Arial" w:cs="Times New Roman" w:eastAsia="Times New Roman" w:hAnsi="Arial"/>
      <w:szCs w:val="24"/>
    </w:rPr>
  </w:style>
  <w:style w:type="paragraph" w:styleId="BodyText2">
    <w:name w:val="Body Text 2"/>
    <w:basedOn w:val="Normal"/>
    <w:link w:val="BodyText2Char"/>
    <w:uiPriority w:val="3"/>
    <w:rsid w:val="00D32E53"/>
    <w:pPr>
      <w:spacing w:after="120" w:before="120"/>
      <w:ind w:left="720"/>
    </w:pPr>
  </w:style>
  <w:style w:type="character" w:styleId="BodyText2Char" w:customStyle="1">
    <w:name w:val="Body Text 2 Char"/>
    <w:basedOn w:val="DefaultParagraphFont"/>
    <w:link w:val="BodyText2"/>
    <w:uiPriority w:val="3"/>
    <w:rsid w:val="00D32E53"/>
    <w:rPr>
      <w:rFonts w:ascii="Arial" w:cs="Times New Roman" w:eastAsia="Times New Roman" w:hAnsi="Arial"/>
      <w:szCs w:val="24"/>
    </w:rPr>
  </w:style>
  <w:style w:type="paragraph" w:styleId="BodyText3">
    <w:name w:val="Body Text 3"/>
    <w:basedOn w:val="Normal"/>
    <w:link w:val="BodyText3Char"/>
    <w:uiPriority w:val="5"/>
    <w:rsid w:val="00D32E53"/>
    <w:pPr>
      <w:spacing w:after="120" w:before="120"/>
      <w:ind w:left="1080"/>
    </w:pPr>
    <w:rPr>
      <w:szCs w:val="16"/>
    </w:rPr>
  </w:style>
  <w:style w:type="character" w:styleId="BodyText3Char" w:customStyle="1">
    <w:name w:val="Body Text 3 Char"/>
    <w:basedOn w:val="DefaultParagraphFont"/>
    <w:link w:val="BodyText3"/>
    <w:uiPriority w:val="5"/>
    <w:rsid w:val="00D32E53"/>
    <w:rPr>
      <w:rFonts w:ascii="Arial" w:cs="Times New Roman" w:eastAsia="Times New Roman" w:hAnsi="Arial"/>
      <w:szCs w:val="16"/>
    </w:rPr>
  </w:style>
  <w:style w:type="paragraph" w:styleId="BodyText4" w:customStyle="1">
    <w:name w:val="Body Text 4"/>
    <w:basedOn w:val="Normal"/>
    <w:uiPriority w:val="7"/>
    <w:qFormat w:val="1"/>
    <w:rsid w:val="00D32E53"/>
    <w:pPr>
      <w:spacing w:after="120" w:before="120"/>
      <w:ind w:left="1440"/>
    </w:pPr>
  </w:style>
  <w:style w:type="paragraph" w:styleId="BodyText5" w:customStyle="1">
    <w:name w:val="Body Text 5"/>
    <w:basedOn w:val="Normal"/>
    <w:uiPriority w:val="9"/>
    <w:qFormat w:val="1"/>
    <w:rsid w:val="00D32E53"/>
    <w:pPr>
      <w:spacing w:after="120" w:before="120"/>
      <w:ind w:left="1800"/>
    </w:pPr>
  </w:style>
  <w:style w:type="paragraph" w:styleId="BodyText6" w:customStyle="1">
    <w:name w:val="Body Text 6"/>
    <w:basedOn w:val="Normal"/>
    <w:uiPriority w:val="11"/>
    <w:qFormat w:val="1"/>
    <w:rsid w:val="00D32E53"/>
    <w:pPr>
      <w:spacing w:after="120" w:before="120"/>
      <w:ind w:left="2160"/>
    </w:pPr>
  </w:style>
  <w:style w:type="paragraph" w:styleId="BodyText7" w:customStyle="1">
    <w:name w:val="Body Text 7"/>
    <w:basedOn w:val="Heading7"/>
    <w:uiPriority w:val="13"/>
    <w:qFormat w:val="1"/>
    <w:rsid w:val="00404EF9"/>
    <w:pPr>
      <w:numPr>
        <w:ilvl w:val="0"/>
        <w:numId w:val="0"/>
      </w:numPr>
      <w:ind w:left="2520"/>
    </w:pPr>
  </w:style>
  <w:style w:type="paragraph" w:styleId="NormalWeb">
    <w:name w:val="Normal (Web)"/>
    <w:basedOn w:val="Normal"/>
    <w:uiPriority w:val="99"/>
    <w:semiHidden w:val="1"/>
    <w:unhideWhenUsed w:val="1"/>
    <w:rsid w:val="006B7986"/>
    <w:rPr>
      <w:rFonts w:ascii="Times New Roman" w:hAnsi="Times New Roman"/>
      <w:sz w:val="24"/>
    </w:rPr>
  </w:style>
  <w:style w:type="paragraph" w:styleId="BodyTextIndent2">
    <w:name w:val="Body Text Indent 2"/>
    <w:basedOn w:val="BodyTextFirstIndent2"/>
    <w:link w:val="BodyTextIndent2Char"/>
    <w:uiPriority w:val="99"/>
    <w:semiHidden w:val="1"/>
    <w:rsid w:val="003A1105"/>
  </w:style>
  <w:style w:type="character" w:styleId="Heading9Char" w:customStyle="1">
    <w:name w:val="Heading 9 Char"/>
    <w:basedOn w:val="DefaultParagraphFont"/>
    <w:link w:val="Heading9"/>
    <w:uiPriority w:val="16"/>
    <w:rsid w:val="000D2B0F"/>
    <w:rPr>
      <w:rFonts w:ascii="Arial" w:cs="Times New Roman" w:eastAsia="Times New Roman" w:hAnsi="Arial"/>
      <w:szCs w:val="24"/>
    </w:rPr>
  </w:style>
  <w:style w:type="character" w:styleId="SubtleReference">
    <w:name w:val="Subtle Reference"/>
    <w:basedOn w:val="DefaultParagraphFont"/>
    <w:uiPriority w:val="31"/>
    <w:semiHidden w:val="1"/>
    <w:qFormat w:val="1"/>
    <w:rsid w:val="004A7533"/>
    <w:rPr>
      <w:smallCaps w:val="1"/>
      <w:color w:val="5a5a5a" w:themeColor="text1" w:themeTint="0000A5"/>
    </w:rPr>
  </w:style>
  <w:style w:type="character" w:styleId="BodyTextIndent2Char" w:customStyle="1">
    <w:name w:val="Body Text Indent 2 Char"/>
    <w:basedOn w:val="DefaultParagraphFont"/>
    <w:link w:val="BodyTextIndent2"/>
    <w:uiPriority w:val="99"/>
    <w:semiHidden w:val="1"/>
    <w:rsid w:val="00C30277"/>
    <w:rPr>
      <w:rFonts w:ascii="Arial" w:cs="Times New Roman" w:eastAsia="Times New Roman" w:hAnsi="Arial"/>
      <w:szCs w:val="24"/>
    </w:rPr>
  </w:style>
  <w:style w:type="paragraph" w:styleId="BodyTextFirstIndent2">
    <w:name w:val="Body Text First Indent 2"/>
    <w:basedOn w:val="Normal"/>
    <w:link w:val="BodyTextFirstIndent2Char"/>
    <w:uiPriority w:val="99"/>
    <w:semiHidden w:val="1"/>
    <w:rsid w:val="003A1105"/>
    <w:pPr>
      <w:ind w:left="1080"/>
    </w:pPr>
  </w:style>
  <w:style w:type="character" w:styleId="BodyTextFirstIndent2Char" w:customStyle="1">
    <w:name w:val="Body Text First Indent 2 Char"/>
    <w:basedOn w:val="DefaultParagraphFont"/>
    <w:link w:val="BodyTextFirstIndent2"/>
    <w:uiPriority w:val="99"/>
    <w:semiHidden w:val="1"/>
    <w:rsid w:val="00C30277"/>
    <w:rPr>
      <w:rFonts w:ascii="Arial" w:cs="Times New Roman" w:eastAsia="Times New Roman" w:hAnsi="Arial"/>
      <w:szCs w:val="24"/>
    </w:rPr>
  </w:style>
  <w:style w:type="paragraph" w:styleId="Heading" w:customStyle="1">
    <w:name w:val="Heading"/>
    <w:basedOn w:val="Normal"/>
    <w:link w:val="HeadingChar"/>
    <w:autoRedefine w:val="1"/>
    <w:semiHidden w:val="1"/>
    <w:qFormat w:val="1"/>
    <w:rsid w:val="001C4DBC"/>
    <w:pPr>
      <w:tabs>
        <w:tab w:val="left" w:pos="6408"/>
      </w:tabs>
      <w:spacing w:after="240"/>
      <w:ind w:left="0"/>
    </w:pPr>
    <w:rPr>
      <w:rFonts w:eastAsiaTheme="majorEastAsia"/>
      <w:b w:val="1"/>
    </w:rPr>
  </w:style>
  <w:style w:type="character" w:styleId="HeadingChar" w:customStyle="1">
    <w:name w:val="Heading Char"/>
    <w:basedOn w:val="DefaultParagraphFont"/>
    <w:link w:val="Heading"/>
    <w:semiHidden w:val="1"/>
    <w:rsid w:val="001C4DBC"/>
    <w:rPr>
      <w:rFonts w:ascii="Arial" w:cs="Times New Roman" w:hAnsi="Arial" w:eastAsiaTheme="majorEastAsia"/>
      <w:b w:val="1"/>
      <w:szCs w:val="24"/>
    </w:rPr>
  </w:style>
  <w:style w:type="paragraph" w:styleId="Style9ptLeft0" w:customStyle="1">
    <w:name w:val="Style 9 pt Left:  0&quot;"/>
    <w:basedOn w:val="Normal"/>
    <w:rsid w:val="00D60CFE"/>
    <w:pPr>
      <w:ind w:left="0"/>
    </w:pPr>
    <w:rPr>
      <w:sz w:val="18"/>
      <w:szCs w:val="20"/>
    </w:rPr>
  </w:style>
  <w:style w:type="character" w:styleId="ZH1" w:customStyle="1">
    <w:name w:val="ZH1"/>
    <w:basedOn w:val="DefaultParagraphFont"/>
    <w:uiPriority w:val="1"/>
    <w:rsid w:val="00985029"/>
    <w:rPr>
      <w:rFonts w:ascii="Arial" w:hAnsi="Arial"/>
      <w:sz w:val="22"/>
    </w:rPr>
  </w:style>
  <w:style w:type="character" w:styleId="ZF1" w:customStyle="1">
    <w:name w:val="ZF1"/>
    <w:basedOn w:val="DefaultParagraphFont"/>
    <w:uiPriority w:val="1"/>
    <w:rsid w:val="00985029"/>
    <w:rPr>
      <w:rFonts w:ascii="Arial" w:hAnsi="Arial"/>
      <w:sz w:val="20"/>
    </w:rPr>
  </w:style>
  <w:style w:type="character" w:styleId="ZF2" w:customStyle="1">
    <w:name w:val="ZF2"/>
    <w:basedOn w:val="DefaultParagraphFont"/>
    <w:uiPriority w:val="1"/>
    <w:rsid w:val="00985029"/>
    <w:rPr>
      <w:rFonts w:ascii="Arial" w:hAnsi="Arial"/>
      <w:sz w:val="18"/>
    </w:rPr>
  </w:style>
  <w:style w:type="paragraph" w:styleId="BalloonText">
    <w:name w:val="Balloon Text"/>
    <w:basedOn w:val="Normal"/>
    <w:link w:val="BalloonTextChar"/>
    <w:uiPriority w:val="99"/>
    <w:semiHidden w:val="1"/>
    <w:unhideWhenUsed w:val="1"/>
    <w:rsid w:val="008612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612AA"/>
    <w:rPr>
      <w:rFonts w:ascii="Segoe UI" w:cs="Segoe UI" w:eastAsia="Times New Roman"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SEsi2/GwAO6M/qSCxJTW+5z8kw==">CgMxLjAyCGguZ2pkZ3hzOAByITFkQVBMMXJ5TEN1dTBhaEdyanZ2LUItZVFZZGR0YU00dg==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2023-05-01T18:26:00Z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-507661625</vt:i4>
  </property>
  <property fmtid="{D5CDD505-2E9C-101B-9397-08002B2CF9AE}" pid="3" name="_DocHome">
    <vt:lpwstr>-507661625</vt:lpwstr>
  </property>
</Properties>
</file>