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6C9" w:rsidRDefault="00756260" w:rsidP="00EA704C">
      <w:pPr>
        <w:pStyle w:val="NoSpacing"/>
        <w:jc w:val="center"/>
        <w:rPr>
          <w:b/>
          <w:sz w:val="56"/>
          <w:szCs w:val="56"/>
        </w:rPr>
      </w:pPr>
      <w:r w:rsidRPr="007D6DCC">
        <w:rPr>
          <w:b/>
          <w:sz w:val="56"/>
          <w:szCs w:val="56"/>
        </w:rPr>
        <w:t>Kit Collection Process</w:t>
      </w:r>
    </w:p>
    <w:p w:rsidR="001C3474" w:rsidRDefault="001C3474" w:rsidP="001C3474">
      <w:pPr>
        <w:autoSpaceDE w:val="0"/>
        <w:autoSpaceDN w:val="0"/>
        <w:adjustRightInd w:val="0"/>
        <w:spacing w:after="0" w:line="240" w:lineRule="auto"/>
        <w:rPr>
          <w:b/>
          <w:sz w:val="56"/>
          <w:szCs w:val="56"/>
        </w:rPr>
      </w:pPr>
    </w:p>
    <w:p w:rsidR="00F64DC8" w:rsidRDefault="001C3474" w:rsidP="001C347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4"/>
        </w:rPr>
      </w:pPr>
      <w:r w:rsidRPr="0011568F">
        <w:rPr>
          <w:rFonts w:eastAsia="Times New Roman" w:cstheme="minorHAnsi"/>
          <w:b/>
          <w:sz w:val="28"/>
          <w:szCs w:val="24"/>
        </w:rPr>
        <w:t>K</w:t>
      </w:r>
      <w:r w:rsidR="00325D3D" w:rsidRPr="0011568F">
        <w:rPr>
          <w:rFonts w:eastAsia="Times New Roman" w:cstheme="minorHAnsi"/>
          <w:b/>
          <w:sz w:val="28"/>
          <w:szCs w:val="24"/>
        </w:rPr>
        <w:t>it testing is performed on a case-by-case basis</w:t>
      </w:r>
      <w:r w:rsidR="00622B01">
        <w:rPr>
          <w:rFonts w:eastAsia="Times New Roman" w:cstheme="minorHAnsi"/>
          <w:b/>
          <w:sz w:val="28"/>
          <w:szCs w:val="24"/>
        </w:rPr>
        <w:t xml:space="preserve">, </w:t>
      </w:r>
      <w:r w:rsidR="00BE0EB3">
        <w:rPr>
          <w:rFonts w:eastAsia="Times New Roman" w:cstheme="minorHAnsi"/>
          <w:b/>
          <w:sz w:val="28"/>
          <w:szCs w:val="24"/>
        </w:rPr>
        <w:t>c</w:t>
      </w:r>
      <w:r w:rsidR="00325D3D" w:rsidRPr="0011568F">
        <w:rPr>
          <w:rFonts w:eastAsia="Times New Roman" w:cstheme="minorHAnsi"/>
          <w:b/>
          <w:sz w:val="28"/>
          <w:szCs w:val="24"/>
        </w:rPr>
        <w:t xml:space="preserve">onsult with </w:t>
      </w:r>
      <w:r w:rsidR="00F64DC8">
        <w:rPr>
          <w:rFonts w:eastAsia="Times New Roman" w:cstheme="minorHAnsi"/>
          <w:b/>
          <w:sz w:val="28"/>
          <w:szCs w:val="24"/>
        </w:rPr>
        <w:t>technical staff</w:t>
      </w:r>
      <w:r w:rsidR="004C51DD">
        <w:rPr>
          <w:rFonts w:eastAsia="Times New Roman" w:cstheme="minorHAnsi"/>
          <w:b/>
          <w:sz w:val="28"/>
          <w:szCs w:val="24"/>
        </w:rPr>
        <w:t xml:space="preserve">, </w:t>
      </w:r>
      <w:r w:rsidR="00325D3D" w:rsidRPr="0011568F">
        <w:rPr>
          <w:rFonts w:eastAsia="Times New Roman" w:cstheme="minorHAnsi"/>
          <w:b/>
          <w:sz w:val="28"/>
          <w:szCs w:val="24"/>
        </w:rPr>
        <w:t xml:space="preserve">prior to proceeding. </w:t>
      </w:r>
      <w:r w:rsidR="00622B01" w:rsidRPr="00622B01">
        <w:rPr>
          <w:rFonts w:eastAsia="Times New Roman" w:cstheme="minorHAnsi"/>
          <w:b/>
          <w:i/>
          <w:sz w:val="24"/>
          <w:szCs w:val="24"/>
        </w:rPr>
        <w:t>Consult with lab manager if needed.</w:t>
      </w:r>
    </w:p>
    <w:p w:rsidR="00325D3D" w:rsidRPr="0011568F" w:rsidRDefault="004C51DD" w:rsidP="001C347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4"/>
        </w:rPr>
      </w:pPr>
      <w:r>
        <w:rPr>
          <w:rFonts w:eastAsia="Times New Roman" w:cstheme="minorHAnsi"/>
          <w:b/>
          <w:sz w:val="28"/>
          <w:szCs w:val="24"/>
        </w:rPr>
        <w:t xml:space="preserve">Read kit instructions to determine if collection is feasible, taking in </w:t>
      </w:r>
      <w:r w:rsidR="00622B01">
        <w:rPr>
          <w:rFonts w:eastAsia="Times New Roman" w:cstheme="minorHAnsi"/>
          <w:b/>
          <w:sz w:val="28"/>
          <w:szCs w:val="24"/>
        </w:rPr>
        <w:t xml:space="preserve">to </w:t>
      </w:r>
      <w:r>
        <w:rPr>
          <w:rFonts w:eastAsia="Times New Roman" w:cstheme="minorHAnsi"/>
          <w:b/>
          <w:sz w:val="28"/>
          <w:szCs w:val="24"/>
        </w:rPr>
        <w:t>consideration</w:t>
      </w:r>
      <w:r w:rsidR="00F64DC8">
        <w:rPr>
          <w:rFonts w:eastAsia="Times New Roman" w:cstheme="minorHAnsi"/>
          <w:b/>
          <w:sz w:val="28"/>
          <w:szCs w:val="24"/>
        </w:rPr>
        <w:t xml:space="preserve">; </w:t>
      </w:r>
      <w:r w:rsidR="00826538">
        <w:rPr>
          <w:rFonts w:eastAsia="Times New Roman" w:cstheme="minorHAnsi"/>
          <w:b/>
          <w:sz w:val="28"/>
          <w:szCs w:val="24"/>
        </w:rPr>
        <w:t xml:space="preserve">is there a physician’s order (see below), </w:t>
      </w:r>
      <w:r w:rsidR="00C81FA9">
        <w:rPr>
          <w:rFonts w:eastAsia="Times New Roman" w:cstheme="minorHAnsi"/>
          <w:b/>
          <w:sz w:val="28"/>
          <w:szCs w:val="24"/>
        </w:rPr>
        <w:t xml:space="preserve">are kit </w:t>
      </w:r>
      <w:r w:rsidR="00F64DC8">
        <w:rPr>
          <w:rFonts w:eastAsia="Times New Roman" w:cstheme="minorHAnsi"/>
          <w:b/>
          <w:sz w:val="28"/>
          <w:szCs w:val="24"/>
        </w:rPr>
        <w:t xml:space="preserve">tests </w:t>
      </w:r>
      <w:r w:rsidR="00622B01">
        <w:rPr>
          <w:rFonts w:eastAsia="Times New Roman" w:cstheme="minorHAnsi"/>
          <w:b/>
          <w:sz w:val="28"/>
          <w:szCs w:val="24"/>
        </w:rPr>
        <w:t xml:space="preserve">performed at </w:t>
      </w:r>
      <w:proofErr w:type="spellStart"/>
      <w:r w:rsidR="00F64DC8">
        <w:rPr>
          <w:rFonts w:eastAsia="Times New Roman" w:cstheme="minorHAnsi"/>
          <w:b/>
          <w:sz w:val="28"/>
          <w:szCs w:val="24"/>
        </w:rPr>
        <w:t>jtdmh</w:t>
      </w:r>
      <w:proofErr w:type="spellEnd"/>
      <w:r w:rsidR="00F64DC8">
        <w:rPr>
          <w:rFonts w:eastAsia="Times New Roman" w:cstheme="minorHAnsi"/>
          <w:b/>
          <w:sz w:val="28"/>
          <w:szCs w:val="24"/>
        </w:rPr>
        <w:t xml:space="preserve"> lab, </w:t>
      </w:r>
      <w:r w:rsidR="00622B01">
        <w:rPr>
          <w:rFonts w:eastAsia="Times New Roman" w:cstheme="minorHAnsi"/>
          <w:b/>
          <w:sz w:val="28"/>
          <w:szCs w:val="24"/>
        </w:rPr>
        <w:t xml:space="preserve">is </w:t>
      </w:r>
      <w:r w:rsidR="00EB0F30">
        <w:rPr>
          <w:rFonts w:eastAsia="Times New Roman" w:cstheme="minorHAnsi"/>
          <w:b/>
          <w:sz w:val="28"/>
          <w:szCs w:val="24"/>
        </w:rPr>
        <w:t xml:space="preserve">special processing is needed, </w:t>
      </w:r>
      <w:r w:rsidR="00622B01">
        <w:rPr>
          <w:rFonts w:eastAsia="Times New Roman" w:cstheme="minorHAnsi"/>
          <w:b/>
          <w:sz w:val="28"/>
          <w:szCs w:val="24"/>
        </w:rPr>
        <w:t xml:space="preserve">is </w:t>
      </w:r>
      <w:r w:rsidR="00EB0F30">
        <w:rPr>
          <w:rFonts w:eastAsia="Times New Roman" w:cstheme="minorHAnsi"/>
          <w:b/>
          <w:sz w:val="28"/>
          <w:szCs w:val="24"/>
        </w:rPr>
        <w:t xml:space="preserve">dry ice </w:t>
      </w:r>
      <w:r w:rsidR="00B350D3">
        <w:rPr>
          <w:rFonts w:eastAsia="Times New Roman" w:cstheme="minorHAnsi"/>
          <w:b/>
          <w:sz w:val="28"/>
          <w:szCs w:val="24"/>
        </w:rPr>
        <w:t>required</w:t>
      </w:r>
      <w:r w:rsidR="00EB0F30">
        <w:rPr>
          <w:rFonts w:eastAsia="Times New Roman" w:cstheme="minorHAnsi"/>
          <w:b/>
          <w:sz w:val="28"/>
          <w:szCs w:val="24"/>
        </w:rPr>
        <w:t xml:space="preserve">, </w:t>
      </w:r>
      <w:r w:rsidR="00622B01">
        <w:rPr>
          <w:rFonts w:eastAsia="Times New Roman" w:cstheme="minorHAnsi"/>
          <w:b/>
          <w:sz w:val="28"/>
          <w:szCs w:val="24"/>
        </w:rPr>
        <w:t>and/</w:t>
      </w:r>
      <w:r w:rsidR="00EB0F30">
        <w:rPr>
          <w:rFonts w:eastAsia="Times New Roman" w:cstheme="minorHAnsi"/>
          <w:b/>
          <w:sz w:val="28"/>
          <w:szCs w:val="24"/>
        </w:rPr>
        <w:t>or if shipping must occur on only certain days of the week.</w:t>
      </w:r>
    </w:p>
    <w:p w:rsidR="001C3474" w:rsidRDefault="001C3474" w:rsidP="001C347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622B01" w:rsidRDefault="00051824" w:rsidP="001C347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30"/>
          <w:szCs w:val="30"/>
        </w:rPr>
      </w:pPr>
      <w:r w:rsidRPr="00826538">
        <w:rPr>
          <w:rFonts w:eastAsia="Times New Roman" w:cstheme="minorHAnsi"/>
          <w:b/>
          <w:sz w:val="30"/>
          <w:szCs w:val="30"/>
        </w:rPr>
        <w:t>*</w:t>
      </w:r>
      <w:r w:rsidR="00622B01" w:rsidRPr="00826538">
        <w:rPr>
          <w:rFonts w:eastAsia="Times New Roman" w:cstheme="minorHAnsi"/>
          <w:b/>
          <w:sz w:val="30"/>
          <w:szCs w:val="30"/>
        </w:rPr>
        <w:t xml:space="preserve">Transplant patients </w:t>
      </w:r>
      <w:r w:rsidR="00826538" w:rsidRPr="00826538">
        <w:rPr>
          <w:rFonts w:eastAsia="Times New Roman" w:cstheme="minorHAnsi"/>
          <w:b/>
          <w:sz w:val="30"/>
          <w:szCs w:val="30"/>
        </w:rPr>
        <w:t xml:space="preserve">with kits </w:t>
      </w:r>
      <w:r w:rsidRPr="00826538">
        <w:rPr>
          <w:rFonts w:eastAsia="Times New Roman" w:cstheme="minorHAnsi"/>
          <w:b/>
          <w:sz w:val="30"/>
          <w:szCs w:val="30"/>
        </w:rPr>
        <w:t>are to be helped if at all possible</w:t>
      </w:r>
      <w:r w:rsidR="00622B01" w:rsidRPr="00826538">
        <w:rPr>
          <w:rFonts w:eastAsia="Times New Roman" w:cstheme="minorHAnsi"/>
          <w:b/>
          <w:sz w:val="30"/>
          <w:szCs w:val="30"/>
        </w:rPr>
        <w:t>.</w:t>
      </w:r>
    </w:p>
    <w:p w:rsidR="00B07B2A" w:rsidRDefault="00B07B2A" w:rsidP="001C347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30"/>
          <w:szCs w:val="30"/>
        </w:rPr>
      </w:pPr>
    </w:p>
    <w:p w:rsidR="00B07B2A" w:rsidRPr="00B07B2A" w:rsidRDefault="00B07B2A" w:rsidP="001C347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0"/>
          <w:szCs w:val="30"/>
        </w:rPr>
      </w:pPr>
      <w:r>
        <w:rPr>
          <w:rFonts w:eastAsia="Times New Roman" w:cstheme="minorHAnsi"/>
          <w:sz w:val="30"/>
          <w:szCs w:val="30"/>
        </w:rPr>
        <w:t>---------------------------------------------------------------------------------------------------------------------</w:t>
      </w:r>
    </w:p>
    <w:p w:rsidR="00622B01" w:rsidRPr="00B07B2A" w:rsidRDefault="00826538" w:rsidP="001C347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  <w:sz w:val="28"/>
          <w:szCs w:val="24"/>
        </w:rPr>
      </w:pPr>
      <w:r w:rsidRPr="00B07B2A">
        <w:rPr>
          <w:rFonts w:eastAsia="Times New Roman" w:cstheme="minorHAnsi"/>
          <w:b/>
          <w:i/>
          <w:sz w:val="28"/>
          <w:szCs w:val="24"/>
        </w:rPr>
        <w:t>Follow the steps below for ordering:</w:t>
      </w:r>
    </w:p>
    <w:p w:rsidR="001C3474" w:rsidRDefault="001C3474" w:rsidP="001C347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756260" w:rsidRDefault="00756260" w:rsidP="00756260">
      <w:pPr>
        <w:pStyle w:val="NoSpacing"/>
        <w:rPr>
          <w:b/>
          <w:sz w:val="24"/>
          <w:szCs w:val="24"/>
        </w:rPr>
      </w:pPr>
      <w:r w:rsidRPr="000C0DE3">
        <w:rPr>
          <w:b/>
          <w:sz w:val="24"/>
          <w:szCs w:val="24"/>
        </w:rPr>
        <w:t>Is there a Physicians order</w:t>
      </w:r>
      <w:r w:rsidR="00BA5005" w:rsidRPr="000C0DE3">
        <w:rPr>
          <w:b/>
          <w:sz w:val="24"/>
          <w:szCs w:val="24"/>
        </w:rPr>
        <w:t xml:space="preserve"> for this test</w:t>
      </w:r>
      <w:r w:rsidRPr="000C0DE3">
        <w:rPr>
          <w:b/>
          <w:sz w:val="24"/>
          <w:szCs w:val="24"/>
        </w:rPr>
        <w:t xml:space="preserve">? </w:t>
      </w:r>
    </w:p>
    <w:p w:rsidR="000B1BF0" w:rsidRDefault="000B1BF0" w:rsidP="00756260">
      <w:pPr>
        <w:pStyle w:val="NoSpacing"/>
        <w:rPr>
          <w:b/>
          <w:sz w:val="24"/>
          <w:szCs w:val="24"/>
        </w:rPr>
      </w:pPr>
    </w:p>
    <w:p w:rsidR="008B0A52" w:rsidRDefault="008B0A52" w:rsidP="008B0A52">
      <w:pPr>
        <w:pStyle w:val="NoSpacing"/>
        <w:ind w:firstLine="720"/>
        <w:rPr>
          <w:sz w:val="24"/>
          <w:szCs w:val="24"/>
        </w:rPr>
      </w:pPr>
      <w:r w:rsidRPr="000C0DE3">
        <w:rPr>
          <w:b/>
          <w:sz w:val="24"/>
          <w:szCs w:val="24"/>
        </w:rPr>
        <w:t>Yes</w:t>
      </w:r>
      <w:r w:rsidRPr="000C0DE3">
        <w:rPr>
          <w:sz w:val="24"/>
          <w:szCs w:val="24"/>
        </w:rPr>
        <w:t xml:space="preserve">: Have patient registered as </w:t>
      </w:r>
      <w:r>
        <w:rPr>
          <w:sz w:val="24"/>
          <w:szCs w:val="24"/>
        </w:rPr>
        <w:t xml:space="preserve">an </w:t>
      </w:r>
      <w:r w:rsidRPr="000C0DE3">
        <w:rPr>
          <w:sz w:val="24"/>
          <w:szCs w:val="24"/>
        </w:rPr>
        <w:t>Outpatient</w:t>
      </w:r>
    </w:p>
    <w:p w:rsidR="008B0A52" w:rsidRPr="000C0DE3" w:rsidRDefault="008B0A52" w:rsidP="008B0A52">
      <w:pPr>
        <w:pStyle w:val="NoSpacing"/>
        <w:ind w:firstLine="720"/>
        <w:rPr>
          <w:sz w:val="24"/>
          <w:szCs w:val="24"/>
        </w:rPr>
      </w:pPr>
    </w:p>
    <w:p w:rsidR="008B0A52" w:rsidRDefault="008B0A52" w:rsidP="008B0A52">
      <w:pPr>
        <w:pStyle w:val="NoSpacing"/>
        <w:ind w:firstLine="720"/>
        <w:rPr>
          <w:b/>
          <w:sz w:val="24"/>
          <w:szCs w:val="24"/>
        </w:rPr>
      </w:pPr>
      <w:r w:rsidRPr="000C0DE3">
        <w:rPr>
          <w:b/>
          <w:sz w:val="24"/>
          <w:szCs w:val="24"/>
        </w:rPr>
        <w:t xml:space="preserve">Is shipping pre-paid? </w:t>
      </w:r>
    </w:p>
    <w:p w:rsidR="000B1BF0" w:rsidRPr="000C0DE3" w:rsidRDefault="000B1BF0" w:rsidP="008B0A52">
      <w:pPr>
        <w:pStyle w:val="NoSpacing"/>
        <w:ind w:firstLine="720"/>
        <w:rPr>
          <w:b/>
          <w:sz w:val="24"/>
          <w:szCs w:val="24"/>
        </w:rPr>
      </w:pPr>
    </w:p>
    <w:p w:rsidR="008B0A52" w:rsidRDefault="008B0A52" w:rsidP="008B0A52">
      <w:pPr>
        <w:pStyle w:val="NoSpacing"/>
        <w:ind w:left="1440"/>
        <w:rPr>
          <w:sz w:val="24"/>
          <w:szCs w:val="24"/>
        </w:rPr>
      </w:pPr>
      <w:r w:rsidRPr="000C0DE3">
        <w:rPr>
          <w:b/>
          <w:sz w:val="24"/>
          <w:szCs w:val="24"/>
        </w:rPr>
        <w:t>Yes:</w:t>
      </w:r>
      <w:r w:rsidRPr="000C0DE3">
        <w:rPr>
          <w:sz w:val="24"/>
          <w:szCs w:val="24"/>
        </w:rPr>
        <w:t xml:space="preserve"> </w:t>
      </w:r>
      <w:r w:rsidR="002C4E7C">
        <w:rPr>
          <w:sz w:val="24"/>
          <w:szCs w:val="24"/>
        </w:rPr>
        <w:t xml:space="preserve"> </w:t>
      </w:r>
      <w:bookmarkStart w:id="0" w:name="_Hlk177640501"/>
      <w:r w:rsidRPr="000C0DE3">
        <w:rPr>
          <w:sz w:val="24"/>
          <w:szCs w:val="24"/>
        </w:rPr>
        <w:t xml:space="preserve">Continue Outpatient </w:t>
      </w:r>
      <w:r>
        <w:rPr>
          <w:sz w:val="24"/>
          <w:szCs w:val="24"/>
        </w:rPr>
        <w:t xml:space="preserve">ordering </w:t>
      </w:r>
      <w:r w:rsidRPr="000C0DE3">
        <w:rPr>
          <w:sz w:val="24"/>
          <w:szCs w:val="24"/>
        </w:rPr>
        <w:t>process</w:t>
      </w:r>
      <w:r w:rsidR="002C4E7C">
        <w:rPr>
          <w:sz w:val="24"/>
          <w:szCs w:val="24"/>
        </w:rPr>
        <w:t xml:space="preserve"> for all tests</w:t>
      </w:r>
      <w:r w:rsidR="003B274B">
        <w:rPr>
          <w:sz w:val="24"/>
          <w:szCs w:val="24"/>
        </w:rPr>
        <w:t xml:space="preserve"> on order.</w:t>
      </w:r>
    </w:p>
    <w:p w:rsidR="008B0A52" w:rsidRDefault="008B0A52" w:rsidP="00C17806">
      <w:pPr>
        <w:pStyle w:val="NoSpacing"/>
        <w:ind w:left="1440" w:firstLine="720"/>
        <w:rPr>
          <w:sz w:val="24"/>
          <w:szCs w:val="24"/>
        </w:rPr>
      </w:pPr>
      <w:bookmarkStart w:id="1" w:name="_Hlk177640565"/>
      <w:bookmarkEnd w:id="0"/>
      <w:r w:rsidRPr="00633503">
        <w:rPr>
          <w:b/>
          <w:sz w:val="24"/>
          <w:szCs w:val="24"/>
        </w:rPr>
        <w:t>In LIS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Orde</w:t>
      </w:r>
      <w:r w:rsidRPr="000C0DE3">
        <w:rPr>
          <w:sz w:val="24"/>
          <w:szCs w:val="24"/>
        </w:rPr>
        <w:t>r “</w:t>
      </w:r>
      <w:r>
        <w:rPr>
          <w:sz w:val="24"/>
          <w:szCs w:val="24"/>
        </w:rPr>
        <w:t>VENI</w:t>
      </w:r>
      <w:r w:rsidRPr="000C0DE3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633503">
        <w:rPr>
          <w:i/>
          <w:sz w:val="20"/>
          <w:szCs w:val="24"/>
        </w:rPr>
        <w:t xml:space="preserve">(only if </w:t>
      </w:r>
      <w:r w:rsidRPr="00633503">
        <w:rPr>
          <w:i/>
          <w:sz w:val="20"/>
          <w:szCs w:val="24"/>
          <w:u w:val="single"/>
        </w:rPr>
        <w:t>no</w:t>
      </w:r>
      <w:r w:rsidRPr="00633503">
        <w:rPr>
          <w:i/>
          <w:sz w:val="20"/>
          <w:szCs w:val="24"/>
        </w:rPr>
        <w:t xml:space="preserve"> other blood tests being collected today)</w:t>
      </w:r>
    </w:p>
    <w:p w:rsidR="002C4E7C" w:rsidRDefault="008B0A52" w:rsidP="002C4E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4E7C">
        <w:rPr>
          <w:sz w:val="24"/>
          <w:szCs w:val="24"/>
        </w:rPr>
        <w:tab/>
      </w:r>
      <w:r>
        <w:rPr>
          <w:sz w:val="24"/>
          <w:szCs w:val="24"/>
        </w:rPr>
        <w:t xml:space="preserve">Order “QKITT” </w:t>
      </w:r>
      <w:r w:rsidRPr="00633503">
        <w:rPr>
          <w:i/>
          <w:sz w:val="20"/>
          <w:szCs w:val="24"/>
        </w:rPr>
        <w:t>(to capture Kit collection</w:t>
      </w:r>
      <w:r w:rsidR="003B274B">
        <w:rPr>
          <w:i/>
          <w:sz w:val="20"/>
          <w:szCs w:val="24"/>
        </w:rPr>
        <w:t xml:space="preserve"> – no charge affiliated with this test</w:t>
      </w:r>
      <w:r w:rsidRPr="00633503">
        <w:rPr>
          <w:i/>
          <w:sz w:val="20"/>
          <w:szCs w:val="24"/>
        </w:rPr>
        <w:t>)</w:t>
      </w:r>
    </w:p>
    <w:p w:rsidR="008B0A52" w:rsidRDefault="008B0A52" w:rsidP="002C4E7C">
      <w:pPr>
        <w:pStyle w:val="NoSpacing"/>
        <w:ind w:left="2160" w:firstLine="720"/>
        <w:rPr>
          <w:sz w:val="24"/>
          <w:szCs w:val="24"/>
        </w:rPr>
      </w:pPr>
      <w:r w:rsidRPr="000C0DE3">
        <w:rPr>
          <w:sz w:val="24"/>
          <w:szCs w:val="24"/>
        </w:rPr>
        <w:t xml:space="preserve">Document in </w:t>
      </w:r>
      <w:r w:rsidR="002C4E7C">
        <w:rPr>
          <w:sz w:val="24"/>
          <w:szCs w:val="24"/>
        </w:rPr>
        <w:t xml:space="preserve">Internal </w:t>
      </w:r>
      <w:r w:rsidRPr="000C0DE3">
        <w:rPr>
          <w:sz w:val="24"/>
          <w:szCs w:val="24"/>
        </w:rPr>
        <w:t xml:space="preserve">comment </w:t>
      </w:r>
      <w:r w:rsidR="002C4E7C">
        <w:rPr>
          <w:sz w:val="24"/>
          <w:szCs w:val="24"/>
        </w:rPr>
        <w:t>k</w:t>
      </w:r>
      <w:r w:rsidRPr="000C0DE3">
        <w:rPr>
          <w:sz w:val="24"/>
          <w:szCs w:val="24"/>
        </w:rPr>
        <w:t xml:space="preserve">it </w:t>
      </w:r>
      <w:r w:rsidR="002C4E7C">
        <w:rPr>
          <w:sz w:val="24"/>
          <w:szCs w:val="24"/>
        </w:rPr>
        <w:t xml:space="preserve">destination and </w:t>
      </w:r>
      <w:r>
        <w:rPr>
          <w:sz w:val="24"/>
          <w:szCs w:val="24"/>
        </w:rPr>
        <w:t>package tracking information.</w:t>
      </w:r>
    </w:p>
    <w:bookmarkEnd w:id="1"/>
    <w:p w:rsidR="00600A7D" w:rsidRPr="000C0DE3" w:rsidRDefault="00600A7D" w:rsidP="002C4E7C">
      <w:pPr>
        <w:pStyle w:val="NoSpacing"/>
        <w:ind w:left="2160" w:firstLine="720"/>
        <w:rPr>
          <w:sz w:val="24"/>
          <w:szCs w:val="24"/>
        </w:rPr>
      </w:pPr>
    </w:p>
    <w:p w:rsidR="008B0A52" w:rsidRDefault="008B0A52" w:rsidP="008B0A52">
      <w:pPr>
        <w:pStyle w:val="NoSpacing"/>
        <w:ind w:left="1440"/>
        <w:rPr>
          <w:sz w:val="24"/>
          <w:szCs w:val="24"/>
        </w:rPr>
      </w:pPr>
      <w:r w:rsidRPr="000C0DE3">
        <w:rPr>
          <w:b/>
          <w:sz w:val="24"/>
          <w:szCs w:val="24"/>
        </w:rPr>
        <w:t>No:</w:t>
      </w:r>
      <w:r w:rsidRPr="000C0DE3">
        <w:rPr>
          <w:sz w:val="24"/>
          <w:szCs w:val="24"/>
        </w:rPr>
        <w:t xml:space="preserve"> </w:t>
      </w:r>
      <w:r w:rsidR="002C4E7C">
        <w:rPr>
          <w:sz w:val="24"/>
          <w:szCs w:val="24"/>
        </w:rPr>
        <w:t xml:space="preserve"> </w:t>
      </w:r>
      <w:r w:rsidRPr="000C0DE3">
        <w:rPr>
          <w:sz w:val="24"/>
          <w:szCs w:val="24"/>
        </w:rPr>
        <w:t xml:space="preserve">Patient </w:t>
      </w:r>
      <w:r w:rsidR="002C4E7C" w:rsidRPr="007909C7">
        <w:rPr>
          <w:sz w:val="24"/>
          <w:szCs w:val="24"/>
          <w:u w:val="single"/>
        </w:rPr>
        <w:t>must</w:t>
      </w:r>
      <w:r w:rsidR="002C4E7C">
        <w:rPr>
          <w:sz w:val="24"/>
          <w:szCs w:val="24"/>
        </w:rPr>
        <w:t xml:space="preserve"> either pay for shipping </w:t>
      </w:r>
      <w:r w:rsidR="007909C7">
        <w:rPr>
          <w:sz w:val="24"/>
          <w:szCs w:val="24"/>
        </w:rPr>
        <w:t xml:space="preserve">prior to collection </w:t>
      </w:r>
      <w:r w:rsidR="002C4E7C">
        <w:rPr>
          <w:sz w:val="24"/>
          <w:szCs w:val="24"/>
        </w:rPr>
        <w:t xml:space="preserve">or </w:t>
      </w:r>
      <w:r>
        <w:rPr>
          <w:sz w:val="24"/>
          <w:szCs w:val="24"/>
        </w:rPr>
        <w:t>take the specimens</w:t>
      </w:r>
      <w:r w:rsidR="007909C7">
        <w:rPr>
          <w:sz w:val="24"/>
          <w:szCs w:val="24"/>
        </w:rPr>
        <w:t xml:space="preserve"> with them and</w:t>
      </w:r>
      <w:r>
        <w:rPr>
          <w:sz w:val="24"/>
          <w:szCs w:val="24"/>
        </w:rPr>
        <w:t xml:space="preserve"> </w:t>
      </w:r>
      <w:r w:rsidR="002C4E7C">
        <w:rPr>
          <w:sz w:val="24"/>
          <w:szCs w:val="24"/>
        </w:rPr>
        <w:t xml:space="preserve">handling </w:t>
      </w:r>
      <w:r w:rsidRPr="000C0DE3">
        <w:rPr>
          <w:sz w:val="24"/>
          <w:szCs w:val="24"/>
        </w:rPr>
        <w:t>ship</w:t>
      </w:r>
      <w:r w:rsidR="007909C7">
        <w:rPr>
          <w:sz w:val="24"/>
          <w:szCs w:val="24"/>
        </w:rPr>
        <w:t>ping</w:t>
      </w:r>
      <w:r w:rsidRPr="000C0D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themselves.  </w:t>
      </w:r>
      <w:r w:rsidR="007909C7">
        <w:rPr>
          <w:sz w:val="24"/>
          <w:szCs w:val="24"/>
        </w:rPr>
        <w:t>If opting for us to handling shipping, patient is c</w:t>
      </w:r>
      <w:r w:rsidRPr="000C0DE3">
        <w:rPr>
          <w:sz w:val="24"/>
          <w:szCs w:val="24"/>
        </w:rPr>
        <w:t>harge</w:t>
      </w:r>
      <w:r w:rsidR="007909C7">
        <w:rPr>
          <w:sz w:val="24"/>
          <w:szCs w:val="24"/>
        </w:rPr>
        <w:t xml:space="preserve">d </w:t>
      </w:r>
      <w:r w:rsidRPr="000C0DE3">
        <w:rPr>
          <w:sz w:val="24"/>
          <w:szCs w:val="24"/>
        </w:rPr>
        <w:t xml:space="preserve">$25 </w:t>
      </w:r>
      <w:r w:rsidR="007909C7">
        <w:rPr>
          <w:sz w:val="24"/>
          <w:szCs w:val="24"/>
        </w:rPr>
        <w:t xml:space="preserve">by using a DAT form and hand writing on the form “Kit shipping - $25.”  Patient must write a check.  Place check and DAT in an envelope with Patient’s name and DOB on the outside.  Give envelope to Lab Clerk.  </w:t>
      </w:r>
      <w:r w:rsidRPr="000C0DE3">
        <w:rPr>
          <w:sz w:val="24"/>
          <w:szCs w:val="24"/>
        </w:rPr>
        <w:t xml:space="preserve"> </w:t>
      </w:r>
    </w:p>
    <w:p w:rsidR="00600A7D" w:rsidRDefault="00600A7D" w:rsidP="00600A7D">
      <w:pPr>
        <w:pStyle w:val="NoSpacing"/>
        <w:ind w:left="1440" w:firstLine="720"/>
        <w:rPr>
          <w:sz w:val="24"/>
          <w:szCs w:val="24"/>
        </w:rPr>
      </w:pPr>
      <w:r w:rsidRPr="00633503">
        <w:rPr>
          <w:b/>
          <w:sz w:val="24"/>
          <w:szCs w:val="24"/>
        </w:rPr>
        <w:t>In LIS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Orde</w:t>
      </w:r>
      <w:r w:rsidRPr="000C0DE3">
        <w:rPr>
          <w:sz w:val="24"/>
          <w:szCs w:val="24"/>
        </w:rPr>
        <w:t>r “</w:t>
      </w:r>
      <w:r>
        <w:rPr>
          <w:sz w:val="24"/>
          <w:szCs w:val="24"/>
        </w:rPr>
        <w:t>VENI</w:t>
      </w:r>
      <w:r w:rsidRPr="000C0DE3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633503">
        <w:rPr>
          <w:i/>
          <w:sz w:val="20"/>
          <w:szCs w:val="24"/>
        </w:rPr>
        <w:t xml:space="preserve">(only if </w:t>
      </w:r>
      <w:r w:rsidRPr="00633503">
        <w:rPr>
          <w:i/>
          <w:sz w:val="20"/>
          <w:szCs w:val="24"/>
          <w:u w:val="single"/>
        </w:rPr>
        <w:t>no</w:t>
      </w:r>
      <w:r w:rsidRPr="00633503">
        <w:rPr>
          <w:i/>
          <w:sz w:val="20"/>
          <w:szCs w:val="24"/>
        </w:rPr>
        <w:t xml:space="preserve"> other blood tests being collected today)</w:t>
      </w:r>
      <w:bookmarkStart w:id="2" w:name="_GoBack"/>
      <w:bookmarkEnd w:id="2"/>
    </w:p>
    <w:p w:rsidR="00600A7D" w:rsidRDefault="00600A7D" w:rsidP="00600A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Order “QKITT” </w:t>
      </w:r>
      <w:r w:rsidRPr="00633503">
        <w:rPr>
          <w:i/>
          <w:sz w:val="20"/>
          <w:szCs w:val="24"/>
        </w:rPr>
        <w:t>(to capture Kit collection</w:t>
      </w:r>
      <w:r w:rsidR="003B274B">
        <w:rPr>
          <w:i/>
          <w:sz w:val="20"/>
          <w:szCs w:val="24"/>
        </w:rPr>
        <w:t xml:space="preserve"> – no charge affiliated with this test</w:t>
      </w:r>
      <w:r w:rsidRPr="00633503">
        <w:rPr>
          <w:i/>
          <w:sz w:val="20"/>
          <w:szCs w:val="24"/>
        </w:rPr>
        <w:t>)</w:t>
      </w:r>
    </w:p>
    <w:p w:rsidR="008B0A52" w:rsidRPr="000C0DE3" w:rsidRDefault="00600A7D" w:rsidP="00B07B2A">
      <w:pPr>
        <w:pStyle w:val="NoSpacing"/>
        <w:ind w:left="2160" w:firstLine="720"/>
        <w:rPr>
          <w:sz w:val="24"/>
          <w:szCs w:val="24"/>
        </w:rPr>
      </w:pPr>
      <w:r w:rsidRPr="000C0DE3">
        <w:rPr>
          <w:sz w:val="24"/>
          <w:szCs w:val="24"/>
        </w:rPr>
        <w:t xml:space="preserve">Document in </w:t>
      </w:r>
      <w:r>
        <w:rPr>
          <w:sz w:val="24"/>
          <w:szCs w:val="24"/>
        </w:rPr>
        <w:t xml:space="preserve">Internal </w:t>
      </w:r>
      <w:r w:rsidRPr="000C0DE3">
        <w:rPr>
          <w:sz w:val="24"/>
          <w:szCs w:val="24"/>
        </w:rPr>
        <w:t xml:space="preserve">comment </w:t>
      </w:r>
      <w:r>
        <w:rPr>
          <w:sz w:val="24"/>
          <w:szCs w:val="24"/>
        </w:rPr>
        <w:t>k</w:t>
      </w:r>
      <w:r w:rsidRPr="000C0DE3">
        <w:rPr>
          <w:sz w:val="24"/>
          <w:szCs w:val="24"/>
        </w:rPr>
        <w:t xml:space="preserve">it </w:t>
      </w:r>
      <w:r>
        <w:rPr>
          <w:sz w:val="24"/>
          <w:szCs w:val="24"/>
        </w:rPr>
        <w:t>destination and package tracking information.</w:t>
      </w:r>
    </w:p>
    <w:p w:rsidR="00756260" w:rsidRPr="000C0DE3" w:rsidRDefault="00756260" w:rsidP="008B0A52">
      <w:pPr>
        <w:pStyle w:val="NoSpacing"/>
        <w:rPr>
          <w:sz w:val="24"/>
          <w:szCs w:val="24"/>
        </w:rPr>
      </w:pPr>
      <w:r w:rsidRPr="000C0DE3">
        <w:rPr>
          <w:sz w:val="24"/>
          <w:szCs w:val="24"/>
        </w:rPr>
        <w:tab/>
      </w:r>
      <w:r w:rsidRPr="000C0DE3">
        <w:rPr>
          <w:sz w:val="24"/>
          <w:szCs w:val="24"/>
        </w:rPr>
        <w:tab/>
      </w:r>
    </w:p>
    <w:p w:rsidR="00756260" w:rsidRDefault="00756260" w:rsidP="00756260">
      <w:pPr>
        <w:pStyle w:val="NoSpacing"/>
        <w:rPr>
          <w:b/>
          <w:sz w:val="24"/>
          <w:szCs w:val="24"/>
        </w:rPr>
      </w:pPr>
      <w:r w:rsidRPr="000C0DE3">
        <w:rPr>
          <w:b/>
          <w:sz w:val="24"/>
          <w:szCs w:val="24"/>
        </w:rPr>
        <w:t>Is there a Physicians order</w:t>
      </w:r>
      <w:r w:rsidR="00BA5005" w:rsidRPr="000C0DE3">
        <w:rPr>
          <w:b/>
          <w:sz w:val="24"/>
          <w:szCs w:val="24"/>
        </w:rPr>
        <w:t xml:space="preserve"> for this test</w:t>
      </w:r>
      <w:r w:rsidRPr="000C0DE3">
        <w:rPr>
          <w:b/>
          <w:sz w:val="24"/>
          <w:szCs w:val="24"/>
        </w:rPr>
        <w:t xml:space="preserve">? </w:t>
      </w:r>
    </w:p>
    <w:p w:rsidR="000B1BF0" w:rsidRPr="000C0DE3" w:rsidRDefault="000B1BF0" w:rsidP="00756260">
      <w:pPr>
        <w:pStyle w:val="NoSpacing"/>
        <w:rPr>
          <w:b/>
          <w:sz w:val="24"/>
          <w:szCs w:val="24"/>
        </w:rPr>
      </w:pPr>
    </w:p>
    <w:p w:rsidR="003B274B" w:rsidRDefault="00756260" w:rsidP="00756260">
      <w:pPr>
        <w:pStyle w:val="NoSpacing"/>
        <w:rPr>
          <w:sz w:val="24"/>
          <w:szCs w:val="24"/>
        </w:rPr>
      </w:pPr>
      <w:r w:rsidRPr="000C0DE3">
        <w:rPr>
          <w:sz w:val="24"/>
          <w:szCs w:val="24"/>
        </w:rPr>
        <w:tab/>
      </w:r>
      <w:r w:rsidR="00EA704C" w:rsidRPr="000C0DE3">
        <w:rPr>
          <w:b/>
          <w:sz w:val="24"/>
          <w:szCs w:val="24"/>
        </w:rPr>
        <w:t>No</w:t>
      </w:r>
      <w:r w:rsidR="003315A6">
        <w:rPr>
          <w:b/>
          <w:sz w:val="24"/>
          <w:szCs w:val="24"/>
        </w:rPr>
        <w:t>:</w:t>
      </w:r>
      <w:r w:rsidR="006C16A9">
        <w:rPr>
          <w:b/>
          <w:sz w:val="24"/>
          <w:szCs w:val="24"/>
        </w:rPr>
        <w:t xml:space="preserve"> </w:t>
      </w:r>
      <w:r w:rsidR="009347F6">
        <w:rPr>
          <w:b/>
          <w:sz w:val="24"/>
          <w:szCs w:val="24"/>
        </w:rPr>
        <w:t xml:space="preserve">  </w:t>
      </w:r>
      <w:r w:rsidR="009347F6">
        <w:rPr>
          <w:sz w:val="24"/>
          <w:szCs w:val="24"/>
        </w:rPr>
        <w:t xml:space="preserve"> Do NOT register patient</w:t>
      </w:r>
      <w:r w:rsidR="000B1BF0">
        <w:rPr>
          <w:sz w:val="24"/>
          <w:szCs w:val="24"/>
        </w:rPr>
        <w:t xml:space="preserve">.  </w:t>
      </w:r>
    </w:p>
    <w:p w:rsidR="000B1BF0" w:rsidRDefault="000B1BF0" w:rsidP="00B07B2A">
      <w:pPr>
        <w:pStyle w:val="NoSpacing"/>
        <w:ind w:left="720"/>
      </w:pPr>
      <w:r>
        <w:rPr>
          <w:sz w:val="24"/>
          <w:szCs w:val="24"/>
        </w:rPr>
        <w:t xml:space="preserve">JTDMH </w:t>
      </w:r>
      <w:r w:rsidR="003B274B">
        <w:rPr>
          <w:sz w:val="24"/>
          <w:szCs w:val="24"/>
        </w:rPr>
        <w:t xml:space="preserve">lab </w:t>
      </w:r>
      <w:r>
        <w:rPr>
          <w:sz w:val="24"/>
          <w:szCs w:val="24"/>
        </w:rPr>
        <w:t>staff unable to collect kit</w:t>
      </w:r>
      <w:r w:rsidR="003B274B">
        <w:rPr>
          <w:sz w:val="24"/>
          <w:szCs w:val="24"/>
        </w:rPr>
        <w:t xml:space="preserve">.  </w:t>
      </w:r>
      <w:r>
        <w:rPr>
          <w:sz w:val="24"/>
          <w:szCs w:val="24"/>
        </w:rPr>
        <w:t>Patient will need to find another collection facility.</w:t>
      </w:r>
    </w:p>
    <w:p w:rsidR="000B1BF0" w:rsidRDefault="000B1BF0" w:rsidP="001C3474"/>
    <w:p w:rsidR="001C3474" w:rsidRPr="00B07B2A" w:rsidRDefault="001C3474" w:rsidP="001C3474">
      <w:pPr>
        <w:rPr>
          <w:b/>
        </w:rPr>
      </w:pPr>
      <w:r w:rsidRPr="00B07B2A">
        <w:rPr>
          <w:b/>
        </w:rPr>
        <w:t>If additional information is needed beyond this QR, see policy nvml.jtdmh.ref.307 Referral of Specimens to Specialty Hospitals/Laboratories</w:t>
      </w:r>
    </w:p>
    <w:p w:rsidR="001C3474" w:rsidRDefault="001C3474" w:rsidP="00756260">
      <w:pPr>
        <w:pStyle w:val="NoSpacing"/>
      </w:pPr>
    </w:p>
    <w:sectPr w:rsidR="001C3474" w:rsidSect="007F553D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C2A" w:rsidRDefault="00371C2A" w:rsidP="00371C2A">
      <w:pPr>
        <w:spacing w:after="0" w:line="240" w:lineRule="auto"/>
      </w:pPr>
      <w:r>
        <w:separator/>
      </w:r>
    </w:p>
  </w:endnote>
  <w:endnote w:type="continuationSeparator" w:id="0">
    <w:p w:rsidR="00371C2A" w:rsidRDefault="00371C2A" w:rsidP="0037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C2A" w:rsidRDefault="00371C2A">
    <w:pPr>
      <w:pStyle w:val="Footer"/>
    </w:pPr>
    <w:r>
      <w:t>S:/Lab/Quick References/</w:t>
    </w:r>
    <w:r w:rsidR="005E3898">
      <w:t>SUPSERV Ordering Tool/</w:t>
    </w:r>
    <w:r>
      <w:t>QRSUPSER</w:t>
    </w:r>
    <w:r w:rsidR="008337F7">
      <w:t>OT</w:t>
    </w:r>
    <w:r>
      <w:t xml:space="preserve"> Kit Collection Process</w:t>
    </w:r>
    <w:r w:rsidR="005E3898">
      <w:t xml:space="preserve"> Ordering Tool</w:t>
    </w:r>
    <w:r>
      <w:tab/>
    </w:r>
    <w:r w:rsidR="003B274B">
      <w:t xml:space="preserve">        </w:t>
    </w:r>
    <w:r w:rsidR="007D6DCC">
      <w:t xml:space="preserve">Revised </w:t>
    </w:r>
    <w:r w:rsidR="003B274B">
      <w:t>9/</w:t>
    </w:r>
    <w:r w:rsidR="001D42CB">
      <w:t>24</w:t>
    </w:r>
    <w:r w:rsidR="003B274B"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C2A" w:rsidRDefault="00371C2A" w:rsidP="00371C2A">
      <w:pPr>
        <w:spacing w:after="0" w:line="240" w:lineRule="auto"/>
      </w:pPr>
      <w:r>
        <w:separator/>
      </w:r>
    </w:p>
  </w:footnote>
  <w:footnote w:type="continuationSeparator" w:id="0">
    <w:p w:rsidR="00371C2A" w:rsidRDefault="00371C2A" w:rsidP="00371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60"/>
    <w:rsid w:val="00051824"/>
    <w:rsid w:val="000B1BF0"/>
    <w:rsid w:val="000C0DE3"/>
    <w:rsid w:val="000C0F7B"/>
    <w:rsid w:val="0011568F"/>
    <w:rsid w:val="0016180D"/>
    <w:rsid w:val="001C3474"/>
    <w:rsid w:val="001D0F78"/>
    <w:rsid w:val="001D42CB"/>
    <w:rsid w:val="001E79B4"/>
    <w:rsid w:val="00230C65"/>
    <w:rsid w:val="00252368"/>
    <w:rsid w:val="00277304"/>
    <w:rsid w:val="002B39BD"/>
    <w:rsid w:val="002C4E7C"/>
    <w:rsid w:val="00325D3D"/>
    <w:rsid w:val="003315A6"/>
    <w:rsid w:val="00370ED2"/>
    <w:rsid w:val="00371C2A"/>
    <w:rsid w:val="003B274B"/>
    <w:rsid w:val="003C3541"/>
    <w:rsid w:val="0042761F"/>
    <w:rsid w:val="004C51DD"/>
    <w:rsid w:val="004F5D47"/>
    <w:rsid w:val="0057059B"/>
    <w:rsid w:val="005832E1"/>
    <w:rsid w:val="005A1DFF"/>
    <w:rsid w:val="005C2BF6"/>
    <w:rsid w:val="005E3898"/>
    <w:rsid w:val="005E7744"/>
    <w:rsid w:val="005F5731"/>
    <w:rsid w:val="005F5A51"/>
    <w:rsid w:val="00600A7D"/>
    <w:rsid w:val="00622B01"/>
    <w:rsid w:val="0063138F"/>
    <w:rsid w:val="00633503"/>
    <w:rsid w:val="006A7BA2"/>
    <w:rsid w:val="006C16A9"/>
    <w:rsid w:val="006C24B0"/>
    <w:rsid w:val="00756260"/>
    <w:rsid w:val="00781102"/>
    <w:rsid w:val="007909C7"/>
    <w:rsid w:val="007A44D3"/>
    <w:rsid w:val="007D6DCC"/>
    <w:rsid w:val="007F42A7"/>
    <w:rsid w:val="007F553D"/>
    <w:rsid w:val="00826538"/>
    <w:rsid w:val="008337F7"/>
    <w:rsid w:val="00841261"/>
    <w:rsid w:val="008B0A52"/>
    <w:rsid w:val="008E4DC0"/>
    <w:rsid w:val="009006F7"/>
    <w:rsid w:val="009347F6"/>
    <w:rsid w:val="009815BC"/>
    <w:rsid w:val="009D7DCA"/>
    <w:rsid w:val="00A6316C"/>
    <w:rsid w:val="00A766E6"/>
    <w:rsid w:val="00B04B3B"/>
    <w:rsid w:val="00B07B2A"/>
    <w:rsid w:val="00B31B38"/>
    <w:rsid w:val="00B350D3"/>
    <w:rsid w:val="00B60D02"/>
    <w:rsid w:val="00BA5005"/>
    <w:rsid w:val="00BE0EB3"/>
    <w:rsid w:val="00C17806"/>
    <w:rsid w:val="00C216C9"/>
    <w:rsid w:val="00C64A4C"/>
    <w:rsid w:val="00C81FA9"/>
    <w:rsid w:val="00D520D8"/>
    <w:rsid w:val="00D60F1C"/>
    <w:rsid w:val="00E1431A"/>
    <w:rsid w:val="00E165DF"/>
    <w:rsid w:val="00E33085"/>
    <w:rsid w:val="00E84D36"/>
    <w:rsid w:val="00EA704C"/>
    <w:rsid w:val="00EB0F30"/>
    <w:rsid w:val="00F251E6"/>
    <w:rsid w:val="00F64DC8"/>
    <w:rsid w:val="00FA5137"/>
    <w:rsid w:val="00F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B8E9"/>
  <w15:docId w15:val="{4C3A89FF-344F-4494-9ADD-F5BDDE8A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62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C2A"/>
  </w:style>
  <w:style w:type="paragraph" w:styleId="Footer">
    <w:name w:val="footer"/>
    <w:basedOn w:val="Normal"/>
    <w:link w:val="FooterChar"/>
    <w:uiPriority w:val="99"/>
    <w:unhideWhenUsed/>
    <w:rsid w:val="0037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Kellermeyer, Lee</dc:creator>
  <cp:lastModifiedBy>Homan, Michele</cp:lastModifiedBy>
  <cp:revision>2</cp:revision>
  <cp:lastPrinted>2024-09-24T17:41:00Z</cp:lastPrinted>
  <dcterms:created xsi:type="dcterms:W3CDTF">2024-09-24T17:52:00Z</dcterms:created>
  <dcterms:modified xsi:type="dcterms:W3CDTF">2024-09-24T17:52:00Z</dcterms:modified>
</cp:coreProperties>
</file>