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39388" w14:textId="77777777" w:rsidR="009805E5" w:rsidRDefault="009805E5" w:rsidP="00AC4E4C">
      <w:pPr>
        <w:spacing w:after="0"/>
        <w:jc w:val="center"/>
        <w:rPr>
          <w:sz w:val="32"/>
        </w:rPr>
      </w:pPr>
    </w:p>
    <w:p w14:paraId="5C9F73B5" w14:textId="1C23B140" w:rsidR="002700B7" w:rsidRDefault="002700B7" w:rsidP="00AC4E4C">
      <w:pPr>
        <w:spacing w:after="0"/>
        <w:jc w:val="center"/>
        <w:rPr>
          <w:sz w:val="32"/>
        </w:rPr>
      </w:pPr>
      <w:r w:rsidRPr="002700B7">
        <w:rPr>
          <w:sz w:val="32"/>
        </w:rPr>
        <w:t>202</w:t>
      </w:r>
      <w:r>
        <w:rPr>
          <w:sz w:val="32"/>
        </w:rPr>
        <w:t>4</w:t>
      </w:r>
      <w:r w:rsidRPr="002700B7">
        <w:rPr>
          <w:sz w:val="32"/>
        </w:rPr>
        <w:t xml:space="preserve"> Quality Improvement Data – Order Entry Errors </w:t>
      </w:r>
    </w:p>
    <w:p w14:paraId="71BDDF12" w14:textId="77777777" w:rsidR="009805E5" w:rsidRDefault="009805E5" w:rsidP="00AC4E4C">
      <w:pPr>
        <w:spacing w:after="0"/>
        <w:jc w:val="center"/>
        <w:rPr>
          <w:sz w:val="32"/>
        </w:rPr>
      </w:pPr>
    </w:p>
    <w:p w14:paraId="7FFD317A" w14:textId="3E23020B" w:rsidR="00656D4C" w:rsidRDefault="00375913" w:rsidP="00D907BB">
      <w:pPr>
        <w:jc w:val="center"/>
        <w:rPr>
          <w:sz w:val="32"/>
        </w:rPr>
      </w:pPr>
      <w:r>
        <w:rPr>
          <w:sz w:val="32"/>
        </w:rPr>
        <w:t>September</w:t>
      </w:r>
      <w:r w:rsidR="00DF3FAD">
        <w:rPr>
          <w:sz w:val="32"/>
        </w:rPr>
        <w:t xml:space="preserve"> </w:t>
      </w:r>
      <w:r w:rsidR="00D907BB" w:rsidRPr="00D907BB">
        <w:rPr>
          <w:sz w:val="32"/>
        </w:rPr>
        <w:t>2024</w:t>
      </w:r>
    </w:p>
    <w:p w14:paraId="60122DC5" w14:textId="5B8D9873" w:rsidR="003F4FF0" w:rsidRDefault="003F4FF0" w:rsidP="00D907BB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621E59D4" wp14:editId="6A37CFBA">
            <wp:extent cx="4819650" cy="287655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D9E130F-9954-8FB6-8A05-355A98E3FE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2C70109" w14:textId="77777777" w:rsidR="00097DFC" w:rsidRDefault="00097DFC" w:rsidP="00A60A95">
      <w:pPr>
        <w:rPr>
          <w:b/>
          <w:color w:val="0070C0"/>
          <w:sz w:val="24"/>
        </w:rPr>
      </w:pPr>
    </w:p>
    <w:p w14:paraId="42EB1326" w14:textId="4AF98DF0" w:rsidR="00ED74E4" w:rsidRDefault="00D907BB" w:rsidP="00A60A95">
      <w:r w:rsidRPr="00567DB8">
        <w:rPr>
          <w:b/>
          <w:color w:val="0070C0"/>
          <w:sz w:val="24"/>
        </w:rPr>
        <w:t xml:space="preserve">Total # of errors = </w:t>
      </w:r>
      <w:r w:rsidR="003F4FF0">
        <w:rPr>
          <w:b/>
          <w:color w:val="0070C0"/>
          <w:sz w:val="24"/>
        </w:rPr>
        <w:t>6</w:t>
      </w:r>
    </w:p>
    <w:p w14:paraId="0667689D" w14:textId="77777777" w:rsidR="003F4FF0" w:rsidRDefault="00ED74E4" w:rsidP="00A60A95">
      <w:r>
        <w:t xml:space="preserve">Likely these numbers do not reflect actual OE errors for the month due to several factors; Health fair workload high, </w:t>
      </w:r>
      <w:r w:rsidR="003F4FF0">
        <w:t xml:space="preserve">staff busy and not documenting errors, training 2 new staff members, staffing strains due to coverage issues, etc.  Will continue to monitor and encourage staff to completed Lab Occurrences and Specimens with Issues log sheets. </w:t>
      </w:r>
    </w:p>
    <w:p w14:paraId="4FE54D67" w14:textId="77777777" w:rsidR="00097DFC" w:rsidRDefault="003F4FF0" w:rsidP="00A60A95">
      <w:r>
        <w:t>OE errors by new staff members – education occurring in real time by lab staff.</w:t>
      </w:r>
    </w:p>
    <w:p w14:paraId="0170876A" w14:textId="43B9F47E" w:rsidR="00567DB8" w:rsidRDefault="00DD41CB" w:rsidP="00A60A95">
      <w:r>
        <w:t xml:space="preserve">  </w:t>
      </w:r>
      <w:r w:rsidR="00193E89">
        <w:t xml:space="preserve">  </w:t>
      </w:r>
      <w:r w:rsidR="00567DB8">
        <w:t xml:space="preserve"> </w:t>
      </w:r>
      <w:r w:rsidR="00261C6F">
        <w:t xml:space="preserve">  </w:t>
      </w:r>
      <w:r w:rsidR="001B7433">
        <w:t xml:space="preserve"> </w:t>
      </w:r>
    </w:p>
    <w:p w14:paraId="698AD3F0" w14:textId="384A63C7" w:rsidR="001643B1" w:rsidRDefault="006138D3" w:rsidP="00A60A95">
      <w:r>
        <w:t>See above the corresponding categories:</w:t>
      </w:r>
    </w:p>
    <w:p w14:paraId="751876F8" w14:textId="6FF6C3B8" w:rsidR="003F4FF0" w:rsidRPr="00097DFC" w:rsidRDefault="00097DFC" w:rsidP="00A60A95">
      <w:pPr>
        <w:rPr>
          <w:b/>
          <w:color w:val="92D050"/>
        </w:rPr>
      </w:pPr>
      <w:r w:rsidRPr="00097DFC">
        <w:rPr>
          <w:b/>
          <w:color w:val="92D050"/>
        </w:rPr>
        <w:t>Wrong Test</w:t>
      </w:r>
      <w:r w:rsidR="00567DB8" w:rsidRPr="00097DFC">
        <w:rPr>
          <w:b/>
          <w:color w:val="92D050"/>
        </w:rPr>
        <w:t xml:space="preserve"> </w:t>
      </w:r>
      <w:r w:rsidR="003F4FF0" w:rsidRPr="00097DFC">
        <w:rPr>
          <w:b/>
          <w:color w:val="92D050"/>
        </w:rPr>
        <w:t>- 2 of 4 errors were Vitamin D25 orders that were ordered as Vitamin D1,25</w:t>
      </w:r>
    </w:p>
    <w:p w14:paraId="24069A9F" w14:textId="2D8226D5" w:rsidR="00567DB8" w:rsidRPr="00097DFC" w:rsidRDefault="003F4FF0" w:rsidP="00097DFC">
      <w:pPr>
        <w:ind w:firstLine="720"/>
        <w:rPr>
          <w:b/>
          <w:color w:val="92D050"/>
        </w:rPr>
      </w:pPr>
      <w:r w:rsidRPr="00097DFC">
        <w:rPr>
          <w:b/>
          <w:color w:val="92D050"/>
        </w:rPr>
        <w:t xml:space="preserve">Megan </w:t>
      </w:r>
      <w:proofErr w:type="spellStart"/>
      <w:r w:rsidRPr="00097DFC">
        <w:rPr>
          <w:b/>
          <w:color w:val="92D050"/>
        </w:rPr>
        <w:t>Billerman</w:t>
      </w:r>
      <w:proofErr w:type="spellEnd"/>
      <w:r w:rsidRPr="00097DFC">
        <w:rPr>
          <w:b/>
          <w:color w:val="92D050"/>
        </w:rPr>
        <w:t xml:space="preserve"> (LIS) sent email on 10/2/24:</w:t>
      </w:r>
    </w:p>
    <w:p w14:paraId="18B0ED56" w14:textId="77777777" w:rsidR="003F4FF0" w:rsidRPr="00097DFC" w:rsidRDefault="003F4FF0" w:rsidP="003F4FF0">
      <w:pPr>
        <w:ind w:left="720" w:firstLine="720"/>
        <w:rPr>
          <w:b/>
          <w:i/>
          <w:color w:val="92D050"/>
          <w:sz w:val="16"/>
        </w:rPr>
      </w:pPr>
      <w:r w:rsidRPr="00097DFC">
        <w:rPr>
          <w:b/>
          <w:i/>
          <w:color w:val="92D050"/>
          <w:sz w:val="16"/>
        </w:rPr>
        <w:t>All,</w:t>
      </w:r>
    </w:p>
    <w:p w14:paraId="38EF8173" w14:textId="77777777" w:rsidR="003F4FF0" w:rsidRPr="00097DFC" w:rsidRDefault="003F4FF0" w:rsidP="003F4FF0">
      <w:pPr>
        <w:ind w:left="1440"/>
        <w:rPr>
          <w:b/>
          <w:i/>
          <w:color w:val="92D050"/>
          <w:sz w:val="16"/>
        </w:rPr>
      </w:pPr>
      <w:r w:rsidRPr="00097DFC">
        <w:rPr>
          <w:b/>
          <w:i/>
          <w:color w:val="92D050"/>
          <w:sz w:val="16"/>
        </w:rPr>
        <w:t>There has been an increase in order errors involving non-GLPP providers.</w:t>
      </w:r>
      <w:r w:rsidRPr="00097DFC">
        <w:rPr>
          <w:b/>
          <w:i/>
          <w:color w:val="92D050"/>
          <w:sz w:val="16"/>
        </w:rPr>
        <w:t xml:space="preserve">  </w:t>
      </w:r>
      <w:r w:rsidRPr="00097DFC">
        <w:rPr>
          <w:b/>
          <w:i/>
          <w:color w:val="92D050"/>
          <w:sz w:val="16"/>
        </w:rPr>
        <w:t>Please remember:</w:t>
      </w:r>
      <w:r w:rsidRPr="00097DFC">
        <w:rPr>
          <w:b/>
          <w:i/>
          <w:color w:val="92D050"/>
          <w:sz w:val="16"/>
        </w:rPr>
        <w:t xml:space="preserve"> </w:t>
      </w:r>
      <w:r w:rsidRPr="00097DFC">
        <w:rPr>
          <w:b/>
          <w:i/>
          <w:color w:val="92D050"/>
          <w:sz w:val="16"/>
        </w:rPr>
        <w:t>Vitamin D 25- Hydroxy is a D25 - the regular D25 that we send to NVML</w:t>
      </w:r>
      <w:r w:rsidRPr="00097DFC">
        <w:rPr>
          <w:b/>
          <w:i/>
          <w:color w:val="92D050"/>
          <w:sz w:val="16"/>
        </w:rPr>
        <w:t xml:space="preserve"> </w:t>
      </w:r>
      <w:r w:rsidRPr="00097DFC">
        <w:rPr>
          <w:b/>
          <w:i/>
          <w:color w:val="92D050"/>
          <w:sz w:val="16"/>
        </w:rPr>
        <w:t>Vitamin D 1,25-Dihydroxy is the test VD125 - this is NOT commonly ordered and</w:t>
      </w:r>
      <w:r w:rsidRPr="00097DFC">
        <w:rPr>
          <w:b/>
          <w:i/>
          <w:color w:val="92D050"/>
          <w:sz w:val="16"/>
        </w:rPr>
        <w:t xml:space="preserve"> </w:t>
      </w:r>
      <w:r w:rsidRPr="00097DFC">
        <w:rPr>
          <w:b/>
          <w:i/>
          <w:color w:val="92D050"/>
          <w:sz w:val="16"/>
        </w:rPr>
        <w:t>goes to ARUP lab.</w:t>
      </w:r>
      <w:r w:rsidRPr="00097DFC">
        <w:rPr>
          <w:b/>
          <w:i/>
          <w:color w:val="92D050"/>
          <w:sz w:val="16"/>
        </w:rPr>
        <w:t xml:space="preserve">  </w:t>
      </w:r>
      <w:r w:rsidRPr="00097DFC">
        <w:rPr>
          <w:b/>
          <w:i/>
          <w:color w:val="92D050"/>
          <w:sz w:val="16"/>
        </w:rPr>
        <w:t>I have instated a pop-up that will appear when a VD125 is ordered to remind</w:t>
      </w:r>
      <w:r w:rsidRPr="00097DFC">
        <w:rPr>
          <w:b/>
          <w:i/>
          <w:color w:val="92D050"/>
          <w:sz w:val="16"/>
        </w:rPr>
        <w:t xml:space="preserve"> </w:t>
      </w:r>
      <w:r w:rsidRPr="00097DFC">
        <w:rPr>
          <w:b/>
          <w:i/>
          <w:color w:val="92D050"/>
          <w:sz w:val="16"/>
        </w:rPr>
        <w:t>all staff to double check their order to make sure the correct test is</w:t>
      </w:r>
      <w:r w:rsidRPr="00097DFC">
        <w:rPr>
          <w:b/>
          <w:i/>
          <w:color w:val="92D050"/>
          <w:sz w:val="16"/>
        </w:rPr>
        <w:t xml:space="preserve"> </w:t>
      </w:r>
      <w:r w:rsidRPr="00097DFC">
        <w:rPr>
          <w:b/>
          <w:i/>
          <w:color w:val="92D050"/>
          <w:sz w:val="16"/>
        </w:rPr>
        <w:t>selected.</w:t>
      </w:r>
    </w:p>
    <w:p w14:paraId="0E1060D6" w14:textId="099F2232" w:rsidR="003F4FF0" w:rsidRPr="00097DFC" w:rsidRDefault="003F4FF0" w:rsidP="003F4FF0">
      <w:pPr>
        <w:ind w:left="1440"/>
        <w:rPr>
          <w:b/>
          <w:i/>
          <w:color w:val="92D050"/>
          <w:sz w:val="16"/>
        </w:rPr>
      </w:pPr>
      <w:r w:rsidRPr="00097DFC">
        <w:rPr>
          <w:b/>
          <w:i/>
          <w:color w:val="92D050"/>
          <w:sz w:val="16"/>
        </w:rPr>
        <w:t>Megan</w:t>
      </w:r>
      <w:bookmarkStart w:id="0" w:name="_GoBack"/>
      <w:bookmarkEnd w:id="0"/>
    </w:p>
    <w:p w14:paraId="03F4618E" w14:textId="1B329803" w:rsidR="001643B1" w:rsidRPr="00097DFC" w:rsidRDefault="00097DFC" w:rsidP="00A60A95">
      <w:pPr>
        <w:rPr>
          <w:b/>
          <w:color w:val="FF0000"/>
        </w:rPr>
      </w:pPr>
      <w:r w:rsidRPr="00097DFC">
        <w:rPr>
          <w:b/>
          <w:color w:val="FF0000"/>
        </w:rPr>
        <w:t>Missed Test</w:t>
      </w:r>
      <w:r w:rsidR="001B7433" w:rsidRPr="00097DFC">
        <w:rPr>
          <w:b/>
          <w:color w:val="FF0000"/>
        </w:rPr>
        <w:t xml:space="preserve"> </w:t>
      </w:r>
      <w:r w:rsidRPr="00097DFC">
        <w:rPr>
          <w:b/>
          <w:color w:val="FF0000"/>
        </w:rPr>
        <w:t>– 1</w:t>
      </w:r>
      <w:r w:rsidR="00DD41CB" w:rsidRPr="00097DFC">
        <w:rPr>
          <w:b/>
          <w:color w:val="FF0000"/>
        </w:rPr>
        <w:t xml:space="preserve"> – Way to go!</w:t>
      </w:r>
    </w:p>
    <w:p w14:paraId="1DF2E6C9" w14:textId="2B2E6651" w:rsidR="0080647A" w:rsidRDefault="00097DFC" w:rsidP="00A60A95">
      <w:pPr>
        <w:rPr>
          <w:b/>
          <w:color w:val="7030A0"/>
        </w:rPr>
      </w:pPr>
      <w:r w:rsidRPr="00097DFC">
        <w:rPr>
          <w:b/>
          <w:color w:val="7030A0"/>
        </w:rPr>
        <w:t xml:space="preserve">Wrong Doctor – Dr </w:t>
      </w:r>
      <w:proofErr w:type="spellStart"/>
      <w:r w:rsidRPr="00097DFC">
        <w:rPr>
          <w:b/>
          <w:color w:val="7030A0"/>
        </w:rPr>
        <w:t>Chalasani</w:t>
      </w:r>
      <w:proofErr w:type="spellEnd"/>
      <w:r w:rsidRPr="00097DFC">
        <w:rPr>
          <w:b/>
          <w:color w:val="7030A0"/>
        </w:rPr>
        <w:t xml:space="preserve"> chosen instead of Dr. Kakarla.  Staff </w:t>
      </w:r>
      <w:r>
        <w:rPr>
          <w:b/>
          <w:color w:val="7030A0"/>
        </w:rPr>
        <w:t xml:space="preserve">member </w:t>
      </w:r>
      <w:r w:rsidRPr="00097DFC">
        <w:rPr>
          <w:b/>
          <w:color w:val="7030A0"/>
        </w:rPr>
        <w:t>did not recognize handwriting.</w:t>
      </w:r>
    </w:p>
    <w:p w14:paraId="310250BE" w14:textId="77777777" w:rsidR="00097DFC" w:rsidRPr="001B7433" w:rsidRDefault="00097DFC" w:rsidP="00A60A95">
      <w:pPr>
        <w:rPr>
          <w:color w:val="7030A0"/>
        </w:rPr>
      </w:pPr>
    </w:p>
    <w:p w14:paraId="4BB20DFD" w14:textId="35D32D83" w:rsidR="00DD41CB" w:rsidRDefault="00567DB8" w:rsidP="00A60A95">
      <w:r w:rsidRPr="00DD41CB">
        <w:rPr>
          <w:i/>
        </w:rPr>
        <w:t xml:space="preserve">Please continue to </w:t>
      </w:r>
      <w:r w:rsidR="00193E89" w:rsidRPr="00DD41CB">
        <w:rPr>
          <w:i/>
        </w:rPr>
        <w:t xml:space="preserve">document </w:t>
      </w:r>
      <w:r w:rsidRPr="00DD41CB">
        <w:rPr>
          <w:i/>
        </w:rPr>
        <w:t>OE e</w:t>
      </w:r>
      <w:r w:rsidR="00AC4E4C" w:rsidRPr="00DD41CB">
        <w:rPr>
          <w:i/>
        </w:rPr>
        <w:t>rrors</w:t>
      </w:r>
      <w:r w:rsidR="00DD78AB" w:rsidRPr="00DD41CB">
        <w:rPr>
          <w:i/>
        </w:rPr>
        <w:t xml:space="preserve"> </w:t>
      </w:r>
      <w:r w:rsidR="001643B1" w:rsidRPr="00DD41CB">
        <w:rPr>
          <w:i/>
        </w:rPr>
        <w:t xml:space="preserve">even when the errors </w:t>
      </w:r>
      <w:r w:rsidR="00072F13" w:rsidRPr="00DD41CB">
        <w:rPr>
          <w:i/>
        </w:rPr>
        <w:t>are</w:t>
      </w:r>
      <w:r w:rsidR="001643B1" w:rsidRPr="00DD41CB">
        <w:rPr>
          <w:i/>
        </w:rPr>
        <w:t xml:space="preserve"> found at receiving </w:t>
      </w:r>
      <w:r w:rsidR="00DD78AB" w:rsidRPr="00DD41CB">
        <w:rPr>
          <w:i/>
        </w:rPr>
        <w:t xml:space="preserve">to evaluate our progress </w:t>
      </w:r>
      <w:r w:rsidR="00AC4E4C" w:rsidRPr="00DD41CB">
        <w:rPr>
          <w:i/>
        </w:rPr>
        <w:t xml:space="preserve">(remember – these are NONE punitive – we are NOT tracking to “get co-workers in trouble”).  </w:t>
      </w:r>
    </w:p>
    <w:p w14:paraId="78098950" w14:textId="4698EDC5" w:rsidR="006138D3" w:rsidRDefault="0080647A" w:rsidP="00A60A95">
      <w:r>
        <w:t xml:space="preserve">Megan </w:t>
      </w:r>
      <w:proofErr w:type="spellStart"/>
      <w:r>
        <w:t>Billerman</w:t>
      </w:r>
      <w:proofErr w:type="spellEnd"/>
      <w:r>
        <w:t xml:space="preserve"> </w:t>
      </w:r>
      <w:r w:rsidR="00567DB8">
        <w:t xml:space="preserve">and I </w:t>
      </w:r>
      <w:r w:rsidR="00193E89">
        <w:t>will evaluate our Lab Occurrence form, etc. at the end of the year for ease of documentation, etc.</w:t>
      </w:r>
    </w:p>
    <w:sectPr w:rsidR="006138D3" w:rsidSect="00AC4E4C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5D"/>
    <w:rsid w:val="00024AB5"/>
    <w:rsid w:val="00072F13"/>
    <w:rsid w:val="00097DFC"/>
    <w:rsid w:val="000D77DB"/>
    <w:rsid w:val="001643B1"/>
    <w:rsid w:val="00193E89"/>
    <w:rsid w:val="001B7433"/>
    <w:rsid w:val="00261C6F"/>
    <w:rsid w:val="002700B7"/>
    <w:rsid w:val="00375913"/>
    <w:rsid w:val="003E2BD4"/>
    <w:rsid w:val="003F4FF0"/>
    <w:rsid w:val="00567DB8"/>
    <w:rsid w:val="00582837"/>
    <w:rsid w:val="005A675F"/>
    <w:rsid w:val="006138D3"/>
    <w:rsid w:val="00656D4C"/>
    <w:rsid w:val="00792556"/>
    <w:rsid w:val="0080647A"/>
    <w:rsid w:val="00954215"/>
    <w:rsid w:val="009805E5"/>
    <w:rsid w:val="00A60A95"/>
    <w:rsid w:val="00AC4E4C"/>
    <w:rsid w:val="00B86727"/>
    <w:rsid w:val="00D907BB"/>
    <w:rsid w:val="00DD41CB"/>
    <w:rsid w:val="00DD78AB"/>
    <w:rsid w:val="00DF3FAD"/>
    <w:rsid w:val="00EA50C8"/>
    <w:rsid w:val="00ED74E4"/>
    <w:rsid w:val="00F5105D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E3D9"/>
  <w15:chartTrackingRefBased/>
  <w15:docId w15:val="{07D02CA4-8269-44AE-A415-3880DE4D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[Lab Occurence Tracking Table - 2024.xlsx]September!PivotTable7</c:name>
    <c:fmtId val="14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September!$F$1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0B2-40F3-9345-9CE8A6A61B5F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C0B2-40F3-9345-9CE8A6A61B5F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0B2-40F3-9345-9CE8A6A61B5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September!$E$2:$E$5</c:f>
              <c:strCache>
                <c:ptCount val="3"/>
                <c:pt idx="0">
                  <c:v>  -Wrong Test</c:v>
                </c:pt>
                <c:pt idx="1">
                  <c:v>  -Missed Test</c:v>
                </c:pt>
                <c:pt idx="2">
                  <c:v>  -Wrong Doctor</c:v>
                </c:pt>
              </c:strCache>
            </c:strRef>
          </c:cat>
          <c:val>
            <c:numRef>
              <c:f>September!$F$2:$F$5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B2-40F3-9345-9CE8A6A61B5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6474768"/>
        <c:axId val="476481008"/>
      </c:barChart>
      <c:catAx>
        <c:axId val="47647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81008"/>
        <c:crosses val="autoZero"/>
        <c:auto val="1"/>
        <c:lblAlgn val="ctr"/>
        <c:lblOffset val="100"/>
        <c:noMultiLvlLbl val="0"/>
      </c:catAx>
      <c:valAx>
        <c:axId val="47648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7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JTDMH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Homan, Michele</dc:creator>
  <cp:keywords/>
  <dc:description/>
  <cp:lastModifiedBy>Homan, Michele</cp:lastModifiedBy>
  <cp:revision>3</cp:revision>
  <cp:lastPrinted>2024-10-11T16:19:00Z</cp:lastPrinted>
  <dcterms:created xsi:type="dcterms:W3CDTF">2024-10-11T15:57:00Z</dcterms:created>
  <dcterms:modified xsi:type="dcterms:W3CDTF">2024-10-11T16:19:00Z</dcterms:modified>
</cp:coreProperties>
</file>