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A5F58" w14:textId="77777777" w:rsidR="007355E6" w:rsidRDefault="007355E6" w:rsidP="00D33B7E">
      <w:pPr>
        <w:tabs>
          <w:tab w:val="center" w:pos="4320"/>
          <w:tab w:val="right" w:pos="8640"/>
        </w:tabs>
        <w:overflowPunct/>
        <w:autoSpaceDE/>
        <w:autoSpaceDN/>
        <w:adjustRightInd/>
        <w:ind w:left="720"/>
        <w:textAlignment w:val="auto"/>
        <w:rPr>
          <w:rFonts w:ascii="Arial" w:hAnsi="Arial" w:cs="Arial"/>
        </w:rPr>
      </w:pPr>
      <w:bookmarkStart w:id="0" w:name="_GoBack"/>
      <w:bookmarkEnd w:id="0"/>
    </w:p>
    <w:p w14:paraId="4BC28EF8" w14:textId="18FD1000" w:rsidR="00F45136" w:rsidRPr="00D33B7E" w:rsidRDefault="00F45136" w:rsidP="00891D16">
      <w:pPr>
        <w:tabs>
          <w:tab w:val="center" w:pos="4320"/>
          <w:tab w:val="right" w:pos="8640"/>
        </w:tabs>
        <w:overflowPunct/>
        <w:autoSpaceDE/>
        <w:autoSpaceDN/>
        <w:adjustRightInd/>
        <w:ind w:left="720"/>
        <w:jc w:val="center"/>
        <w:textAlignment w:val="auto"/>
        <w:rPr>
          <w:rFonts w:ascii="Arial" w:hAnsi="Arial" w:cs="Arial"/>
          <w:sz w:val="28"/>
          <w:szCs w:val="28"/>
        </w:rPr>
      </w:pPr>
      <w:r w:rsidRPr="00D33B7E">
        <w:rPr>
          <w:rFonts w:ascii="Arial" w:hAnsi="Arial" w:cs="Arial"/>
          <w:sz w:val="28"/>
          <w:szCs w:val="28"/>
        </w:rPr>
        <w:t xml:space="preserve">TITLE: </w:t>
      </w:r>
      <w:r w:rsidR="00D33B7E" w:rsidRPr="00D33B7E">
        <w:rPr>
          <w:rFonts w:ascii="Arial" w:hAnsi="Arial" w:cs="Arial"/>
          <w:sz w:val="28"/>
          <w:szCs w:val="28"/>
        </w:rPr>
        <w:t xml:space="preserve">LIFE SAFETY </w:t>
      </w:r>
      <w:r w:rsidRPr="00D33B7E">
        <w:rPr>
          <w:rFonts w:ascii="Arial" w:hAnsi="Arial" w:cs="Arial"/>
          <w:sz w:val="28"/>
          <w:szCs w:val="28"/>
        </w:rPr>
        <w:t>(FIRE SAFETY)</w:t>
      </w:r>
    </w:p>
    <w:p w14:paraId="01F3AA45" w14:textId="77777777" w:rsidR="00F45136" w:rsidRPr="00F45136" w:rsidRDefault="00F45136" w:rsidP="00317D79">
      <w:pPr>
        <w:overflowPunct/>
        <w:autoSpaceDE/>
        <w:autoSpaceDN/>
        <w:adjustRightInd/>
        <w:textAlignment w:val="auto"/>
        <w:rPr>
          <w:rFonts w:ascii="Arial" w:hAnsi="Arial" w:cs="Arial"/>
        </w:rPr>
      </w:pPr>
    </w:p>
    <w:p w14:paraId="7BD7DB4D" w14:textId="77777777" w:rsidR="00F45136" w:rsidRPr="00F45136" w:rsidRDefault="00F45136" w:rsidP="00317D79">
      <w:pPr>
        <w:overflowPunct/>
        <w:autoSpaceDE/>
        <w:autoSpaceDN/>
        <w:adjustRightInd/>
        <w:textAlignment w:val="auto"/>
        <w:rPr>
          <w:rFonts w:ascii="Arial" w:hAnsi="Arial" w:cs="Arial"/>
          <w:b w:val="0"/>
        </w:rPr>
      </w:pPr>
      <w:r w:rsidRPr="00F45136">
        <w:rPr>
          <w:rFonts w:ascii="Arial" w:hAnsi="Arial" w:cs="Arial"/>
        </w:rPr>
        <w:t xml:space="preserve">PRINCIPLE / PURPOSE: </w:t>
      </w:r>
      <w:r w:rsidRPr="00F45136">
        <w:rPr>
          <w:rFonts w:ascii="Arial" w:hAnsi="Arial" w:cs="Arial"/>
          <w:b w:val="0"/>
        </w:rPr>
        <w:t>The information of a properly prepared Fire Safety Plan will help the occupants in utilizing life safety features in the building, ensure an orderly evacuation at the time of an emergency and provide a maximum degree of flexibility to achieve the necessary fire safety for the building.</w:t>
      </w:r>
    </w:p>
    <w:p w14:paraId="230508B2" w14:textId="77777777" w:rsidR="00F45136" w:rsidRPr="00F45136" w:rsidRDefault="00F45136" w:rsidP="00317D79">
      <w:pPr>
        <w:tabs>
          <w:tab w:val="right" w:leader="dot" w:pos="9270"/>
        </w:tabs>
        <w:overflowPunct/>
        <w:autoSpaceDE/>
        <w:autoSpaceDN/>
        <w:adjustRightInd/>
        <w:ind w:left="720"/>
        <w:textAlignment w:val="auto"/>
        <w:rPr>
          <w:rFonts w:ascii="Arial" w:hAnsi="Arial" w:cs="Arial"/>
          <w:b w:val="0"/>
        </w:rPr>
      </w:pPr>
    </w:p>
    <w:p w14:paraId="132B587A" w14:textId="77777777" w:rsidR="00F45136" w:rsidRPr="00F45136" w:rsidRDefault="00F45136" w:rsidP="00317D79">
      <w:pPr>
        <w:tabs>
          <w:tab w:val="right" w:leader="dot" w:pos="9270"/>
        </w:tabs>
        <w:overflowPunct/>
        <w:autoSpaceDE/>
        <w:autoSpaceDN/>
        <w:adjustRightInd/>
        <w:textAlignment w:val="auto"/>
        <w:rPr>
          <w:rFonts w:ascii="Arial" w:hAnsi="Arial" w:cs="Arial"/>
          <w:b w:val="0"/>
        </w:rPr>
      </w:pPr>
      <w:r w:rsidRPr="00F45136">
        <w:rPr>
          <w:rFonts w:ascii="Arial" w:hAnsi="Arial" w:cs="Arial"/>
          <w:b w:val="0"/>
        </w:rPr>
        <w:t>Responsibility: Management and employees</w:t>
      </w:r>
    </w:p>
    <w:p w14:paraId="00EE0290" w14:textId="77777777" w:rsidR="00F45136" w:rsidRPr="00F45136" w:rsidRDefault="00F45136" w:rsidP="00317D79">
      <w:pPr>
        <w:overflowPunct/>
        <w:autoSpaceDE/>
        <w:autoSpaceDN/>
        <w:adjustRightInd/>
        <w:ind w:left="720"/>
        <w:textAlignment w:val="auto"/>
        <w:rPr>
          <w:rFonts w:ascii="Arial" w:hAnsi="Arial" w:cs="Arial"/>
          <w:b w:val="0"/>
        </w:rPr>
      </w:pPr>
    </w:p>
    <w:p w14:paraId="45E4F14E" w14:textId="47CBBD9D" w:rsidR="00F45136" w:rsidRPr="00F45136" w:rsidRDefault="00F45136" w:rsidP="00317D79">
      <w:pPr>
        <w:overflowPunct/>
        <w:autoSpaceDE/>
        <w:autoSpaceDN/>
        <w:adjustRightInd/>
        <w:textAlignment w:val="auto"/>
        <w:rPr>
          <w:rFonts w:ascii="Arial" w:hAnsi="Arial" w:cs="Arial"/>
          <w:b w:val="0"/>
        </w:rPr>
      </w:pPr>
      <w:r w:rsidRPr="00F45136">
        <w:rPr>
          <w:rFonts w:ascii="Arial" w:hAnsi="Arial" w:cs="Arial"/>
          <w:b w:val="0"/>
          <w:u w:val="single"/>
        </w:rPr>
        <w:t>Key elements</w:t>
      </w:r>
      <w:r w:rsidRPr="00F45136">
        <w:rPr>
          <w:rFonts w:ascii="Arial" w:hAnsi="Arial" w:cs="Arial"/>
          <w:b w:val="0"/>
        </w:rPr>
        <w:t>:</w:t>
      </w:r>
    </w:p>
    <w:p w14:paraId="7B0A1081" w14:textId="77777777" w:rsidR="00F45136" w:rsidRPr="00F45136" w:rsidRDefault="00F45136" w:rsidP="00317D79">
      <w:pPr>
        <w:numPr>
          <w:ilvl w:val="0"/>
          <w:numId w:val="5"/>
        </w:numPr>
        <w:tabs>
          <w:tab w:val="num" w:pos="1170"/>
        </w:tabs>
        <w:overflowPunct/>
        <w:autoSpaceDE/>
        <w:autoSpaceDN/>
        <w:adjustRightInd/>
        <w:ind w:firstLine="90"/>
        <w:textAlignment w:val="auto"/>
        <w:rPr>
          <w:rFonts w:ascii="Arial" w:hAnsi="Arial" w:cs="Arial"/>
          <w:b w:val="0"/>
        </w:rPr>
      </w:pPr>
      <w:r w:rsidRPr="00F45136">
        <w:rPr>
          <w:rFonts w:ascii="Arial" w:hAnsi="Arial" w:cs="Arial"/>
          <w:b w:val="0"/>
        </w:rPr>
        <w:t>What to do If You Discover a Fire</w:t>
      </w:r>
    </w:p>
    <w:p w14:paraId="4C2821FE" w14:textId="77777777" w:rsidR="00F45136" w:rsidRPr="00F45136" w:rsidRDefault="00F45136" w:rsidP="00317D79">
      <w:pPr>
        <w:numPr>
          <w:ilvl w:val="0"/>
          <w:numId w:val="5"/>
        </w:numPr>
        <w:tabs>
          <w:tab w:val="num" w:pos="1170"/>
        </w:tabs>
        <w:overflowPunct/>
        <w:autoSpaceDE/>
        <w:autoSpaceDN/>
        <w:adjustRightInd/>
        <w:ind w:firstLine="90"/>
        <w:textAlignment w:val="auto"/>
        <w:rPr>
          <w:rFonts w:ascii="Arial" w:hAnsi="Arial" w:cs="Arial"/>
          <w:b w:val="0"/>
        </w:rPr>
      </w:pPr>
      <w:r w:rsidRPr="00F45136">
        <w:rPr>
          <w:rFonts w:ascii="Arial" w:hAnsi="Arial" w:cs="Arial"/>
          <w:b w:val="0"/>
        </w:rPr>
        <w:t>What to do if you Hear an Alarm</w:t>
      </w:r>
    </w:p>
    <w:p w14:paraId="3AACF44D" w14:textId="77777777" w:rsidR="00F45136" w:rsidRPr="00F45136" w:rsidRDefault="00F45136" w:rsidP="00317D79">
      <w:pPr>
        <w:numPr>
          <w:ilvl w:val="0"/>
          <w:numId w:val="5"/>
        </w:numPr>
        <w:tabs>
          <w:tab w:val="num" w:pos="1170"/>
        </w:tabs>
        <w:overflowPunct/>
        <w:autoSpaceDE/>
        <w:autoSpaceDN/>
        <w:adjustRightInd/>
        <w:ind w:firstLine="90"/>
        <w:textAlignment w:val="auto"/>
        <w:rPr>
          <w:rFonts w:ascii="Arial" w:hAnsi="Arial" w:cs="Arial"/>
          <w:b w:val="0"/>
        </w:rPr>
      </w:pPr>
      <w:r w:rsidRPr="00F45136">
        <w:rPr>
          <w:rFonts w:ascii="Arial" w:hAnsi="Arial" w:cs="Arial"/>
          <w:b w:val="0"/>
        </w:rPr>
        <w:t>Fire Safety Information</w:t>
      </w:r>
    </w:p>
    <w:p w14:paraId="1824FE73" w14:textId="77777777" w:rsidR="00F45136" w:rsidRPr="00F45136" w:rsidRDefault="00F45136" w:rsidP="00317D79">
      <w:pPr>
        <w:numPr>
          <w:ilvl w:val="0"/>
          <w:numId w:val="5"/>
        </w:numPr>
        <w:tabs>
          <w:tab w:val="num" w:pos="1170"/>
        </w:tabs>
        <w:overflowPunct/>
        <w:autoSpaceDE/>
        <w:autoSpaceDN/>
        <w:adjustRightInd/>
        <w:ind w:firstLine="90"/>
        <w:textAlignment w:val="auto"/>
        <w:rPr>
          <w:rFonts w:ascii="Arial" w:hAnsi="Arial" w:cs="Arial"/>
          <w:b w:val="0"/>
        </w:rPr>
      </w:pPr>
      <w:r w:rsidRPr="00F45136">
        <w:rPr>
          <w:rFonts w:ascii="Arial" w:hAnsi="Arial" w:cs="Arial"/>
          <w:b w:val="0"/>
        </w:rPr>
        <w:t>Extinguisher Operation</w:t>
      </w:r>
    </w:p>
    <w:p w14:paraId="5E423866" w14:textId="77777777" w:rsidR="00F45136" w:rsidRPr="00F45136" w:rsidRDefault="00F45136" w:rsidP="00317D79">
      <w:pPr>
        <w:numPr>
          <w:ilvl w:val="0"/>
          <w:numId w:val="5"/>
        </w:numPr>
        <w:tabs>
          <w:tab w:val="num" w:pos="1170"/>
        </w:tabs>
        <w:overflowPunct/>
        <w:autoSpaceDE/>
        <w:autoSpaceDN/>
        <w:adjustRightInd/>
        <w:ind w:firstLine="90"/>
        <w:textAlignment w:val="auto"/>
        <w:rPr>
          <w:rFonts w:ascii="Arial" w:hAnsi="Arial" w:cs="Arial"/>
          <w:b w:val="0"/>
        </w:rPr>
      </w:pPr>
      <w:r w:rsidRPr="00F45136">
        <w:rPr>
          <w:rFonts w:ascii="Arial" w:hAnsi="Arial" w:cs="Arial"/>
          <w:b w:val="0"/>
        </w:rPr>
        <w:t xml:space="preserve">Evacuation Routes and Procedures </w:t>
      </w:r>
    </w:p>
    <w:p w14:paraId="2D7A8ADB" w14:textId="77777777" w:rsidR="00F45136" w:rsidRPr="00F45136" w:rsidRDefault="00F45136" w:rsidP="00317D79">
      <w:pPr>
        <w:overflowPunct/>
        <w:autoSpaceDE/>
        <w:autoSpaceDN/>
        <w:adjustRightInd/>
        <w:ind w:left="720"/>
        <w:textAlignment w:val="auto"/>
        <w:rPr>
          <w:rFonts w:ascii="Arial" w:hAnsi="Arial" w:cs="Arial"/>
          <w:b w:val="0"/>
        </w:rPr>
      </w:pPr>
    </w:p>
    <w:p w14:paraId="512DB951" w14:textId="77777777" w:rsidR="00F45136" w:rsidRPr="00F45136" w:rsidRDefault="00F45136" w:rsidP="00317D79">
      <w:pPr>
        <w:overflowPunct/>
        <w:autoSpaceDE/>
        <w:autoSpaceDN/>
        <w:adjustRightInd/>
        <w:textAlignment w:val="auto"/>
        <w:rPr>
          <w:rFonts w:ascii="Arial" w:hAnsi="Arial" w:cs="Arial"/>
        </w:rPr>
      </w:pPr>
      <w:r w:rsidRPr="00F45136">
        <w:rPr>
          <w:rFonts w:ascii="Arial" w:hAnsi="Arial" w:cs="Arial"/>
        </w:rPr>
        <w:t>SCOPE:</w:t>
      </w:r>
      <w:r w:rsidRPr="00F45136">
        <w:rPr>
          <w:rFonts w:ascii="Arial" w:hAnsi="Arial" w:cs="Arial"/>
          <w:b w:val="0"/>
        </w:rPr>
        <w:t xml:space="preserve"> This document relates to the safety of personnel and visitors in disciplines within the clinical laboratory.</w:t>
      </w:r>
    </w:p>
    <w:p w14:paraId="622B3662" w14:textId="77777777" w:rsidR="00F45136" w:rsidRPr="00F45136" w:rsidRDefault="00F45136" w:rsidP="00317D79">
      <w:pPr>
        <w:overflowPunct/>
        <w:autoSpaceDE/>
        <w:autoSpaceDN/>
        <w:adjustRightInd/>
        <w:ind w:left="720"/>
        <w:textAlignment w:val="auto"/>
        <w:rPr>
          <w:rFonts w:ascii="Arial" w:hAnsi="Arial" w:cs="Arial"/>
        </w:rPr>
      </w:pPr>
    </w:p>
    <w:p w14:paraId="2ED24543" w14:textId="77777777" w:rsidR="00F45136" w:rsidRPr="00F45136" w:rsidRDefault="00F45136" w:rsidP="00317D7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textAlignment w:val="auto"/>
        <w:rPr>
          <w:rFonts w:ascii="Arial" w:hAnsi="Arial" w:cs="Arial"/>
        </w:rPr>
      </w:pPr>
      <w:r w:rsidRPr="00F45136">
        <w:rPr>
          <w:rFonts w:ascii="Arial" w:hAnsi="Arial" w:cs="Arial"/>
        </w:rPr>
        <w:t>PROCEDURE:</w:t>
      </w:r>
    </w:p>
    <w:p w14:paraId="53B7F840" w14:textId="77777777" w:rsidR="00F45136" w:rsidRPr="00F45136" w:rsidRDefault="00F45136" w:rsidP="00317D79">
      <w:pPr>
        <w:overflowPunct/>
        <w:autoSpaceDE/>
        <w:autoSpaceDN/>
        <w:adjustRightInd/>
        <w:textAlignment w:val="auto"/>
        <w:rPr>
          <w:rFonts w:ascii="Arial" w:hAnsi="Arial" w:cs="Arial"/>
          <w:b w:val="0"/>
        </w:rPr>
      </w:pPr>
      <w:r w:rsidRPr="00F45136">
        <w:rPr>
          <w:rFonts w:ascii="Arial" w:hAnsi="Arial" w:cs="Arial"/>
          <w:b w:val="0"/>
        </w:rPr>
        <w:t xml:space="preserve">The hospital fire plan is observed by the laboratory. Refer to the related procedures for details. </w:t>
      </w:r>
    </w:p>
    <w:p w14:paraId="53BB9214" w14:textId="77777777" w:rsidR="00F45136" w:rsidRPr="00F45136" w:rsidRDefault="00F45136" w:rsidP="00317D79">
      <w:pPr>
        <w:overflowPunct/>
        <w:autoSpaceDE/>
        <w:autoSpaceDN/>
        <w:adjustRightInd/>
        <w:ind w:left="720"/>
        <w:textAlignment w:val="auto"/>
        <w:rPr>
          <w:rFonts w:ascii="Arial" w:hAnsi="Arial" w:cs="Arial"/>
          <w:b w:val="0"/>
        </w:rPr>
      </w:pPr>
    </w:p>
    <w:p w14:paraId="5DDFF982" w14:textId="77777777" w:rsidR="00F45136" w:rsidRPr="00F45136" w:rsidRDefault="00F45136" w:rsidP="00317D79">
      <w:pPr>
        <w:numPr>
          <w:ilvl w:val="0"/>
          <w:numId w:val="4"/>
        </w:numPr>
        <w:overflowPunct/>
        <w:autoSpaceDE/>
        <w:autoSpaceDN/>
        <w:adjustRightInd/>
        <w:contextualSpacing/>
        <w:textAlignment w:val="auto"/>
        <w:rPr>
          <w:rFonts w:ascii="Arial" w:hAnsi="Arial" w:cs="Arial"/>
        </w:rPr>
      </w:pPr>
      <w:r w:rsidRPr="00F45136">
        <w:rPr>
          <w:rFonts w:ascii="Arial" w:hAnsi="Arial" w:cs="Arial"/>
        </w:rPr>
        <w:t>What to do if you discover a fire</w:t>
      </w:r>
    </w:p>
    <w:p w14:paraId="7473CDCF" w14:textId="77777777" w:rsidR="00F45136" w:rsidRPr="00F45136" w:rsidRDefault="00F45136" w:rsidP="00317D79">
      <w:pPr>
        <w:overflowPunct/>
        <w:autoSpaceDE/>
        <w:autoSpaceDN/>
        <w:adjustRightInd/>
        <w:ind w:left="720"/>
        <w:textAlignment w:val="auto"/>
        <w:rPr>
          <w:rFonts w:ascii="Arial" w:hAnsi="Arial" w:cs="Arial"/>
        </w:rPr>
      </w:pPr>
    </w:p>
    <w:p w14:paraId="19AB7962" w14:textId="77777777" w:rsidR="00F45136" w:rsidRPr="00F45136" w:rsidRDefault="00F45136" w:rsidP="00317D79">
      <w:pPr>
        <w:overflowPunct/>
        <w:autoSpaceDE/>
        <w:autoSpaceDN/>
        <w:adjustRightInd/>
        <w:ind w:left="720" w:firstLine="450"/>
        <w:textAlignment w:val="auto"/>
        <w:rPr>
          <w:rFonts w:ascii="Arial" w:hAnsi="Arial" w:cs="Arial"/>
        </w:rPr>
      </w:pPr>
      <w:r w:rsidRPr="00F45136">
        <w:rPr>
          <w:rFonts w:ascii="Arial" w:hAnsi="Arial" w:cs="Arial"/>
        </w:rPr>
        <w:t>R -   R</w:t>
      </w:r>
      <w:r w:rsidRPr="00F45136">
        <w:rPr>
          <w:rFonts w:ascii="Arial" w:hAnsi="Arial" w:cs="Arial"/>
          <w:b w:val="0"/>
        </w:rPr>
        <w:t xml:space="preserve">escue those in immediate danger. </w:t>
      </w:r>
    </w:p>
    <w:p w14:paraId="625C6FC1" w14:textId="77777777" w:rsidR="00F45136" w:rsidRPr="00F45136" w:rsidRDefault="00F45136" w:rsidP="00317D79">
      <w:pPr>
        <w:overflowPunct/>
        <w:autoSpaceDE/>
        <w:autoSpaceDN/>
        <w:adjustRightInd/>
        <w:ind w:left="720" w:firstLine="450"/>
        <w:textAlignment w:val="auto"/>
        <w:rPr>
          <w:rFonts w:ascii="Arial" w:hAnsi="Arial" w:cs="Arial"/>
        </w:rPr>
      </w:pPr>
      <w:r w:rsidRPr="00F45136">
        <w:rPr>
          <w:rFonts w:ascii="Arial" w:hAnsi="Arial" w:cs="Arial"/>
        </w:rPr>
        <w:t>A -   A</w:t>
      </w:r>
      <w:r w:rsidRPr="00F45136">
        <w:rPr>
          <w:rFonts w:ascii="Arial" w:hAnsi="Arial" w:cs="Arial"/>
          <w:b w:val="0"/>
        </w:rPr>
        <w:t xml:space="preserve">ctivate the fire alarm. </w:t>
      </w:r>
    </w:p>
    <w:p w14:paraId="0F382013" w14:textId="77777777" w:rsidR="00F45136" w:rsidRPr="00F45136" w:rsidRDefault="00F45136" w:rsidP="00317D79">
      <w:pPr>
        <w:overflowPunct/>
        <w:autoSpaceDE/>
        <w:autoSpaceDN/>
        <w:adjustRightInd/>
        <w:ind w:left="720" w:firstLine="450"/>
        <w:textAlignment w:val="auto"/>
        <w:rPr>
          <w:rFonts w:ascii="Arial" w:hAnsi="Arial" w:cs="Arial"/>
          <w:b w:val="0"/>
        </w:rPr>
      </w:pPr>
      <w:r w:rsidRPr="00F45136">
        <w:rPr>
          <w:rFonts w:ascii="Arial" w:hAnsi="Arial" w:cs="Arial"/>
        </w:rPr>
        <w:t>C -   C</w:t>
      </w:r>
      <w:r w:rsidRPr="00F45136">
        <w:rPr>
          <w:rFonts w:ascii="Arial" w:hAnsi="Arial" w:cs="Arial"/>
          <w:b w:val="0"/>
        </w:rPr>
        <w:t>onfine the fire. Close all remaining doors and windows in the fire zone.</w:t>
      </w:r>
    </w:p>
    <w:p w14:paraId="77332E06" w14:textId="77777777" w:rsidR="00F45136" w:rsidRPr="00F45136" w:rsidRDefault="00F45136" w:rsidP="00317D79">
      <w:pPr>
        <w:overflowPunct/>
        <w:autoSpaceDE/>
        <w:autoSpaceDN/>
        <w:adjustRightInd/>
        <w:ind w:left="720" w:firstLine="450"/>
        <w:textAlignment w:val="auto"/>
        <w:rPr>
          <w:rFonts w:ascii="Arial" w:hAnsi="Arial" w:cs="Arial"/>
          <w:b w:val="0"/>
        </w:rPr>
      </w:pPr>
      <w:r w:rsidRPr="00F45136">
        <w:rPr>
          <w:rFonts w:ascii="Arial" w:hAnsi="Arial" w:cs="Arial"/>
        </w:rPr>
        <w:t>E -   E</w:t>
      </w:r>
      <w:r w:rsidRPr="00F45136">
        <w:rPr>
          <w:rFonts w:ascii="Arial" w:hAnsi="Arial" w:cs="Arial"/>
          <w:b w:val="0"/>
        </w:rPr>
        <w:t>xtinguish the fire.</w:t>
      </w:r>
    </w:p>
    <w:p w14:paraId="01799412" w14:textId="77777777" w:rsidR="00F45136" w:rsidRPr="00F45136" w:rsidRDefault="00F45136" w:rsidP="00317D79">
      <w:pPr>
        <w:overflowPunct/>
        <w:autoSpaceDE/>
        <w:autoSpaceDN/>
        <w:adjustRightInd/>
        <w:spacing w:line="120" w:lineRule="auto"/>
        <w:ind w:left="720" w:firstLine="720"/>
        <w:textAlignment w:val="auto"/>
        <w:rPr>
          <w:rFonts w:ascii="Arial" w:hAnsi="Arial" w:cs="Arial"/>
        </w:rPr>
      </w:pPr>
    </w:p>
    <w:p w14:paraId="30321BA1" w14:textId="77777777" w:rsidR="00F45136" w:rsidRPr="00F45136" w:rsidRDefault="00F45136" w:rsidP="00317D79">
      <w:pPr>
        <w:overflowPunct/>
        <w:autoSpaceDE/>
        <w:autoSpaceDN/>
        <w:adjustRightInd/>
        <w:ind w:left="720"/>
        <w:textAlignment w:val="auto"/>
        <w:rPr>
          <w:rFonts w:ascii="Arial" w:hAnsi="Arial" w:cs="Arial"/>
          <w:b w:val="0"/>
        </w:rPr>
      </w:pPr>
      <w:r w:rsidRPr="00F45136">
        <w:rPr>
          <w:rFonts w:ascii="Arial" w:hAnsi="Arial" w:cs="Arial"/>
          <w:b w:val="0"/>
        </w:rPr>
        <w:t>NOTE:</w:t>
      </w:r>
    </w:p>
    <w:p w14:paraId="0D5AC5F6" w14:textId="77777777" w:rsidR="00F45136" w:rsidRPr="00F45136" w:rsidRDefault="00F45136" w:rsidP="00317D79">
      <w:pPr>
        <w:overflowPunct/>
        <w:autoSpaceDE/>
        <w:autoSpaceDN/>
        <w:adjustRightInd/>
        <w:ind w:left="720"/>
        <w:textAlignment w:val="auto"/>
        <w:rPr>
          <w:rFonts w:ascii="Arial" w:hAnsi="Arial" w:cs="Arial"/>
          <w:b w:val="0"/>
        </w:rPr>
      </w:pPr>
      <w:r w:rsidRPr="00F45136">
        <w:rPr>
          <w:rFonts w:ascii="Arial" w:hAnsi="Arial" w:cs="Arial"/>
          <w:b w:val="0"/>
        </w:rPr>
        <w:t xml:space="preserve">If the fire is small and you know you can put it out </w:t>
      </w:r>
      <w:r w:rsidRPr="00F45136">
        <w:rPr>
          <w:rFonts w:ascii="Arial" w:hAnsi="Arial" w:cs="Arial"/>
        </w:rPr>
        <w:t>quickly</w:t>
      </w:r>
      <w:r w:rsidRPr="00F45136">
        <w:rPr>
          <w:rFonts w:ascii="Arial" w:hAnsi="Arial" w:cs="Arial"/>
          <w:b w:val="0"/>
        </w:rPr>
        <w:t>, do so using available resources. Otherwise, do not attempt to extinguish the fire. Shut the door and leave it closed.</w:t>
      </w:r>
    </w:p>
    <w:p w14:paraId="6E691E82" w14:textId="77777777" w:rsidR="00F45136" w:rsidRPr="00F45136" w:rsidRDefault="00F45136" w:rsidP="00317D79">
      <w:pPr>
        <w:overflowPunct/>
        <w:autoSpaceDE/>
        <w:autoSpaceDN/>
        <w:adjustRightInd/>
        <w:ind w:left="720"/>
        <w:textAlignment w:val="auto"/>
        <w:rPr>
          <w:rFonts w:ascii="Arial" w:hAnsi="Arial" w:cs="Arial"/>
          <w:b w:val="0"/>
        </w:rPr>
      </w:pPr>
    </w:p>
    <w:p w14:paraId="51C442E5" w14:textId="77777777" w:rsidR="00F45136" w:rsidRPr="00F45136" w:rsidRDefault="00F45136" w:rsidP="00317D79">
      <w:pPr>
        <w:numPr>
          <w:ilvl w:val="0"/>
          <w:numId w:val="4"/>
        </w:numPr>
        <w:overflowPunct/>
        <w:autoSpaceDE/>
        <w:autoSpaceDN/>
        <w:adjustRightInd/>
        <w:contextualSpacing/>
        <w:textAlignment w:val="auto"/>
        <w:rPr>
          <w:rFonts w:ascii="Arial" w:hAnsi="Arial" w:cs="Arial"/>
        </w:rPr>
      </w:pPr>
      <w:r w:rsidRPr="00F45136">
        <w:rPr>
          <w:rFonts w:ascii="Arial" w:hAnsi="Arial" w:cs="Arial"/>
        </w:rPr>
        <w:t>What to do if you hear a fire alarm</w:t>
      </w:r>
    </w:p>
    <w:p w14:paraId="71472F5E" w14:textId="5A3BDAFA" w:rsidR="00F45136" w:rsidRPr="00F45136" w:rsidRDefault="00F45136" w:rsidP="00317D79">
      <w:pPr>
        <w:overflowPunct/>
        <w:autoSpaceDE/>
        <w:autoSpaceDN/>
        <w:adjustRightInd/>
        <w:ind w:left="720"/>
        <w:textAlignment w:val="auto"/>
        <w:rPr>
          <w:rFonts w:ascii="Arial" w:hAnsi="Arial" w:cs="Arial"/>
          <w:b w:val="0"/>
        </w:rPr>
      </w:pPr>
      <w:r w:rsidRPr="00F45136">
        <w:rPr>
          <w:rFonts w:ascii="Arial" w:hAnsi="Arial" w:cs="Arial"/>
          <w:b w:val="0"/>
        </w:rPr>
        <w:t>Listen for the announcement of the location: Lev</w:t>
      </w:r>
      <w:r w:rsidR="00082040">
        <w:rPr>
          <w:rFonts w:ascii="Arial" w:hAnsi="Arial" w:cs="Arial"/>
          <w:b w:val="0"/>
        </w:rPr>
        <w:t xml:space="preserve">el and zone.  A map of the </w:t>
      </w:r>
      <w:r w:rsidRPr="00F45136">
        <w:rPr>
          <w:rFonts w:ascii="Arial" w:hAnsi="Arial" w:cs="Arial"/>
          <w:b w:val="0"/>
        </w:rPr>
        <w:t xml:space="preserve">fire zones (Supplemental Materials #1) is </w:t>
      </w:r>
      <w:r w:rsidR="00082040">
        <w:rPr>
          <w:rFonts w:ascii="Arial" w:hAnsi="Arial" w:cs="Arial"/>
          <w:b w:val="0"/>
        </w:rPr>
        <w:t>located near primary and secondary exits.</w:t>
      </w:r>
    </w:p>
    <w:p w14:paraId="52F123BB" w14:textId="77777777" w:rsidR="00F45136" w:rsidRPr="00F45136" w:rsidRDefault="00F45136" w:rsidP="00317D79">
      <w:pPr>
        <w:overflowPunct/>
        <w:autoSpaceDE/>
        <w:autoSpaceDN/>
        <w:adjustRightInd/>
        <w:ind w:left="720"/>
        <w:textAlignment w:val="auto"/>
        <w:rPr>
          <w:rFonts w:ascii="Arial" w:hAnsi="Arial" w:cs="Arial"/>
          <w:b w:val="0"/>
        </w:rPr>
      </w:pPr>
    </w:p>
    <w:p w14:paraId="07F49D12" w14:textId="77777777" w:rsidR="00F45136" w:rsidRPr="00F45136" w:rsidRDefault="00F45136" w:rsidP="00317D79">
      <w:pPr>
        <w:overflowPunct/>
        <w:autoSpaceDE/>
        <w:autoSpaceDN/>
        <w:adjustRightInd/>
        <w:ind w:left="720" w:firstLine="720"/>
        <w:textAlignment w:val="auto"/>
        <w:rPr>
          <w:rFonts w:ascii="Arial" w:hAnsi="Arial" w:cs="Arial"/>
          <w:b w:val="0"/>
        </w:rPr>
      </w:pPr>
      <w:r w:rsidRPr="00F45136">
        <w:rPr>
          <w:rFonts w:ascii="Arial" w:hAnsi="Arial" w:cs="Arial"/>
          <w:b w:val="0"/>
        </w:rPr>
        <w:t>If in or adjacent to the announced zone:</w:t>
      </w:r>
    </w:p>
    <w:p w14:paraId="4E3A70BD" w14:textId="77777777" w:rsidR="00F45136" w:rsidRPr="00F45136" w:rsidRDefault="00F45136" w:rsidP="00317D79">
      <w:pPr>
        <w:numPr>
          <w:ilvl w:val="0"/>
          <w:numId w:val="2"/>
        </w:numPr>
        <w:overflowPunct/>
        <w:autoSpaceDE/>
        <w:autoSpaceDN/>
        <w:adjustRightInd/>
        <w:ind w:firstLine="720"/>
        <w:textAlignment w:val="auto"/>
        <w:rPr>
          <w:rFonts w:ascii="Arial" w:hAnsi="Arial" w:cs="Arial"/>
          <w:b w:val="0"/>
        </w:rPr>
      </w:pPr>
      <w:r w:rsidRPr="00F45136">
        <w:rPr>
          <w:rFonts w:ascii="Arial" w:hAnsi="Arial" w:cs="Arial"/>
          <w:b w:val="0"/>
        </w:rPr>
        <w:t>Close all doors</w:t>
      </w:r>
    </w:p>
    <w:p w14:paraId="3303DB27" w14:textId="77777777" w:rsidR="00F45136" w:rsidRPr="00F45136" w:rsidRDefault="00F45136" w:rsidP="00317D79">
      <w:pPr>
        <w:numPr>
          <w:ilvl w:val="0"/>
          <w:numId w:val="2"/>
        </w:numPr>
        <w:overflowPunct/>
        <w:autoSpaceDE/>
        <w:autoSpaceDN/>
        <w:adjustRightInd/>
        <w:ind w:firstLine="720"/>
        <w:textAlignment w:val="auto"/>
        <w:rPr>
          <w:rFonts w:ascii="Arial" w:hAnsi="Arial" w:cs="Arial"/>
          <w:b w:val="0"/>
        </w:rPr>
      </w:pPr>
      <w:r w:rsidRPr="00F45136">
        <w:rPr>
          <w:rFonts w:ascii="Arial" w:hAnsi="Arial" w:cs="Arial"/>
          <w:b w:val="0"/>
        </w:rPr>
        <w:t>Ask visitors to remain still</w:t>
      </w:r>
    </w:p>
    <w:p w14:paraId="35FB2E80" w14:textId="77777777" w:rsidR="00F45136" w:rsidRPr="00F45136" w:rsidRDefault="00F45136" w:rsidP="00317D79">
      <w:pPr>
        <w:numPr>
          <w:ilvl w:val="0"/>
          <w:numId w:val="2"/>
        </w:numPr>
        <w:overflowPunct/>
        <w:autoSpaceDE/>
        <w:autoSpaceDN/>
        <w:adjustRightInd/>
        <w:ind w:firstLine="720"/>
        <w:textAlignment w:val="auto"/>
        <w:rPr>
          <w:rFonts w:ascii="Arial" w:hAnsi="Arial" w:cs="Arial"/>
          <w:b w:val="0"/>
        </w:rPr>
      </w:pPr>
      <w:r w:rsidRPr="00F45136">
        <w:rPr>
          <w:rFonts w:ascii="Arial" w:hAnsi="Arial" w:cs="Arial"/>
          <w:b w:val="0"/>
        </w:rPr>
        <w:t>Clear hallways</w:t>
      </w:r>
    </w:p>
    <w:p w14:paraId="0033BB59" w14:textId="77777777" w:rsidR="00F45136" w:rsidRPr="00F45136" w:rsidRDefault="00F45136" w:rsidP="00317D79">
      <w:pPr>
        <w:numPr>
          <w:ilvl w:val="0"/>
          <w:numId w:val="2"/>
        </w:numPr>
        <w:overflowPunct/>
        <w:autoSpaceDE/>
        <w:autoSpaceDN/>
        <w:adjustRightInd/>
        <w:ind w:firstLine="720"/>
        <w:textAlignment w:val="auto"/>
        <w:rPr>
          <w:rFonts w:ascii="Arial" w:hAnsi="Arial" w:cs="Arial"/>
          <w:b w:val="0"/>
        </w:rPr>
      </w:pPr>
      <w:r w:rsidRPr="00F45136">
        <w:rPr>
          <w:rFonts w:ascii="Arial" w:hAnsi="Arial" w:cs="Arial"/>
          <w:b w:val="0"/>
        </w:rPr>
        <w:t>Do not transport patients/personnel</w:t>
      </w:r>
    </w:p>
    <w:p w14:paraId="5BA6E673" w14:textId="77777777" w:rsidR="00F45136" w:rsidRPr="00F45136" w:rsidRDefault="00F45136" w:rsidP="00317D79">
      <w:pPr>
        <w:numPr>
          <w:ilvl w:val="0"/>
          <w:numId w:val="2"/>
        </w:numPr>
        <w:overflowPunct/>
        <w:autoSpaceDE/>
        <w:autoSpaceDN/>
        <w:adjustRightInd/>
        <w:ind w:firstLine="720"/>
        <w:textAlignment w:val="auto"/>
        <w:rPr>
          <w:rFonts w:ascii="Arial" w:hAnsi="Arial" w:cs="Arial"/>
          <w:b w:val="0"/>
        </w:rPr>
      </w:pPr>
      <w:r w:rsidRPr="00F45136">
        <w:rPr>
          <w:rFonts w:ascii="Arial" w:hAnsi="Arial" w:cs="Arial"/>
          <w:b w:val="0"/>
        </w:rPr>
        <w:t>Do not use elevators or pneumatic tube system</w:t>
      </w:r>
    </w:p>
    <w:p w14:paraId="7DEA0CC4" w14:textId="7B2FE33C" w:rsidR="00E70B5D" w:rsidRDefault="00F45136" w:rsidP="00317D79">
      <w:pPr>
        <w:numPr>
          <w:ilvl w:val="0"/>
          <w:numId w:val="2"/>
        </w:numPr>
        <w:overflowPunct/>
        <w:autoSpaceDE/>
        <w:autoSpaceDN/>
        <w:adjustRightInd/>
        <w:ind w:firstLine="720"/>
        <w:contextualSpacing/>
        <w:textAlignment w:val="auto"/>
        <w:rPr>
          <w:rFonts w:ascii="Arial" w:hAnsi="Arial" w:cs="Arial"/>
          <w:b w:val="0"/>
        </w:rPr>
      </w:pPr>
      <w:r w:rsidRPr="00F45136">
        <w:rPr>
          <w:rFonts w:ascii="Arial" w:hAnsi="Arial" w:cs="Arial"/>
          <w:b w:val="0"/>
        </w:rPr>
        <w:lastRenderedPageBreak/>
        <w:t>Do not evacuate unless instructed to do so.</w:t>
      </w:r>
    </w:p>
    <w:p w14:paraId="1F39EAE1" w14:textId="77777777" w:rsidR="00E70B5D" w:rsidRPr="00E70B5D" w:rsidRDefault="00E70B5D" w:rsidP="00317D79">
      <w:pPr>
        <w:overflowPunct/>
        <w:autoSpaceDE/>
        <w:autoSpaceDN/>
        <w:adjustRightInd/>
        <w:ind w:left="1440"/>
        <w:contextualSpacing/>
        <w:textAlignment w:val="auto"/>
        <w:rPr>
          <w:rFonts w:ascii="Arial" w:hAnsi="Arial" w:cs="Arial"/>
          <w:b w:val="0"/>
        </w:rPr>
      </w:pPr>
    </w:p>
    <w:p w14:paraId="68789AA3" w14:textId="5EF5FBEE" w:rsidR="00E70B5D" w:rsidRDefault="00E70B5D" w:rsidP="00317D79">
      <w:pPr>
        <w:keepNext/>
        <w:overflowPunct/>
        <w:autoSpaceDE/>
        <w:autoSpaceDN/>
        <w:adjustRightInd/>
        <w:textAlignment w:val="auto"/>
        <w:outlineLvl w:val="1"/>
        <w:rPr>
          <w:rFonts w:ascii="Arial" w:hAnsi="Arial" w:cs="Arial"/>
        </w:rPr>
      </w:pPr>
      <w:r>
        <w:rPr>
          <w:rFonts w:ascii="Arial" w:hAnsi="Arial" w:cs="Arial"/>
        </w:rPr>
        <w:t>Alamance Regional:</w:t>
      </w:r>
    </w:p>
    <w:tbl>
      <w:tblPr>
        <w:tblStyle w:val="TableGrid"/>
        <w:tblW w:w="10620" w:type="dxa"/>
        <w:tblInd w:w="-162" w:type="dxa"/>
        <w:tblLook w:val="04A0" w:firstRow="1" w:lastRow="0" w:firstColumn="1" w:lastColumn="0" w:noHBand="0" w:noVBand="1"/>
      </w:tblPr>
      <w:tblGrid>
        <w:gridCol w:w="3240"/>
        <w:gridCol w:w="7380"/>
      </w:tblGrid>
      <w:tr w:rsidR="00082040" w14:paraId="0B7F2C6C" w14:textId="77777777" w:rsidTr="00E70B5D">
        <w:trPr>
          <w:trHeight w:val="2501"/>
        </w:trPr>
        <w:tc>
          <w:tcPr>
            <w:tcW w:w="3240" w:type="dxa"/>
          </w:tcPr>
          <w:p w14:paraId="41C859A7" w14:textId="4F41395A" w:rsidR="00082040" w:rsidRDefault="00082040" w:rsidP="00317D79">
            <w:pPr>
              <w:keepNext/>
              <w:overflowPunct/>
              <w:autoSpaceDE/>
              <w:autoSpaceDN/>
              <w:adjustRightInd/>
              <w:textAlignment w:val="auto"/>
              <w:outlineLvl w:val="1"/>
              <w:rPr>
                <w:rFonts w:ascii="Arial" w:hAnsi="Arial" w:cs="Arial"/>
              </w:rPr>
            </w:pPr>
            <w:r w:rsidRPr="00F45136">
              <w:rPr>
                <w:rFonts w:ascii="Arial" w:hAnsi="Arial" w:cs="Arial"/>
              </w:rPr>
              <w:t>Evacuation Route</w:t>
            </w:r>
          </w:p>
        </w:tc>
        <w:tc>
          <w:tcPr>
            <w:tcW w:w="7380" w:type="dxa"/>
          </w:tcPr>
          <w:p w14:paraId="57AFB8E8" w14:textId="77777777" w:rsidR="00082040" w:rsidRPr="00F45136" w:rsidRDefault="00082040" w:rsidP="00317D79">
            <w:pPr>
              <w:overflowPunct/>
              <w:autoSpaceDE/>
              <w:autoSpaceDN/>
              <w:adjustRightInd/>
              <w:contextualSpacing/>
              <w:textAlignment w:val="auto"/>
            </w:pPr>
            <w:r w:rsidRPr="00F45136">
              <w:rPr>
                <w:rFonts w:ascii="Arial" w:hAnsi="Arial" w:cs="Arial"/>
                <w:b w:val="0"/>
              </w:rPr>
              <w:t>The route is posted adjacent to the front door of the clinical lab and by the evening supervisor's office near the mailboxes in the clinical lab, in the hallway behind the lab near the stairwell, on both front and rear doors of the histology lab and the door of the pathology office/administrative area.  The route also includes the locations of the fire pulls fire exits, fire extinguishers, primary and secondary evacuation routes, emergency showers and eyewashes.</w:t>
            </w:r>
          </w:p>
          <w:p w14:paraId="0B55796C" w14:textId="77777777" w:rsidR="00082040" w:rsidRPr="00F45136" w:rsidRDefault="00082040" w:rsidP="00317D79">
            <w:pPr>
              <w:overflowPunct/>
              <w:autoSpaceDE/>
              <w:autoSpaceDN/>
              <w:adjustRightInd/>
              <w:ind w:left="1440"/>
              <w:contextualSpacing/>
              <w:textAlignment w:val="auto"/>
            </w:pPr>
          </w:p>
          <w:p w14:paraId="3E2423D3" w14:textId="77777777" w:rsidR="00082040" w:rsidRDefault="00082040" w:rsidP="00317D79">
            <w:pPr>
              <w:keepNext/>
              <w:overflowPunct/>
              <w:autoSpaceDE/>
              <w:autoSpaceDN/>
              <w:adjustRightInd/>
              <w:textAlignment w:val="auto"/>
              <w:outlineLvl w:val="1"/>
              <w:rPr>
                <w:rFonts w:ascii="Arial" w:hAnsi="Arial" w:cs="Arial"/>
              </w:rPr>
            </w:pPr>
          </w:p>
        </w:tc>
      </w:tr>
      <w:tr w:rsidR="00082040" w14:paraId="7264C0BF" w14:textId="77777777" w:rsidTr="00E70B5D">
        <w:tc>
          <w:tcPr>
            <w:tcW w:w="3240" w:type="dxa"/>
          </w:tcPr>
          <w:p w14:paraId="28D7EBC0" w14:textId="2B357BEE" w:rsidR="00082040" w:rsidRDefault="00082040" w:rsidP="00317D79">
            <w:pPr>
              <w:keepNext/>
              <w:overflowPunct/>
              <w:autoSpaceDE/>
              <w:autoSpaceDN/>
              <w:adjustRightInd/>
              <w:textAlignment w:val="auto"/>
              <w:outlineLvl w:val="1"/>
              <w:rPr>
                <w:rFonts w:ascii="Arial" w:hAnsi="Arial" w:cs="Arial"/>
              </w:rPr>
            </w:pPr>
            <w:r>
              <w:rPr>
                <w:rFonts w:ascii="Arial" w:hAnsi="Arial" w:cs="Arial"/>
              </w:rPr>
              <w:t>Pull Stations</w:t>
            </w:r>
          </w:p>
        </w:tc>
        <w:tc>
          <w:tcPr>
            <w:tcW w:w="7380" w:type="dxa"/>
          </w:tcPr>
          <w:p w14:paraId="3CB52322" w14:textId="035C8959" w:rsidR="00082040" w:rsidRPr="00F45136" w:rsidRDefault="00082040" w:rsidP="00317D79">
            <w:pPr>
              <w:overflowPunct/>
              <w:autoSpaceDE/>
              <w:autoSpaceDN/>
              <w:adjustRightInd/>
              <w:contextualSpacing/>
              <w:textAlignment w:val="auto"/>
            </w:pPr>
            <w:r w:rsidRPr="00F45136">
              <w:rPr>
                <w:rFonts w:ascii="Arial" w:hAnsi="Arial" w:cs="Arial"/>
                <w:b w:val="0"/>
              </w:rPr>
              <w:t>Fire activation pull stations are located:</w:t>
            </w:r>
          </w:p>
          <w:p w14:paraId="1924F60D" w14:textId="14DFAE46" w:rsidR="00082040" w:rsidRPr="00F45136" w:rsidRDefault="00082040" w:rsidP="00317D79">
            <w:pPr>
              <w:overflowPunct/>
              <w:autoSpaceDE/>
              <w:autoSpaceDN/>
              <w:adjustRightInd/>
              <w:contextualSpacing/>
              <w:textAlignment w:val="auto"/>
              <w:rPr>
                <w:rFonts w:ascii="Arial" w:hAnsi="Arial" w:cs="Arial"/>
                <w:b w:val="0"/>
              </w:rPr>
            </w:pPr>
            <w:r>
              <w:rPr>
                <w:rFonts w:ascii="Arial" w:hAnsi="Arial" w:cs="Arial"/>
                <w:b w:val="0"/>
              </w:rPr>
              <w:t xml:space="preserve">- </w:t>
            </w:r>
            <w:r w:rsidRPr="00F45136">
              <w:rPr>
                <w:rFonts w:ascii="Arial" w:hAnsi="Arial" w:cs="Arial"/>
                <w:b w:val="0"/>
              </w:rPr>
              <w:t>beside the front exit to the Medical Mall</w:t>
            </w:r>
          </w:p>
          <w:p w14:paraId="39FFFECE" w14:textId="66B0CCBF" w:rsidR="00082040" w:rsidRPr="00F45136" w:rsidRDefault="00082040" w:rsidP="00317D79">
            <w:pPr>
              <w:overflowPunct/>
              <w:autoSpaceDE/>
              <w:autoSpaceDN/>
              <w:adjustRightInd/>
              <w:contextualSpacing/>
              <w:textAlignment w:val="auto"/>
              <w:rPr>
                <w:rFonts w:ascii="Arial" w:hAnsi="Arial" w:cs="Arial"/>
                <w:b w:val="0"/>
              </w:rPr>
            </w:pPr>
            <w:r>
              <w:rPr>
                <w:rFonts w:ascii="Arial" w:hAnsi="Arial" w:cs="Arial"/>
                <w:b w:val="0"/>
              </w:rPr>
              <w:t xml:space="preserve">- </w:t>
            </w:r>
            <w:r w:rsidRPr="00F45136">
              <w:rPr>
                <w:rFonts w:ascii="Arial" w:hAnsi="Arial" w:cs="Arial"/>
                <w:b w:val="0"/>
              </w:rPr>
              <w:t>in the front of the lab next to the tube station</w:t>
            </w:r>
          </w:p>
          <w:p w14:paraId="2CDEF383" w14:textId="76AA35D3" w:rsidR="00082040" w:rsidRPr="00F45136" w:rsidRDefault="00082040" w:rsidP="00317D79">
            <w:pPr>
              <w:overflowPunct/>
              <w:autoSpaceDE/>
              <w:autoSpaceDN/>
              <w:adjustRightInd/>
              <w:contextualSpacing/>
              <w:textAlignment w:val="auto"/>
              <w:rPr>
                <w:rFonts w:ascii="Arial" w:hAnsi="Arial" w:cs="Arial"/>
                <w:b w:val="0"/>
              </w:rPr>
            </w:pPr>
            <w:r>
              <w:rPr>
                <w:rFonts w:ascii="Arial" w:hAnsi="Arial" w:cs="Arial"/>
                <w:b w:val="0"/>
              </w:rPr>
              <w:t xml:space="preserve">- </w:t>
            </w:r>
            <w:r w:rsidRPr="00F45136">
              <w:rPr>
                <w:rFonts w:ascii="Arial" w:hAnsi="Arial" w:cs="Arial"/>
                <w:b w:val="0"/>
              </w:rPr>
              <w:t>in the rear of lab next to the bathroom by the offices</w:t>
            </w:r>
          </w:p>
          <w:p w14:paraId="0030B7CB" w14:textId="3DF4AFEE" w:rsidR="00082040" w:rsidRPr="00F45136" w:rsidRDefault="00082040" w:rsidP="00317D79">
            <w:pPr>
              <w:overflowPunct/>
              <w:autoSpaceDE/>
              <w:autoSpaceDN/>
              <w:adjustRightInd/>
              <w:contextualSpacing/>
              <w:textAlignment w:val="auto"/>
              <w:rPr>
                <w:rFonts w:ascii="Arial" w:hAnsi="Arial" w:cs="Arial"/>
                <w:b w:val="0"/>
              </w:rPr>
            </w:pPr>
            <w:r>
              <w:rPr>
                <w:rFonts w:ascii="Arial" w:hAnsi="Arial" w:cs="Arial"/>
                <w:b w:val="0"/>
              </w:rPr>
              <w:t>- i</w:t>
            </w:r>
            <w:r w:rsidRPr="00F45136">
              <w:rPr>
                <w:rFonts w:ascii="Arial" w:hAnsi="Arial" w:cs="Arial"/>
                <w:b w:val="0"/>
              </w:rPr>
              <w:t>n the back hall next to the stairwell door</w:t>
            </w:r>
          </w:p>
          <w:p w14:paraId="680799FF" w14:textId="3647AD7D" w:rsidR="00082040" w:rsidRPr="00F45136" w:rsidRDefault="00082040" w:rsidP="00317D79">
            <w:pPr>
              <w:overflowPunct/>
              <w:autoSpaceDE/>
              <w:autoSpaceDN/>
              <w:adjustRightInd/>
              <w:contextualSpacing/>
              <w:textAlignment w:val="auto"/>
            </w:pPr>
            <w:r>
              <w:rPr>
                <w:rFonts w:ascii="Arial" w:hAnsi="Arial" w:cs="Arial"/>
                <w:b w:val="0"/>
              </w:rPr>
              <w:t xml:space="preserve">- </w:t>
            </w:r>
            <w:r w:rsidRPr="00F45136">
              <w:rPr>
                <w:rFonts w:ascii="Arial" w:hAnsi="Arial" w:cs="Arial"/>
                <w:b w:val="0"/>
              </w:rPr>
              <w:t>in the main hallway of the Cardiopulmonary/Blood Gas Lab</w:t>
            </w:r>
          </w:p>
          <w:p w14:paraId="42AFB029" w14:textId="77777777" w:rsidR="00082040" w:rsidRPr="00F45136" w:rsidRDefault="00082040" w:rsidP="00317D79">
            <w:pPr>
              <w:overflowPunct/>
              <w:autoSpaceDE/>
              <w:autoSpaceDN/>
              <w:adjustRightInd/>
              <w:ind w:left="1440"/>
              <w:contextualSpacing/>
              <w:textAlignment w:val="auto"/>
            </w:pPr>
          </w:p>
          <w:p w14:paraId="7E7BE748" w14:textId="77777777" w:rsidR="00082040" w:rsidRDefault="00082040" w:rsidP="00317D79">
            <w:pPr>
              <w:keepNext/>
              <w:overflowPunct/>
              <w:autoSpaceDE/>
              <w:autoSpaceDN/>
              <w:adjustRightInd/>
              <w:textAlignment w:val="auto"/>
              <w:outlineLvl w:val="1"/>
              <w:rPr>
                <w:rFonts w:ascii="Arial" w:hAnsi="Arial" w:cs="Arial"/>
              </w:rPr>
            </w:pPr>
          </w:p>
        </w:tc>
      </w:tr>
      <w:tr w:rsidR="00082040" w14:paraId="6E418EFA" w14:textId="77777777" w:rsidTr="00E70B5D">
        <w:tc>
          <w:tcPr>
            <w:tcW w:w="3240" w:type="dxa"/>
          </w:tcPr>
          <w:p w14:paraId="1E434883" w14:textId="3500FD46" w:rsidR="00082040" w:rsidRDefault="00082040" w:rsidP="00317D79">
            <w:pPr>
              <w:keepNext/>
              <w:overflowPunct/>
              <w:autoSpaceDE/>
              <w:autoSpaceDN/>
              <w:adjustRightInd/>
              <w:textAlignment w:val="auto"/>
              <w:outlineLvl w:val="1"/>
              <w:rPr>
                <w:rFonts w:ascii="Arial" w:hAnsi="Arial" w:cs="Arial"/>
              </w:rPr>
            </w:pPr>
            <w:r>
              <w:rPr>
                <w:rFonts w:ascii="Arial" w:hAnsi="Arial" w:cs="Arial"/>
              </w:rPr>
              <w:t>Fire Extinguisher</w:t>
            </w:r>
          </w:p>
        </w:tc>
        <w:tc>
          <w:tcPr>
            <w:tcW w:w="7380" w:type="dxa"/>
          </w:tcPr>
          <w:p w14:paraId="68D1D213" w14:textId="77777777" w:rsidR="00082040" w:rsidRPr="00F45136" w:rsidRDefault="00082040" w:rsidP="00317D79">
            <w:pPr>
              <w:overflowPunct/>
              <w:autoSpaceDE/>
              <w:autoSpaceDN/>
              <w:adjustRightInd/>
              <w:contextualSpacing/>
              <w:textAlignment w:val="auto"/>
              <w:rPr>
                <w:rFonts w:ascii="Arial" w:hAnsi="Arial" w:cs="Arial"/>
              </w:rPr>
            </w:pPr>
            <w:r w:rsidRPr="00F45136">
              <w:rPr>
                <w:rFonts w:ascii="Arial" w:hAnsi="Arial" w:cs="Arial"/>
                <w:b w:val="0"/>
              </w:rPr>
              <w:t>Class ABC fire extinguishers are located:</w:t>
            </w:r>
          </w:p>
          <w:p w14:paraId="2B01C94E" w14:textId="125E6AA0" w:rsidR="00082040" w:rsidRPr="00F45136" w:rsidRDefault="00082040" w:rsidP="00317D79">
            <w:pPr>
              <w:overflowPunct/>
              <w:autoSpaceDE/>
              <w:autoSpaceDN/>
              <w:adjustRightInd/>
              <w:contextualSpacing/>
              <w:textAlignment w:val="auto"/>
              <w:rPr>
                <w:rFonts w:ascii="Arial" w:hAnsi="Arial" w:cs="Arial"/>
                <w:b w:val="0"/>
              </w:rPr>
            </w:pPr>
            <w:r>
              <w:rPr>
                <w:rFonts w:ascii="Arial" w:hAnsi="Arial" w:cs="Arial"/>
              </w:rPr>
              <w:t xml:space="preserve">- </w:t>
            </w:r>
            <w:r w:rsidRPr="00F45136">
              <w:rPr>
                <w:rFonts w:ascii="Arial" w:hAnsi="Arial" w:cs="Arial"/>
                <w:b w:val="0"/>
              </w:rPr>
              <w:t>in the back of the clinical lab adjacent to the hand washing sink</w:t>
            </w:r>
          </w:p>
          <w:p w14:paraId="7E9473AC" w14:textId="3194441E" w:rsidR="00082040" w:rsidRPr="00F45136" w:rsidRDefault="00082040" w:rsidP="00317D79">
            <w:pPr>
              <w:overflowPunct/>
              <w:autoSpaceDE/>
              <w:autoSpaceDN/>
              <w:adjustRightInd/>
              <w:contextualSpacing/>
              <w:textAlignment w:val="auto"/>
              <w:rPr>
                <w:rFonts w:ascii="Arial" w:hAnsi="Arial" w:cs="Arial"/>
                <w:b w:val="0"/>
              </w:rPr>
            </w:pPr>
            <w:r>
              <w:rPr>
                <w:rFonts w:ascii="Arial" w:hAnsi="Arial" w:cs="Arial"/>
                <w:b w:val="0"/>
              </w:rPr>
              <w:t xml:space="preserve">- </w:t>
            </w:r>
            <w:r w:rsidRPr="00F45136">
              <w:rPr>
                <w:rFonts w:ascii="Arial" w:hAnsi="Arial" w:cs="Arial"/>
                <w:b w:val="0"/>
              </w:rPr>
              <w:t xml:space="preserve">in the hallway behind the labs by the stairwell </w:t>
            </w:r>
          </w:p>
          <w:p w14:paraId="2026927C" w14:textId="3488245A" w:rsidR="00082040" w:rsidRPr="00F45136" w:rsidRDefault="00082040" w:rsidP="00317D79">
            <w:pPr>
              <w:overflowPunct/>
              <w:autoSpaceDE/>
              <w:autoSpaceDN/>
              <w:adjustRightInd/>
              <w:contextualSpacing/>
              <w:textAlignment w:val="auto"/>
              <w:rPr>
                <w:rFonts w:ascii="Arial" w:hAnsi="Arial" w:cs="Arial"/>
                <w:b w:val="0"/>
              </w:rPr>
            </w:pPr>
            <w:r>
              <w:rPr>
                <w:rFonts w:ascii="Arial" w:hAnsi="Arial" w:cs="Arial"/>
                <w:b w:val="0"/>
              </w:rPr>
              <w:t xml:space="preserve">- </w:t>
            </w:r>
            <w:r w:rsidRPr="00F45136">
              <w:rPr>
                <w:rFonts w:ascii="Arial" w:hAnsi="Arial" w:cs="Arial"/>
                <w:b w:val="0"/>
              </w:rPr>
              <w:t xml:space="preserve">in the front hallway outside of the histology </w:t>
            </w:r>
            <w:r>
              <w:rPr>
                <w:rFonts w:ascii="Arial" w:hAnsi="Arial" w:cs="Arial"/>
                <w:b w:val="0"/>
              </w:rPr>
              <w:t xml:space="preserve">lab and the </w:t>
            </w:r>
            <w:r w:rsidRPr="00F45136">
              <w:rPr>
                <w:rFonts w:ascii="Arial" w:hAnsi="Arial" w:cs="Arial"/>
                <w:b w:val="0"/>
              </w:rPr>
              <w:t>blood bank window</w:t>
            </w:r>
          </w:p>
          <w:p w14:paraId="02CE6269" w14:textId="7D0A935A" w:rsidR="00082040" w:rsidRDefault="00082040" w:rsidP="00317D79">
            <w:pPr>
              <w:overflowPunct/>
              <w:autoSpaceDE/>
              <w:autoSpaceDN/>
              <w:adjustRightInd/>
              <w:contextualSpacing/>
              <w:textAlignment w:val="auto"/>
              <w:rPr>
                <w:rFonts w:ascii="Arial" w:hAnsi="Arial" w:cs="Arial"/>
                <w:b w:val="0"/>
              </w:rPr>
            </w:pPr>
            <w:r>
              <w:rPr>
                <w:rFonts w:ascii="Arial" w:hAnsi="Arial" w:cs="Arial"/>
                <w:b w:val="0"/>
              </w:rPr>
              <w:t xml:space="preserve">- </w:t>
            </w:r>
            <w:r w:rsidRPr="00F45136">
              <w:rPr>
                <w:rFonts w:ascii="Arial" w:hAnsi="Arial" w:cs="Arial"/>
                <w:b w:val="0"/>
              </w:rPr>
              <w:t>in the main hallway of the cardiopulmonary lab</w:t>
            </w:r>
          </w:p>
          <w:p w14:paraId="2C32CC77" w14:textId="6AD3A62F" w:rsidR="007355E6" w:rsidRPr="00F45136" w:rsidRDefault="007355E6" w:rsidP="00317D79">
            <w:pPr>
              <w:overflowPunct/>
              <w:autoSpaceDE/>
              <w:autoSpaceDN/>
              <w:adjustRightInd/>
              <w:contextualSpacing/>
              <w:textAlignment w:val="auto"/>
              <w:rPr>
                <w:rFonts w:ascii="Arial" w:hAnsi="Arial" w:cs="Arial"/>
              </w:rPr>
            </w:pPr>
            <w:r>
              <w:rPr>
                <w:rFonts w:ascii="Arial" w:hAnsi="Arial" w:cs="Arial"/>
                <w:b w:val="0"/>
              </w:rPr>
              <w:t xml:space="preserve">-in the microbiology lab on the wall to the right before the refrigerators. </w:t>
            </w:r>
          </w:p>
          <w:p w14:paraId="16419D70" w14:textId="77777777" w:rsidR="00082040" w:rsidRDefault="00082040" w:rsidP="00317D79">
            <w:pPr>
              <w:keepNext/>
              <w:overflowPunct/>
              <w:autoSpaceDE/>
              <w:autoSpaceDN/>
              <w:adjustRightInd/>
              <w:textAlignment w:val="auto"/>
              <w:outlineLvl w:val="1"/>
              <w:rPr>
                <w:rFonts w:ascii="Arial" w:hAnsi="Arial" w:cs="Arial"/>
              </w:rPr>
            </w:pPr>
          </w:p>
        </w:tc>
      </w:tr>
      <w:tr w:rsidR="00616894" w14:paraId="382EE17C" w14:textId="77777777" w:rsidTr="00E70B5D">
        <w:tc>
          <w:tcPr>
            <w:tcW w:w="3240" w:type="dxa"/>
          </w:tcPr>
          <w:p w14:paraId="61918C3C" w14:textId="798D1973" w:rsidR="00616894" w:rsidRDefault="00616894" w:rsidP="00317D79">
            <w:pPr>
              <w:keepNext/>
              <w:overflowPunct/>
              <w:autoSpaceDE/>
              <w:autoSpaceDN/>
              <w:adjustRightInd/>
              <w:textAlignment w:val="auto"/>
              <w:outlineLvl w:val="1"/>
              <w:rPr>
                <w:rFonts w:ascii="Arial" w:hAnsi="Arial" w:cs="Arial"/>
              </w:rPr>
            </w:pPr>
            <w:r>
              <w:rPr>
                <w:rFonts w:ascii="Arial" w:hAnsi="Arial" w:cs="Arial"/>
              </w:rPr>
              <w:t>Staff Gathering Location</w:t>
            </w:r>
          </w:p>
        </w:tc>
        <w:tc>
          <w:tcPr>
            <w:tcW w:w="7380" w:type="dxa"/>
          </w:tcPr>
          <w:p w14:paraId="4EF71C68" w14:textId="77777777" w:rsidR="00616894" w:rsidRDefault="00616894" w:rsidP="00317D79">
            <w:pPr>
              <w:overflowPunct/>
              <w:autoSpaceDE/>
              <w:autoSpaceDN/>
              <w:adjustRightInd/>
              <w:contextualSpacing/>
              <w:textAlignment w:val="auto"/>
              <w:rPr>
                <w:rFonts w:ascii="Arial" w:hAnsi="Arial" w:cs="Arial"/>
                <w:b w:val="0"/>
              </w:rPr>
            </w:pPr>
            <w:r>
              <w:rPr>
                <w:rFonts w:ascii="Arial" w:hAnsi="Arial" w:cs="Arial"/>
                <w:b w:val="0"/>
              </w:rPr>
              <w:t>Primary – Grassy area in front of the visitor’s enterance.</w:t>
            </w:r>
          </w:p>
          <w:p w14:paraId="27BDD205" w14:textId="4023DAA5" w:rsidR="00616894" w:rsidRPr="00F45136" w:rsidRDefault="00616894" w:rsidP="00317D79">
            <w:pPr>
              <w:overflowPunct/>
              <w:autoSpaceDE/>
              <w:autoSpaceDN/>
              <w:adjustRightInd/>
              <w:contextualSpacing/>
              <w:textAlignment w:val="auto"/>
              <w:rPr>
                <w:rFonts w:ascii="Arial" w:hAnsi="Arial" w:cs="Arial"/>
                <w:b w:val="0"/>
              </w:rPr>
            </w:pPr>
            <w:r>
              <w:rPr>
                <w:rFonts w:ascii="Arial" w:hAnsi="Arial" w:cs="Arial"/>
                <w:b w:val="0"/>
              </w:rPr>
              <w:t xml:space="preserve">Secondary – Parking lot outside of the secordary exit stairwell. </w:t>
            </w:r>
          </w:p>
        </w:tc>
      </w:tr>
    </w:tbl>
    <w:p w14:paraId="1DCED279" w14:textId="7909952C" w:rsidR="00E70B5D" w:rsidRDefault="00E70B5D" w:rsidP="00317D79">
      <w:pPr>
        <w:keepNext/>
        <w:overflowPunct/>
        <w:autoSpaceDE/>
        <w:autoSpaceDN/>
        <w:adjustRightInd/>
        <w:ind w:left="720"/>
        <w:textAlignment w:val="auto"/>
        <w:outlineLvl w:val="1"/>
        <w:rPr>
          <w:rFonts w:ascii="Arial" w:hAnsi="Arial" w:cs="Arial"/>
        </w:rPr>
      </w:pPr>
    </w:p>
    <w:p w14:paraId="12ECBAB5" w14:textId="683C4B3D" w:rsidR="00E70B5D" w:rsidRPr="00F45136" w:rsidRDefault="00E70B5D" w:rsidP="00317D79">
      <w:pPr>
        <w:keepNext/>
        <w:overflowPunct/>
        <w:autoSpaceDE/>
        <w:autoSpaceDN/>
        <w:adjustRightInd/>
        <w:ind w:left="720"/>
        <w:textAlignment w:val="auto"/>
        <w:outlineLvl w:val="1"/>
        <w:rPr>
          <w:rFonts w:ascii="Arial" w:hAnsi="Arial" w:cs="Arial"/>
        </w:rPr>
      </w:pPr>
      <w:r>
        <w:rPr>
          <w:rFonts w:ascii="Arial" w:hAnsi="Arial" w:cs="Arial"/>
        </w:rPr>
        <w:t>MedCenter Mebane</w:t>
      </w:r>
    </w:p>
    <w:tbl>
      <w:tblPr>
        <w:tblW w:w="10481" w:type="dxa"/>
        <w:tblInd w:w="-162" w:type="dxa"/>
        <w:tblLayout w:type="fixed"/>
        <w:tblLook w:val="0000" w:firstRow="0" w:lastRow="0" w:firstColumn="0" w:lastColumn="0" w:noHBand="0" w:noVBand="0"/>
      </w:tblPr>
      <w:tblGrid>
        <w:gridCol w:w="1954"/>
        <w:gridCol w:w="8527"/>
      </w:tblGrid>
      <w:tr w:rsidR="00082040" w:rsidRPr="00D05F4D" w14:paraId="63CAFF46" w14:textId="77777777" w:rsidTr="00F247B0">
        <w:trPr>
          <w:trHeight w:val="544"/>
        </w:trPr>
        <w:tc>
          <w:tcPr>
            <w:tcW w:w="1954" w:type="dxa"/>
            <w:tcBorders>
              <w:top w:val="single" w:sz="6" w:space="0" w:color="auto"/>
              <w:left w:val="single" w:sz="6" w:space="0" w:color="auto"/>
            </w:tcBorders>
          </w:tcPr>
          <w:p w14:paraId="43E8E477" w14:textId="77777777" w:rsidR="00082040" w:rsidRPr="00D05F4D" w:rsidRDefault="00082040" w:rsidP="00317D79">
            <w:pPr>
              <w:pStyle w:val="Heading2"/>
              <w:rPr>
                <w:rFonts w:ascii="Arial" w:hAnsi="Arial" w:cs="Arial"/>
                <w:szCs w:val="24"/>
              </w:rPr>
            </w:pPr>
            <w:r w:rsidRPr="00D05F4D">
              <w:rPr>
                <w:rFonts w:ascii="Arial" w:hAnsi="Arial" w:cs="Arial"/>
                <w:szCs w:val="24"/>
              </w:rPr>
              <w:t>Evacuation Route</w:t>
            </w:r>
          </w:p>
        </w:tc>
        <w:tc>
          <w:tcPr>
            <w:tcW w:w="8527" w:type="dxa"/>
            <w:tcBorders>
              <w:top w:val="single" w:sz="6" w:space="0" w:color="auto"/>
              <w:left w:val="single" w:sz="6" w:space="0" w:color="auto"/>
              <w:right w:val="single" w:sz="6" w:space="0" w:color="auto"/>
            </w:tcBorders>
          </w:tcPr>
          <w:p w14:paraId="58919341" w14:textId="77777777" w:rsidR="00082040" w:rsidRPr="00D05F4D" w:rsidRDefault="00082040" w:rsidP="00317D79">
            <w:pPr>
              <w:rPr>
                <w:rFonts w:ascii="Arial" w:hAnsi="Arial" w:cs="Arial"/>
                <w:b w:val="0"/>
              </w:rPr>
            </w:pPr>
            <w:r w:rsidRPr="00D05F4D">
              <w:rPr>
                <w:rFonts w:ascii="Arial" w:hAnsi="Arial" w:cs="Arial"/>
                <w:b w:val="0"/>
              </w:rPr>
              <w:t>Route posted near the exit</w:t>
            </w:r>
            <w:r>
              <w:rPr>
                <w:rFonts w:ascii="Arial" w:hAnsi="Arial" w:cs="Arial"/>
                <w:b w:val="0"/>
              </w:rPr>
              <w:t>s</w:t>
            </w:r>
            <w:r w:rsidRPr="00D05F4D">
              <w:rPr>
                <w:rFonts w:ascii="Arial" w:hAnsi="Arial" w:cs="Arial"/>
                <w:b w:val="0"/>
              </w:rPr>
              <w:t>. Shows locations of pull stations, fire exits, fire extinguishers, primary and secondary evacuation routes, emergency eyewash.</w:t>
            </w:r>
          </w:p>
        </w:tc>
      </w:tr>
      <w:tr w:rsidR="00082040" w:rsidRPr="00D05F4D" w14:paraId="5663965D" w14:textId="77777777" w:rsidTr="00F247B0">
        <w:trPr>
          <w:trHeight w:val="828"/>
        </w:trPr>
        <w:tc>
          <w:tcPr>
            <w:tcW w:w="1954" w:type="dxa"/>
            <w:tcBorders>
              <w:top w:val="single" w:sz="6" w:space="0" w:color="auto"/>
              <w:left w:val="single" w:sz="6" w:space="0" w:color="auto"/>
            </w:tcBorders>
          </w:tcPr>
          <w:p w14:paraId="7DB01863" w14:textId="77777777" w:rsidR="00082040" w:rsidRPr="00D05F4D" w:rsidRDefault="00082040" w:rsidP="00317D79">
            <w:pPr>
              <w:pStyle w:val="Heading2"/>
              <w:rPr>
                <w:rFonts w:ascii="Arial" w:hAnsi="Arial" w:cs="Arial"/>
                <w:szCs w:val="24"/>
              </w:rPr>
            </w:pPr>
            <w:r w:rsidRPr="00D05F4D">
              <w:rPr>
                <w:rFonts w:ascii="Arial" w:hAnsi="Arial" w:cs="Arial"/>
                <w:szCs w:val="24"/>
              </w:rPr>
              <w:t>Pull Stations</w:t>
            </w:r>
          </w:p>
        </w:tc>
        <w:tc>
          <w:tcPr>
            <w:tcW w:w="8527" w:type="dxa"/>
            <w:tcBorders>
              <w:top w:val="single" w:sz="6" w:space="0" w:color="auto"/>
              <w:left w:val="single" w:sz="6" w:space="0" w:color="auto"/>
              <w:right w:val="single" w:sz="6" w:space="0" w:color="auto"/>
            </w:tcBorders>
          </w:tcPr>
          <w:p w14:paraId="67A486BF" w14:textId="77777777" w:rsidR="00082040" w:rsidRPr="007572F2" w:rsidRDefault="00082040" w:rsidP="00317D79">
            <w:pPr>
              <w:rPr>
                <w:rFonts w:ascii="Arial" w:hAnsi="Arial" w:cs="Arial"/>
                <w:b w:val="0"/>
              </w:rPr>
            </w:pPr>
            <w:r w:rsidRPr="007572F2">
              <w:rPr>
                <w:rFonts w:ascii="Arial" w:hAnsi="Arial" w:cs="Arial"/>
                <w:b w:val="0"/>
              </w:rPr>
              <w:t>One outside of Lab  at Nurses Station near rooms 3 and 4</w:t>
            </w:r>
          </w:p>
          <w:p w14:paraId="2DD24619" w14:textId="77777777" w:rsidR="00082040" w:rsidRPr="007572F2" w:rsidRDefault="00082040" w:rsidP="00317D79">
            <w:pPr>
              <w:rPr>
                <w:rFonts w:ascii="Arial" w:hAnsi="Arial" w:cs="Arial"/>
                <w:b w:val="0"/>
              </w:rPr>
            </w:pPr>
            <w:r w:rsidRPr="007572F2">
              <w:rPr>
                <w:rFonts w:ascii="Arial" w:hAnsi="Arial" w:cs="Arial"/>
                <w:b w:val="0"/>
              </w:rPr>
              <w:t>One beside exit by administration office (primary exit)</w:t>
            </w:r>
          </w:p>
          <w:p w14:paraId="76D7F875" w14:textId="77777777" w:rsidR="00082040" w:rsidRPr="00D05F4D" w:rsidRDefault="00082040" w:rsidP="00317D79">
            <w:pPr>
              <w:rPr>
                <w:rFonts w:ascii="Arial" w:hAnsi="Arial" w:cs="Arial"/>
                <w:b w:val="0"/>
              </w:rPr>
            </w:pPr>
            <w:r w:rsidRPr="007572F2">
              <w:rPr>
                <w:rFonts w:ascii="Arial" w:hAnsi="Arial" w:cs="Arial"/>
                <w:b w:val="0"/>
              </w:rPr>
              <w:t>One inside glass entrance doors at secondary exit</w:t>
            </w:r>
          </w:p>
        </w:tc>
      </w:tr>
      <w:tr w:rsidR="00082040" w:rsidRPr="00D05F4D" w14:paraId="170B8CC0" w14:textId="77777777" w:rsidTr="00F247B0">
        <w:trPr>
          <w:trHeight w:val="544"/>
        </w:trPr>
        <w:tc>
          <w:tcPr>
            <w:tcW w:w="1954" w:type="dxa"/>
            <w:tcBorders>
              <w:top w:val="single" w:sz="6" w:space="0" w:color="auto"/>
              <w:left w:val="single" w:sz="6" w:space="0" w:color="auto"/>
              <w:bottom w:val="single" w:sz="6" w:space="0" w:color="auto"/>
            </w:tcBorders>
          </w:tcPr>
          <w:p w14:paraId="458C6359" w14:textId="77777777" w:rsidR="00082040" w:rsidRPr="00D05F4D" w:rsidRDefault="00082040" w:rsidP="00317D79">
            <w:pPr>
              <w:rPr>
                <w:rFonts w:ascii="Arial" w:hAnsi="Arial" w:cs="Arial"/>
              </w:rPr>
            </w:pPr>
            <w:r w:rsidRPr="00D05F4D">
              <w:rPr>
                <w:rFonts w:ascii="Arial" w:hAnsi="Arial" w:cs="Arial"/>
              </w:rPr>
              <w:t>Fire Extinguisher</w:t>
            </w:r>
          </w:p>
        </w:tc>
        <w:tc>
          <w:tcPr>
            <w:tcW w:w="8527" w:type="dxa"/>
            <w:tcBorders>
              <w:top w:val="single" w:sz="6" w:space="0" w:color="auto"/>
              <w:left w:val="single" w:sz="6" w:space="0" w:color="auto"/>
              <w:bottom w:val="single" w:sz="6" w:space="0" w:color="auto"/>
              <w:right w:val="single" w:sz="6" w:space="0" w:color="auto"/>
            </w:tcBorders>
          </w:tcPr>
          <w:p w14:paraId="35CC26F2" w14:textId="77777777" w:rsidR="00082040" w:rsidRPr="007572F2" w:rsidRDefault="00082040" w:rsidP="00317D79">
            <w:pPr>
              <w:overflowPunct/>
              <w:autoSpaceDE/>
              <w:autoSpaceDN/>
              <w:adjustRightInd/>
              <w:textAlignment w:val="auto"/>
              <w:rPr>
                <w:rFonts w:ascii="Arial" w:hAnsi="Arial" w:cs="Arial"/>
                <w:b w:val="0"/>
              </w:rPr>
            </w:pPr>
            <w:r w:rsidRPr="007572F2">
              <w:rPr>
                <w:rFonts w:ascii="Arial" w:hAnsi="Arial" w:cs="Arial"/>
                <w:b w:val="0"/>
              </w:rPr>
              <w:t xml:space="preserve">One class ABC fire extinguisher is located in the lab and </w:t>
            </w:r>
          </w:p>
          <w:p w14:paraId="73FEF50B" w14:textId="77777777" w:rsidR="00082040" w:rsidRPr="00D05F4D" w:rsidRDefault="00082040" w:rsidP="00317D79">
            <w:pPr>
              <w:overflowPunct/>
              <w:autoSpaceDE/>
              <w:autoSpaceDN/>
              <w:adjustRightInd/>
              <w:textAlignment w:val="auto"/>
              <w:rPr>
                <w:rFonts w:ascii="Arial" w:hAnsi="Arial" w:cs="Arial"/>
                <w:b w:val="0"/>
              </w:rPr>
            </w:pPr>
            <w:r>
              <w:rPr>
                <w:rFonts w:ascii="Arial" w:hAnsi="Arial" w:cs="Arial"/>
                <w:b w:val="0"/>
              </w:rPr>
              <w:t>o</w:t>
            </w:r>
            <w:r w:rsidRPr="007572F2">
              <w:rPr>
                <w:rFonts w:ascii="Arial" w:hAnsi="Arial" w:cs="Arial"/>
                <w:b w:val="0"/>
              </w:rPr>
              <w:t>ne outside lab between exam rooms 3 and 4.</w:t>
            </w:r>
          </w:p>
        </w:tc>
      </w:tr>
      <w:tr w:rsidR="00082040" w:rsidRPr="00D05F4D" w14:paraId="11D89FFD" w14:textId="77777777" w:rsidTr="00F247B0">
        <w:trPr>
          <w:trHeight w:val="816"/>
        </w:trPr>
        <w:tc>
          <w:tcPr>
            <w:tcW w:w="1954" w:type="dxa"/>
            <w:tcBorders>
              <w:top w:val="single" w:sz="6" w:space="0" w:color="auto"/>
              <w:left w:val="single" w:sz="6" w:space="0" w:color="auto"/>
              <w:bottom w:val="single" w:sz="6" w:space="0" w:color="auto"/>
            </w:tcBorders>
          </w:tcPr>
          <w:p w14:paraId="31236F01" w14:textId="77777777" w:rsidR="00082040" w:rsidRPr="00D05F4D" w:rsidRDefault="00082040" w:rsidP="00317D79">
            <w:pPr>
              <w:rPr>
                <w:rFonts w:ascii="Arial" w:hAnsi="Arial" w:cs="Arial"/>
              </w:rPr>
            </w:pPr>
            <w:r w:rsidRPr="00D05F4D">
              <w:rPr>
                <w:rFonts w:ascii="Arial" w:hAnsi="Arial" w:cs="Arial"/>
              </w:rPr>
              <w:t>Fire Exits</w:t>
            </w:r>
          </w:p>
          <w:p w14:paraId="37663741" w14:textId="77777777" w:rsidR="00082040" w:rsidRPr="00D05F4D" w:rsidRDefault="00082040" w:rsidP="00317D79">
            <w:pPr>
              <w:rPr>
                <w:rFonts w:ascii="Arial" w:hAnsi="Arial" w:cs="Arial"/>
              </w:rPr>
            </w:pPr>
          </w:p>
        </w:tc>
        <w:tc>
          <w:tcPr>
            <w:tcW w:w="8527" w:type="dxa"/>
            <w:tcBorders>
              <w:top w:val="single" w:sz="6" w:space="0" w:color="auto"/>
              <w:left w:val="single" w:sz="6" w:space="0" w:color="auto"/>
              <w:bottom w:val="single" w:sz="6" w:space="0" w:color="auto"/>
              <w:right w:val="single" w:sz="6" w:space="0" w:color="auto"/>
            </w:tcBorders>
          </w:tcPr>
          <w:p w14:paraId="676293CD" w14:textId="77777777" w:rsidR="00082040" w:rsidRPr="00D05F4D" w:rsidRDefault="00082040" w:rsidP="00317D79">
            <w:pPr>
              <w:rPr>
                <w:rFonts w:ascii="Arial" w:hAnsi="Arial" w:cs="Arial"/>
                <w:b w:val="0"/>
              </w:rPr>
            </w:pPr>
            <w:r w:rsidRPr="00D05F4D">
              <w:rPr>
                <w:rFonts w:ascii="Arial" w:hAnsi="Arial" w:cs="Arial"/>
                <w:b w:val="0"/>
              </w:rPr>
              <w:t xml:space="preserve">Marked with EXIT. Clearly illuminated with emergency lighting </w:t>
            </w:r>
          </w:p>
          <w:p w14:paraId="4BCCFB7C" w14:textId="77777777" w:rsidR="00082040" w:rsidRPr="00D05F4D" w:rsidRDefault="00082040" w:rsidP="00317D79">
            <w:pPr>
              <w:rPr>
                <w:rFonts w:ascii="Arial" w:hAnsi="Arial" w:cs="Arial"/>
                <w:b w:val="0"/>
              </w:rPr>
            </w:pPr>
            <w:r w:rsidRPr="00D05F4D">
              <w:rPr>
                <w:rFonts w:ascii="Arial" w:hAnsi="Arial" w:cs="Arial"/>
                <w:b w:val="0"/>
              </w:rPr>
              <w:t>The primary and secondary exits are for all personnel, including those with disabilities.</w:t>
            </w:r>
          </w:p>
        </w:tc>
      </w:tr>
      <w:tr w:rsidR="00082040" w:rsidRPr="00FE7CB4" w14:paraId="0D336EB7" w14:textId="77777777" w:rsidTr="00F247B0">
        <w:trPr>
          <w:trHeight w:val="828"/>
        </w:trPr>
        <w:tc>
          <w:tcPr>
            <w:tcW w:w="1954" w:type="dxa"/>
            <w:tcBorders>
              <w:top w:val="single" w:sz="6" w:space="0" w:color="auto"/>
              <w:left w:val="single" w:sz="6" w:space="0" w:color="auto"/>
              <w:bottom w:val="single" w:sz="6" w:space="0" w:color="auto"/>
            </w:tcBorders>
          </w:tcPr>
          <w:p w14:paraId="3E7E5B84" w14:textId="77777777" w:rsidR="00082040" w:rsidRPr="00D05F4D" w:rsidRDefault="00082040" w:rsidP="00317D79">
            <w:pPr>
              <w:rPr>
                <w:rFonts w:ascii="Arial" w:hAnsi="Arial" w:cs="Arial"/>
              </w:rPr>
            </w:pPr>
            <w:r w:rsidRPr="00D05F4D">
              <w:rPr>
                <w:rFonts w:ascii="Arial" w:hAnsi="Arial" w:cs="Arial"/>
              </w:rPr>
              <w:lastRenderedPageBreak/>
              <w:t>Fire Zones (Smoke Compartment)</w:t>
            </w:r>
          </w:p>
        </w:tc>
        <w:tc>
          <w:tcPr>
            <w:tcW w:w="8527" w:type="dxa"/>
            <w:tcBorders>
              <w:top w:val="single" w:sz="6" w:space="0" w:color="auto"/>
              <w:left w:val="single" w:sz="6" w:space="0" w:color="auto"/>
              <w:bottom w:val="single" w:sz="6" w:space="0" w:color="auto"/>
              <w:right w:val="single" w:sz="6" w:space="0" w:color="auto"/>
            </w:tcBorders>
          </w:tcPr>
          <w:p w14:paraId="1089B00C" w14:textId="77777777" w:rsidR="00082040" w:rsidRPr="00FE7CB4" w:rsidRDefault="00082040" w:rsidP="00317D79">
            <w:pPr>
              <w:overflowPunct/>
              <w:autoSpaceDE/>
              <w:autoSpaceDN/>
              <w:adjustRightInd/>
              <w:textAlignment w:val="auto"/>
              <w:rPr>
                <w:rFonts w:ascii="Arial" w:hAnsi="Arial" w:cs="Arial"/>
                <w:b w:val="0"/>
              </w:rPr>
            </w:pPr>
            <w:r w:rsidRPr="00FE7CB4">
              <w:rPr>
                <w:rFonts w:ascii="Arial" w:hAnsi="Arial" w:cs="Arial"/>
                <w:b w:val="0"/>
              </w:rPr>
              <w:t>The Mebane Medical Park has two smoke compartments. The Ambulatory Surgery Center and the Outpatient Center. A smoke compartment is an area of the building in which smoke and fire will be trapped by special walls that go from the concrete floor to the concrete floor above.  These walls are continuous from outside wall to outside wall.  Where they cross corridors there are double doors that will close automatically if the fire is on your floor.  A smoke compartment wall should hold back smoke and fire for 60 minutes.  If you leave your door propped open, you have violated the wall and smoke will travel through your door to the other side.</w:t>
            </w:r>
          </w:p>
        </w:tc>
      </w:tr>
      <w:tr w:rsidR="00082040" w:rsidRPr="00FE7CB4" w14:paraId="2BA517E0" w14:textId="77777777" w:rsidTr="00F247B0">
        <w:trPr>
          <w:trHeight w:val="371"/>
        </w:trPr>
        <w:tc>
          <w:tcPr>
            <w:tcW w:w="1954" w:type="dxa"/>
            <w:tcBorders>
              <w:top w:val="single" w:sz="6" w:space="0" w:color="auto"/>
              <w:left w:val="single" w:sz="6" w:space="0" w:color="auto"/>
              <w:bottom w:val="single" w:sz="6" w:space="0" w:color="auto"/>
            </w:tcBorders>
          </w:tcPr>
          <w:p w14:paraId="092B185C" w14:textId="77777777" w:rsidR="00082040" w:rsidRPr="00D05F4D" w:rsidRDefault="00082040" w:rsidP="00317D79">
            <w:pPr>
              <w:rPr>
                <w:rFonts w:ascii="Arial" w:hAnsi="Arial" w:cs="Arial"/>
              </w:rPr>
            </w:pPr>
            <w:r w:rsidRPr="00D05F4D">
              <w:rPr>
                <w:rFonts w:ascii="Arial" w:hAnsi="Arial" w:cs="Arial"/>
              </w:rPr>
              <w:t>Fire Drills</w:t>
            </w:r>
          </w:p>
        </w:tc>
        <w:tc>
          <w:tcPr>
            <w:tcW w:w="8527" w:type="dxa"/>
            <w:tcBorders>
              <w:top w:val="single" w:sz="6" w:space="0" w:color="auto"/>
              <w:left w:val="single" w:sz="6" w:space="0" w:color="auto"/>
              <w:bottom w:val="single" w:sz="6" w:space="0" w:color="auto"/>
              <w:right w:val="single" w:sz="6" w:space="0" w:color="auto"/>
            </w:tcBorders>
          </w:tcPr>
          <w:p w14:paraId="55522589" w14:textId="77777777" w:rsidR="00082040" w:rsidRDefault="00082040" w:rsidP="00317D79">
            <w:pPr>
              <w:rPr>
                <w:rFonts w:ascii="Arial" w:hAnsi="Arial" w:cs="Arial"/>
                <w:b w:val="0"/>
                <w:u w:val="single"/>
              </w:rPr>
            </w:pPr>
            <w:r w:rsidRPr="00D05F4D">
              <w:rPr>
                <w:rFonts w:ascii="Arial" w:hAnsi="Arial" w:cs="Arial"/>
                <w:b w:val="0"/>
                <w:u w:val="single"/>
              </w:rPr>
              <w:t>ALWAYS evacuate</w:t>
            </w:r>
          </w:p>
          <w:p w14:paraId="4B76E7BD" w14:textId="77777777" w:rsidR="00082040" w:rsidRPr="00FE7CB4" w:rsidRDefault="00082040" w:rsidP="00317D79">
            <w:pPr>
              <w:rPr>
                <w:rFonts w:ascii="Arial" w:hAnsi="Arial" w:cs="Arial"/>
                <w:b w:val="0"/>
                <w:sz w:val="8"/>
                <w:szCs w:val="8"/>
                <w:u w:val="single"/>
              </w:rPr>
            </w:pPr>
          </w:p>
        </w:tc>
      </w:tr>
      <w:tr w:rsidR="009C1CDB" w:rsidRPr="00FE7CB4" w14:paraId="00630590" w14:textId="77777777" w:rsidTr="00F247B0">
        <w:trPr>
          <w:trHeight w:val="371"/>
        </w:trPr>
        <w:tc>
          <w:tcPr>
            <w:tcW w:w="1954" w:type="dxa"/>
            <w:tcBorders>
              <w:top w:val="single" w:sz="6" w:space="0" w:color="auto"/>
              <w:left w:val="single" w:sz="6" w:space="0" w:color="auto"/>
              <w:bottom w:val="single" w:sz="6" w:space="0" w:color="auto"/>
            </w:tcBorders>
          </w:tcPr>
          <w:p w14:paraId="420809E6" w14:textId="71D92659" w:rsidR="009C1CDB" w:rsidRPr="00D05F4D" w:rsidRDefault="009C1CDB" w:rsidP="00317D79">
            <w:pPr>
              <w:rPr>
                <w:rFonts w:ascii="Arial" w:hAnsi="Arial" w:cs="Arial"/>
              </w:rPr>
            </w:pPr>
            <w:r>
              <w:rPr>
                <w:rFonts w:ascii="Arial" w:hAnsi="Arial" w:cs="Arial"/>
              </w:rPr>
              <w:t>Staff Gathering Location</w:t>
            </w:r>
          </w:p>
        </w:tc>
        <w:tc>
          <w:tcPr>
            <w:tcW w:w="8527" w:type="dxa"/>
            <w:tcBorders>
              <w:top w:val="single" w:sz="6" w:space="0" w:color="auto"/>
              <w:left w:val="single" w:sz="6" w:space="0" w:color="auto"/>
              <w:bottom w:val="single" w:sz="6" w:space="0" w:color="auto"/>
              <w:right w:val="single" w:sz="6" w:space="0" w:color="auto"/>
            </w:tcBorders>
          </w:tcPr>
          <w:p w14:paraId="49709DD0" w14:textId="4D0B39AC" w:rsidR="009C1CDB" w:rsidRPr="009C1CDB" w:rsidRDefault="009C1CDB" w:rsidP="00317D79">
            <w:pPr>
              <w:rPr>
                <w:rFonts w:ascii="Arial" w:hAnsi="Arial" w:cs="Arial"/>
                <w:b w:val="0"/>
              </w:rPr>
            </w:pPr>
            <w:r>
              <w:rPr>
                <w:rFonts w:ascii="Arial" w:hAnsi="Arial" w:cs="Arial"/>
                <w:b w:val="0"/>
              </w:rPr>
              <w:t>Primary and Secondary – Grassy knoll.</w:t>
            </w:r>
          </w:p>
        </w:tc>
      </w:tr>
    </w:tbl>
    <w:p w14:paraId="1136D05D" w14:textId="77777777" w:rsidR="00F247B0" w:rsidRDefault="00F247B0" w:rsidP="00317D79">
      <w:pPr>
        <w:keepNext/>
        <w:overflowPunct/>
        <w:autoSpaceDE/>
        <w:autoSpaceDN/>
        <w:adjustRightInd/>
        <w:ind w:left="720"/>
        <w:textAlignment w:val="auto"/>
        <w:outlineLvl w:val="1"/>
        <w:rPr>
          <w:rFonts w:ascii="Arial" w:hAnsi="Arial" w:cs="Arial"/>
        </w:rPr>
      </w:pPr>
    </w:p>
    <w:p w14:paraId="14B336E4" w14:textId="3AC0BA7C" w:rsidR="00F247B0" w:rsidRDefault="00F247B0" w:rsidP="00317D79">
      <w:pPr>
        <w:keepNext/>
        <w:overflowPunct/>
        <w:autoSpaceDE/>
        <w:autoSpaceDN/>
        <w:adjustRightInd/>
        <w:textAlignment w:val="auto"/>
        <w:outlineLvl w:val="1"/>
        <w:rPr>
          <w:rFonts w:ascii="Arial" w:hAnsi="Arial" w:cs="Arial"/>
        </w:rPr>
      </w:pPr>
      <w:r>
        <w:rPr>
          <w:rFonts w:ascii="Arial" w:hAnsi="Arial" w:cs="Arial"/>
        </w:rPr>
        <w:t>Cancer Center</w:t>
      </w:r>
    </w:p>
    <w:tbl>
      <w:tblPr>
        <w:tblW w:w="10620" w:type="dxa"/>
        <w:tblInd w:w="-162" w:type="dxa"/>
        <w:tblLayout w:type="fixed"/>
        <w:tblLook w:val="0000" w:firstRow="0" w:lastRow="0" w:firstColumn="0" w:lastColumn="0" w:noHBand="0" w:noVBand="0"/>
      </w:tblPr>
      <w:tblGrid>
        <w:gridCol w:w="1980"/>
        <w:gridCol w:w="8640"/>
      </w:tblGrid>
      <w:tr w:rsidR="00625C7E" w:rsidRPr="00D05F4D" w14:paraId="0D04F789" w14:textId="77777777" w:rsidTr="00BE500A">
        <w:tc>
          <w:tcPr>
            <w:tcW w:w="1980" w:type="dxa"/>
            <w:tcBorders>
              <w:top w:val="single" w:sz="6" w:space="0" w:color="auto"/>
              <w:left w:val="single" w:sz="6" w:space="0" w:color="auto"/>
            </w:tcBorders>
          </w:tcPr>
          <w:p w14:paraId="5F19819A" w14:textId="77777777" w:rsidR="00625C7E" w:rsidRPr="00D05F4D" w:rsidRDefault="00625C7E" w:rsidP="00317D79">
            <w:pPr>
              <w:pStyle w:val="Heading2"/>
              <w:rPr>
                <w:rFonts w:ascii="Arial" w:hAnsi="Arial" w:cs="Arial"/>
                <w:szCs w:val="24"/>
              </w:rPr>
            </w:pPr>
            <w:r w:rsidRPr="00D05F4D">
              <w:rPr>
                <w:rFonts w:ascii="Arial" w:hAnsi="Arial" w:cs="Arial"/>
                <w:szCs w:val="24"/>
              </w:rPr>
              <w:t>Evacuation Route</w:t>
            </w:r>
          </w:p>
        </w:tc>
        <w:tc>
          <w:tcPr>
            <w:tcW w:w="8640" w:type="dxa"/>
            <w:tcBorders>
              <w:top w:val="single" w:sz="6" w:space="0" w:color="auto"/>
              <w:left w:val="single" w:sz="6" w:space="0" w:color="auto"/>
              <w:right w:val="single" w:sz="6" w:space="0" w:color="auto"/>
            </w:tcBorders>
          </w:tcPr>
          <w:p w14:paraId="708DDA84" w14:textId="77777777" w:rsidR="00625C7E" w:rsidRPr="00D05F4D" w:rsidRDefault="00625C7E" w:rsidP="00317D79">
            <w:pPr>
              <w:rPr>
                <w:rFonts w:ascii="Arial" w:hAnsi="Arial" w:cs="Arial"/>
                <w:b w:val="0"/>
              </w:rPr>
            </w:pPr>
            <w:r w:rsidRPr="00D05F4D">
              <w:rPr>
                <w:rFonts w:ascii="Arial" w:hAnsi="Arial" w:cs="Arial"/>
                <w:b w:val="0"/>
              </w:rPr>
              <w:t>Route posted near the exit. Shows locations of pull stations, fire exits, fire extinguishers, primary and secondary evacuation routes, emergency eyewash.</w:t>
            </w:r>
          </w:p>
        </w:tc>
      </w:tr>
      <w:tr w:rsidR="00625C7E" w:rsidRPr="00D05F4D" w14:paraId="730D2F70" w14:textId="77777777" w:rsidTr="00BE500A">
        <w:tc>
          <w:tcPr>
            <w:tcW w:w="1980" w:type="dxa"/>
            <w:tcBorders>
              <w:top w:val="single" w:sz="6" w:space="0" w:color="auto"/>
              <w:left w:val="single" w:sz="6" w:space="0" w:color="auto"/>
            </w:tcBorders>
          </w:tcPr>
          <w:p w14:paraId="129906BC" w14:textId="77777777" w:rsidR="00625C7E" w:rsidRPr="00D05F4D" w:rsidRDefault="00625C7E" w:rsidP="00317D79">
            <w:pPr>
              <w:pStyle w:val="Heading2"/>
              <w:rPr>
                <w:rFonts w:ascii="Arial" w:hAnsi="Arial" w:cs="Arial"/>
                <w:szCs w:val="24"/>
              </w:rPr>
            </w:pPr>
            <w:r w:rsidRPr="00D05F4D">
              <w:rPr>
                <w:rFonts w:ascii="Arial" w:hAnsi="Arial" w:cs="Arial"/>
                <w:szCs w:val="24"/>
              </w:rPr>
              <w:t>Pull Stations</w:t>
            </w:r>
          </w:p>
        </w:tc>
        <w:tc>
          <w:tcPr>
            <w:tcW w:w="8640" w:type="dxa"/>
            <w:tcBorders>
              <w:top w:val="single" w:sz="6" w:space="0" w:color="auto"/>
              <w:left w:val="single" w:sz="6" w:space="0" w:color="auto"/>
              <w:right w:val="single" w:sz="6" w:space="0" w:color="auto"/>
            </w:tcBorders>
          </w:tcPr>
          <w:p w14:paraId="13A4041C" w14:textId="77777777" w:rsidR="00625C7E" w:rsidRPr="00D05F4D" w:rsidRDefault="00625C7E" w:rsidP="00317D79">
            <w:pPr>
              <w:rPr>
                <w:rFonts w:ascii="Arial" w:hAnsi="Arial" w:cs="Arial"/>
                <w:b w:val="0"/>
              </w:rPr>
            </w:pPr>
            <w:r w:rsidRPr="00D05F4D">
              <w:rPr>
                <w:rFonts w:ascii="Arial" w:hAnsi="Arial" w:cs="Arial"/>
                <w:b w:val="0"/>
              </w:rPr>
              <w:t>One outside of Lab in the main hallway towards the hospital (</w:t>
            </w:r>
            <w:r>
              <w:rPr>
                <w:rFonts w:ascii="Arial" w:hAnsi="Arial" w:cs="Arial"/>
                <w:b w:val="0"/>
              </w:rPr>
              <w:t>at the end of</w:t>
            </w:r>
            <w:r w:rsidRPr="00D05F4D">
              <w:rPr>
                <w:rFonts w:ascii="Arial" w:hAnsi="Arial" w:cs="Arial"/>
                <w:b w:val="0"/>
              </w:rPr>
              <w:t xml:space="preserve"> the hallway</w:t>
            </w:r>
            <w:r>
              <w:rPr>
                <w:rFonts w:ascii="Arial" w:hAnsi="Arial" w:cs="Arial"/>
                <w:b w:val="0"/>
              </w:rPr>
              <w:t xml:space="preserve"> next to the stairwell</w:t>
            </w:r>
            <w:r w:rsidRPr="00D05F4D">
              <w:rPr>
                <w:rFonts w:ascii="Arial" w:hAnsi="Arial" w:cs="Arial"/>
                <w:b w:val="0"/>
              </w:rPr>
              <w:t>)</w:t>
            </w:r>
          </w:p>
          <w:p w14:paraId="163E674A" w14:textId="77777777" w:rsidR="00625C7E" w:rsidRPr="00D05F4D" w:rsidRDefault="00625C7E" w:rsidP="00317D79">
            <w:pPr>
              <w:rPr>
                <w:rFonts w:ascii="Arial" w:hAnsi="Arial" w:cs="Arial"/>
                <w:b w:val="0"/>
              </w:rPr>
            </w:pPr>
            <w:r w:rsidRPr="00D05F4D">
              <w:rPr>
                <w:rFonts w:ascii="Arial" w:hAnsi="Arial" w:cs="Arial"/>
                <w:b w:val="0"/>
              </w:rPr>
              <w:t xml:space="preserve">One </w:t>
            </w:r>
            <w:r>
              <w:rPr>
                <w:rFonts w:ascii="Arial" w:hAnsi="Arial" w:cs="Arial"/>
                <w:b w:val="0"/>
              </w:rPr>
              <w:t>off the lobby in the main entranceway (near the valet office)</w:t>
            </w:r>
          </w:p>
        </w:tc>
      </w:tr>
      <w:tr w:rsidR="00625C7E" w:rsidRPr="00D05F4D" w14:paraId="2D694640" w14:textId="77777777" w:rsidTr="00BE500A">
        <w:tc>
          <w:tcPr>
            <w:tcW w:w="1980" w:type="dxa"/>
            <w:tcBorders>
              <w:top w:val="single" w:sz="6" w:space="0" w:color="auto"/>
              <w:left w:val="single" w:sz="6" w:space="0" w:color="auto"/>
              <w:bottom w:val="single" w:sz="6" w:space="0" w:color="auto"/>
            </w:tcBorders>
          </w:tcPr>
          <w:p w14:paraId="5BE1C64F" w14:textId="77777777" w:rsidR="00625C7E" w:rsidRPr="00D05F4D" w:rsidRDefault="00625C7E" w:rsidP="00317D79">
            <w:pPr>
              <w:rPr>
                <w:rFonts w:ascii="Arial" w:hAnsi="Arial" w:cs="Arial"/>
              </w:rPr>
            </w:pPr>
            <w:r w:rsidRPr="00D05F4D">
              <w:rPr>
                <w:rFonts w:ascii="Arial" w:hAnsi="Arial" w:cs="Arial"/>
              </w:rPr>
              <w:t>Fire Extinguisher</w:t>
            </w:r>
          </w:p>
        </w:tc>
        <w:tc>
          <w:tcPr>
            <w:tcW w:w="8640" w:type="dxa"/>
            <w:tcBorders>
              <w:top w:val="single" w:sz="6" w:space="0" w:color="auto"/>
              <w:left w:val="single" w:sz="6" w:space="0" w:color="auto"/>
              <w:bottom w:val="single" w:sz="6" w:space="0" w:color="auto"/>
              <w:right w:val="single" w:sz="6" w:space="0" w:color="auto"/>
            </w:tcBorders>
          </w:tcPr>
          <w:p w14:paraId="7F81B0D1" w14:textId="77777777" w:rsidR="00625C7E" w:rsidRPr="00D05F4D" w:rsidRDefault="00625C7E" w:rsidP="00317D79">
            <w:pPr>
              <w:rPr>
                <w:rFonts w:ascii="Arial" w:hAnsi="Arial" w:cs="Arial"/>
                <w:b w:val="0"/>
              </w:rPr>
            </w:pPr>
            <w:r>
              <w:rPr>
                <w:rFonts w:ascii="Arial" w:hAnsi="Arial" w:cs="Arial"/>
                <w:b w:val="0"/>
              </w:rPr>
              <w:t xml:space="preserve">2 </w:t>
            </w:r>
            <w:r w:rsidRPr="00D05F4D">
              <w:rPr>
                <w:rFonts w:ascii="Arial" w:hAnsi="Arial" w:cs="Arial"/>
                <w:b w:val="0"/>
              </w:rPr>
              <w:t>Class ABC fire extinguisher</w:t>
            </w:r>
            <w:r>
              <w:rPr>
                <w:rFonts w:ascii="Arial" w:hAnsi="Arial" w:cs="Arial"/>
                <w:b w:val="0"/>
              </w:rPr>
              <w:t>s are</w:t>
            </w:r>
            <w:r w:rsidRPr="00D05F4D">
              <w:rPr>
                <w:rFonts w:ascii="Arial" w:hAnsi="Arial" w:cs="Arial"/>
                <w:b w:val="0"/>
              </w:rPr>
              <w:t xml:space="preserve"> located in the lab</w:t>
            </w:r>
            <w:r>
              <w:rPr>
                <w:rFonts w:ascii="Arial" w:hAnsi="Arial" w:cs="Arial"/>
                <w:b w:val="0"/>
              </w:rPr>
              <w:t>; one at the entranceway</w:t>
            </w:r>
            <w:r w:rsidRPr="00D05F4D">
              <w:rPr>
                <w:rFonts w:ascii="Arial" w:hAnsi="Arial" w:cs="Arial"/>
                <w:b w:val="0"/>
              </w:rPr>
              <w:t xml:space="preserve"> and </w:t>
            </w:r>
            <w:r>
              <w:rPr>
                <w:rFonts w:ascii="Arial" w:hAnsi="Arial" w:cs="Arial"/>
                <w:b w:val="0"/>
              </w:rPr>
              <w:t>another in the opposite diagonal corner of the lab and One</w:t>
            </w:r>
            <w:r w:rsidRPr="00D05F4D">
              <w:rPr>
                <w:rFonts w:ascii="Arial" w:hAnsi="Arial" w:cs="Arial"/>
                <w:b w:val="0"/>
              </w:rPr>
              <w:t xml:space="preserve"> in the main hallway towards to hospital </w:t>
            </w:r>
          </w:p>
        </w:tc>
      </w:tr>
      <w:tr w:rsidR="00625C7E" w:rsidRPr="00D05F4D" w14:paraId="23067826" w14:textId="77777777" w:rsidTr="00BE500A">
        <w:tc>
          <w:tcPr>
            <w:tcW w:w="1980" w:type="dxa"/>
            <w:tcBorders>
              <w:top w:val="single" w:sz="6" w:space="0" w:color="auto"/>
              <w:left w:val="single" w:sz="6" w:space="0" w:color="auto"/>
              <w:bottom w:val="single" w:sz="6" w:space="0" w:color="auto"/>
            </w:tcBorders>
          </w:tcPr>
          <w:p w14:paraId="3AB8D6B3" w14:textId="77777777" w:rsidR="00625C7E" w:rsidRPr="00D05F4D" w:rsidRDefault="00625C7E" w:rsidP="00317D79">
            <w:pPr>
              <w:rPr>
                <w:rFonts w:ascii="Arial" w:hAnsi="Arial" w:cs="Arial"/>
              </w:rPr>
            </w:pPr>
            <w:r w:rsidRPr="00D05F4D">
              <w:rPr>
                <w:rFonts w:ascii="Arial" w:hAnsi="Arial" w:cs="Arial"/>
              </w:rPr>
              <w:t>Fire Exits</w:t>
            </w:r>
          </w:p>
          <w:p w14:paraId="60115583" w14:textId="77777777" w:rsidR="00625C7E" w:rsidRPr="00D05F4D" w:rsidRDefault="00625C7E" w:rsidP="00317D79">
            <w:pPr>
              <w:rPr>
                <w:rFonts w:ascii="Arial" w:hAnsi="Arial" w:cs="Arial"/>
              </w:rPr>
            </w:pPr>
          </w:p>
        </w:tc>
        <w:tc>
          <w:tcPr>
            <w:tcW w:w="8640" w:type="dxa"/>
            <w:tcBorders>
              <w:top w:val="single" w:sz="6" w:space="0" w:color="auto"/>
              <w:left w:val="single" w:sz="6" w:space="0" w:color="auto"/>
              <w:bottom w:val="single" w:sz="6" w:space="0" w:color="auto"/>
              <w:right w:val="single" w:sz="6" w:space="0" w:color="auto"/>
            </w:tcBorders>
          </w:tcPr>
          <w:p w14:paraId="140A5D2E" w14:textId="77777777" w:rsidR="00625C7E" w:rsidRPr="00D05F4D" w:rsidRDefault="00625C7E" w:rsidP="00317D79">
            <w:pPr>
              <w:rPr>
                <w:rFonts w:ascii="Arial" w:hAnsi="Arial" w:cs="Arial"/>
                <w:b w:val="0"/>
              </w:rPr>
            </w:pPr>
            <w:r w:rsidRPr="00D05F4D">
              <w:rPr>
                <w:rFonts w:ascii="Arial" w:hAnsi="Arial" w:cs="Arial"/>
                <w:b w:val="0"/>
              </w:rPr>
              <w:t xml:space="preserve">Marked with EXIT. Clearly illuminated with emergency lighting </w:t>
            </w:r>
          </w:p>
          <w:p w14:paraId="6CA57856" w14:textId="77777777" w:rsidR="00625C7E" w:rsidRPr="00D05F4D" w:rsidRDefault="00625C7E" w:rsidP="00317D79">
            <w:pPr>
              <w:rPr>
                <w:rFonts w:ascii="Arial" w:hAnsi="Arial" w:cs="Arial"/>
                <w:b w:val="0"/>
              </w:rPr>
            </w:pPr>
            <w:r w:rsidRPr="00D05F4D">
              <w:rPr>
                <w:rFonts w:ascii="Arial" w:hAnsi="Arial" w:cs="Arial"/>
                <w:b w:val="0"/>
              </w:rPr>
              <w:t>The primary and secondary exits are for all personnel, including those with disabilities.</w:t>
            </w:r>
          </w:p>
        </w:tc>
      </w:tr>
      <w:tr w:rsidR="00625C7E" w:rsidRPr="00D05F4D" w14:paraId="09DD55CD" w14:textId="77777777" w:rsidTr="00BE500A">
        <w:tc>
          <w:tcPr>
            <w:tcW w:w="1980" w:type="dxa"/>
            <w:tcBorders>
              <w:top w:val="single" w:sz="6" w:space="0" w:color="auto"/>
              <w:left w:val="single" w:sz="6" w:space="0" w:color="auto"/>
              <w:bottom w:val="single" w:sz="6" w:space="0" w:color="auto"/>
            </w:tcBorders>
          </w:tcPr>
          <w:p w14:paraId="4A3C1BDA" w14:textId="77777777" w:rsidR="00625C7E" w:rsidRPr="00D05F4D" w:rsidRDefault="00625C7E" w:rsidP="00317D79">
            <w:pPr>
              <w:rPr>
                <w:rFonts w:ascii="Arial" w:hAnsi="Arial" w:cs="Arial"/>
              </w:rPr>
            </w:pPr>
            <w:r w:rsidRPr="00D05F4D">
              <w:rPr>
                <w:rFonts w:ascii="Arial" w:hAnsi="Arial" w:cs="Arial"/>
              </w:rPr>
              <w:t>Fire Zones (Smoke Compartment)</w:t>
            </w:r>
          </w:p>
        </w:tc>
        <w:tc>
          <w:tcPr>
            <w:tcW w:w="8640" w:type="dxa"/>
            <w:tcBorders>
              <w:top w:val="single" w:sz="6" w:space="0" w:color="auto"/>
              <w:left w:val="single" w:sz="6" w:space="0" w:color="auto"/>
              <w:bottom w:val="single" w:sz="6" w:space="0" w:color="auto"/>
              <w:right w:val="single" w:sz="6" w:space="0" w:color="auto"/>
            </w:tcBorders>
          </w:tcPr>
          <w:p w14:paraId="7F05500F" w14:textId="77777777" w:rsidR="00625C7E" w:rsidRPr="00D05F4D" w:rsidRDefault="00625C7E" w:rsidP="00317D79">
            <w:pPr>
              <w:rPr>
                <w:rFonts w:ascii="Arial" w:hAnsi="Arial" w:cs="Arial"/>
                <w:b w:val="0"/>
              </w:rPr>
            </w:pPr>
            <w:r w:rsidRPr="00D05F4D">
              <w:rPr>
                <w:rFonts w:ascii="Arial" w:hAnsi="Arial" w:cs="Arial"/>
                <w:b w:val="0"/>
              </w:rPr>
              <w:t xml:space="preserve">Self closing fire doors limit the spread of fire from floor to floor. Each zone is a smoke compartment in which smoke and fire will be trapped by special walls that go from the concrete floor to the concrete floor above. </w:t>
            </w:r>
          </w:p>
        </w:tc>
      </w:tr>
      <w:tr w:rsidR="00625C7E" w:rsidRPr="00D05F4D" w14:paraId="4C3FD393" w14:textId="77777777" w:rsidTr="00891D16">
        <w:tc>
          <w:tcPr>
            <w:tcW w:w="1980" w:type="dxa"/>
            <w:tcBorders>
              <w:top w:val="single" w:sz="6" w:space="0" w:color="auto"/>
              <w:left w:val="single" w:sz="6" w:space="0" w:color="auto"/>
              <w:bottom w:val="single" w:sz="6" w:space="0" w:color="auto"/>
            </w:tcBorders>
          </w:tcPr>
          <w:p w14:paraId="0B3140D0" w14:textId="77777777" w:rsidR="00625C7E" w:rsidRPr="00D05F4D" w:rsidRDefault="00625C7E" w:rsidP="00317D79">
            <w:pPr>
              <w:rPr>
                <w:rFonts w:ascii="Arial" w:hAnsi="Arial" w:cs="Arial"/>
              </w:rPr>
            </w:pPr>
            <w:r w:rsidRPr="00D05F4D">
              <w:rPr>
                <w:rFonts w:ascii="Arial" w:hAnsi="Arial" w:cs="Arial"/>
              </w:rPr>
              <w:t>Fire Drills</w:t>
            </w:r>
          </w:p>
        </w:tc>
        <w:tc>
          <w:tcPr>
            <w:tcW w:w="8640" w:type="dxa"/>
            <w:tcBorders>
              <w:top w:val="single" w:sz="6" w:space="0" w:color="auto"/>
              <w:left w:val="single" w:sz="6" w:space="0" w:color="auto"/>
              <w:bottom w:val="single" w:sz="6" w:space="0" w:color="auto"/>
              <w:right w:val="single" w:sz="6" w:space="0" w:color="auto"/>
            </w:tcBorders>
          </w:tcPr>
          <w:p w14:paraId="7B902CE6" w14:textId="77777777" w:rsidR="00625C7E" w:rsidRPr="00D05F4D" w:rsidRDefault="00625C7E" w:rsidP="00317D79">
            <w:pPr>
              <w:rPr>
                <w:rFonts w:ascii="Arial" w:hAnsi="Arial" w:cs="Arial"/>
                <w:b w:val="0"/>
              </w:rPr>
            </w:pPr>
            <w:r w:rsidRPr="00D05F4D">
              <w:rPr>
                <w:rFonts w:ascii="Arial" w:hAnsi="Arial" w:cs="Arial"/>
                <w:b w:val="0"/>
              </w:rPr>
              <w:t xml:space="preserve">All lab personnel must participate in Fire </w:t>
            </w:r>
            <w:r w:rsidRPr="00D05F4D">
              <w:rPr>
                <w:rFonts w:ascii="Arial" w:hAnsi="Arial" w:cs="Arial"/>
                <w:b w:val="0"/>
                <w:i/>
              </w:rPr>
              <w:t>Exit</w:t>
            </w:r>
            <w:r w:rsidRPr="00D05F4D">
              <w:rPr>
                <w:rFonts w:ascii="Arial" w:hAnsi="Arial" w:cs="Arial"/>
                <w:b w:val="0"/>
              </w:rPr>
              <w:t xml:space="preserve"> drills at least annually. </w:t>
            </w:r>
          </w:p>
          <w:p w14:paraId="65175C61" w14:textId="77777777" w:rsidR="00625C7E" w:rsidRPr="00D05F4D" w:rsidRDefault="00625C7E" w:rsidP="00317D79">
            <w:pPr>
              <w:rPr>
                <w:rFonts w:ascii="Arial" w:hAnsi="Arial" w:cs="Arial"/>
                <w:b w:val="0"/>
              </w:rPr>
            </w:pPr>
            <w:r w:rsidRPr="00D05F4D">
              <w:rPr>
                <w:rFonts w:ascii="Arial" w:hAnsi="Arial" w:cs="Arial"/>
                <w:b w:val="0"/>
              </w:rPr>
              <w:t>Note: Interruption of lab services is not required, and small subsets of staff will participate in each drill. This is to evaluate escape routes and ensure corridors are clear and doors operate properly.</w:t>
            </w:r>
          </w:p>
        </w:tc>
      </w:tr>
      <w:tr w:rsidR="00891D16" w:rsidRPr="00D05F4D" w14:paraId="37EAA6E3" w14:textId="77777777" w:rsidTr="00BE500A">
        <w:tc>
          <w:tcPr>
            <w:tcW w:w="1980" w:type="dxa"/>
            <w:tcBorders>
              <w:top w:val="single" w:sz="6" w:space="0" w:color="auto"/>
              <w:left w:val="single" w:sz="6" w:space="0" w:color="auto"/>
              <w:bottom w:val="single" w:sz="4" w:space="0" w:color="auto"/>
            </w:tcBorders>
          </w:tcPr>
          <w:p w14:paraId="24E52EF1" w14:textId="2B3B84DD" w:rsidR="00891D16" w:rsidRPr="00D05F4D" w:rsidRDefault="00891D16" w:rsidP="00317D79">
            <w:pPr>
              <w:rPr>
                <w:rFonts w:ascii="Arial" w:hAnsi="Arial" w:cs="Arial"/>
              </w:rPr>
            </w:pPr>
            <w:r>
              <w:rPr>
                <w:rFonts w:ascii="Arial" w:hAnsi="Arial" w:cs="Arial"/>
              </w:rPr>
              <w:t>Staff Gathering Location</w:t>
            </w:r>
          </w:p>
        </w:tc>
        <w:tc>
          <w:tcPr>
            <w:tcW w:w="8640" w:type="dxa"/>
            <w:tcBorders>
              <w:top w:val="single" w:sz="6" w:space="0" w:color="auto"/>
              <w:left w:val="single" w:sz="6" w:space="0" w:color="auto"/>
              <w:bottom w:val="single" w:sz="4" w:space="0" w:color="auto"/>
              <w:right w:val="single" w:sz="6" w:space="0" w:color="auto"/>
            </w:tcBorders>
          </w:tcPr>
          <w:p w14:paraId="3CA53483" w14:textId="77777777" w:rsidR="00891D16" w:rsidRDefault="00891D16" w:rsidP="00317D79">
            <w:pPr>
              <w:rPr>
                <w:rFonts w:ascii="Arial" w:hAnsi="Arial" w:cs="Arial"/>
                <w:b w:val="0"/>
              </w:rPr>
            </w:pPr>
            <w:r>
              <w:rPr>
                <w:rFonts w:ascii="Arial" w:hAnsi="Arial" w:cs="Arial"/>
                <w:b w:val="0"/>
              </w:rPr>
              <w:t xml:space="preserve">Primary – In parking lot in front of the main enterance of </w:t>
            </w:r>
            <w:r w:rsidR="00616894">
              <w:rPr>
                <w:rFonts w:ascii="Arial" w:hAnsi="Arial" w:cs="Arial"/>
                <w:b w:val="0"/>
              </w:rPr>
              <w:t>the Cancer Center.</w:t>
            </w:r>
          </w:p>
          <w:p w14:paraId="07468861" w14:textId="0F7B1EDB" w:rsidR="00616894" w:rsidRPr="00D05F4D" w:rsidRDefault="00616894" w:rsidP="00317D79">
            <w:pPr>
              <w:rPr>
                <w:rFonts w:ascii="Arial" w:hAnsi="Arial" w:cs="Arial"/>
                <w:b w:val="0"/>
              </w:rPr>
            </w:pPr>
            <w:r>
              <w:rPr>
                <w:rFonts w:ascii="Arial" w:hAnsi="Arial" w:cs="Arial"/>
                <w:b w:val="0"/>
              </w:rPr>
              <w:t>Secondary – In the healing garden outside the secondary exit door.</w:t>
            </w:r>
          </w:p>
        </w:tc>
      </w:tr>
    </w:tbl>
    <w:p w14:paraId="159A8B7A" w14:textId="28DC576A" w:rsidR="00F247B0" w:rsidRDefault="00F247B0" w:rsidP="00317D79">
      <w:pPr>
        <w:keepNext/>
        <w:overflowPunct/>
        <w:autoSpaceDE/>
        <w:autoSpaceDN/>
        <w:adjustRightInd/>
        <w:ind w:left="720"/>
        <w:textAlignment w:val="auto"/>
        <w:outlineLvl w:val="1"/>
        <w:rPr>
          <w:rFonts w:ascii="Arial" w:hAnsi="Arial" w:cs="Arial"/>
        </w:rPr>
      </w:pPr>
    </w:p>
    <w:p w14:paraId="0DE32840" w14:textId="552898D0" w:rsidR="00E70B5D" w:rsidRPr="00F247B0" w:rsidRDefault="00E70B5D" w:rsidP="00317D79">
      <w:pPr>
        <w:pStyle w:val="ListParagraph"/>
        <w:keepNext/>
        <w:numPr>
          <w:ilvl w:val="0"/>
          <w:numId w:val="4"/>
        </w:numPr>
        <w:overflowPunct/>
        <w:autoSpaceDE/>
        <w:autoSpaceDN/>
        <w:adjustRightInd/>
        <w:textAlignment w:val="auto"/>
        <w:outlineLvl w:val="1"/>
        <w:rPr>
          <w:rFonts w:ascii="Arial" w:hAnsi="Arial" w:cs="Arial"/>
        </w:rPr>
      </w:pPr>
      <w:r w:rsidRPr="00F247B0">
        <w:rPr>
          <w:rFonts w:ascii="Arial" w:hAnsi="Arial" w:cs="Arial"/>
        </w:rPr>
        <w:t>Fire Safety Information</w:t>
      </w:r>
    </w:p>
    <w:p w14:paraId="625232CE" w14:textId="77777777" w:rsidR="00F45136" w:rsidRPr="00F45136" w:rsidRDefault="00F45136" w:rsidP="00317D79">
      <w:pPr>
        <w:overflowPunct/>
        <w:autoSpaceDE/>
        <w:autoSpaceDN/>
        <w:adjustRightInd/>
        <w:ind w:left="1440"/>
        <w:contextualSpacing/>
        <w:textAlignment w:val="auto"/>
        <w:rPr>
          <w:rFonts w:ascii="Arial" w:hAnsi="Arial" w:cs="Arial"/>
        </w:rPr>
      </w:pPr>
    </w:p>
    <w:p w14:paraId="0673E813" w14:textId="77777777" w:rsidR="00F45136" w:rsidRPr="00F45136" w:rsidRDefault="00F45136" w:rsidP="00317D79">
      <w:pPr>
        <w:numPr>
          <w:ilvl w:val="0"/>
          <w:numId w:val="6"/>
        </w:numPr>
        <w:overflowPunct/>
        <w:autoSpaceDE/>
        <w:autoSpaceDN/>
        <w:adjustRightInd/>
        <w:contextualSpacing/>
        <w:textAlignment w:val="auto"/>
        <w:rPr>
          <w:rFonts w:ascii="Arial" w:hAnsi="Arial" w:cs="Arial"/>
        </w:rPr>
      </w:pPr>
      <w:r w:rsidRPr="00F45136">
        <w:rPr>
          <w:rFonts w:ascii="Arial" w:hAnsi="Arial" w:cs="Arial"/>
        </w:rPr>
        <w:t xml:space="preserve">Fire Exits - </w:t>
      </w:r>
      <w:r w:rsidRPr="00F45136">
        <w:rPr>
          <w:rFonts w:ascii="Arial" w:hAnsi="Arial" w:cs="Arial"/>
          <w:b w:val="0"/>
        </w:rPr>
        <w:t>Marked "EXIT" and clearly illuminated with emergency lighting.  The primary exit is for all personnel, including those with disabilities.  The secondary exit for the pathology and clinical labs required the use of stairs.</w:t>
      </w:r>
    </w:p>
    <w:p w14:paraId="279ACF36" w14:textId="77777777" w:rsidR="00F45136" w:rsidRPr="00F45136" w:rsidRDefault="00F45136" w:rsidP="00317D79">
      <w:pPr>
        <w:overflowPunct/>
        <w:autoSpaceDE/>
        <w:autoSpaceDN/>
        <w:adjustRightInd/>
        <w:ind w:left="1440"/>
        <w:contextualSpacing/>
        <w:textAlignment w:val="auto"/>
        <w:rPr>
          <w:rFonts w:ascii="Arial" w:hAnsi="Arial" w:cs="Arial"/>
        </w:rPr>
      </w:pPr>
    </w:p>
    <w:p w14:paraId="790C07D5" w14:textId="77777777" w:rsidR="00F45136" w:rsidRPr="00F45136" w:rsidRDefault="00F45136" w:rsidP="00317D79">
      <w:pPr>
        <w:numPr>
          <w:ilvl w:val="0"/>
          <w:numId w:val="6"/>
        </w:numPr>
        <w:overflowPunct/>
        <w:autoSpaceDE/>
        <w:autoSpaceDN/>
        <w:adjustRightInd/>
        <w:contextualSpacing/>
        <w:textAlignment w:val="auto"/>
        <w:rPr>
          <w:rFonts w:ascii="Arial" w:hAnsi="Arial" w:cs="Arial"/>
          <w:b w:val="0"/>
        </w:rPr>
      </w:pPr>
      <w:r w:rsidRPr="00F45136">
        <w:rPr>
          <w:rFonts w:ascii="Arial" w:hAnsi="Arial" w:cs="Arial"/>
        </w:rPr>
        <w:t xml:space="preserve">Fire Zones (Smoke Compartments) - </w:t>
      </w:r>
      <w:r w:rsidRPr="00F45136">
        <w:rPr>
          <w:rFonts w:ascii="Arial" w:hAnsi="Arial" w:cs="Arial"/>
          <w:b w:val="0"/>
        </w:rPr>
        <w:t xml:space="preserve">Self closing fire doors limit the spread of fire from floor to floor. Each zone is a smoke compartment in which smoke and fire will be trapped by special walls that go from the </w:t>
      </w:r>
      <w:r w:rsidRPr="00F45136">
        <w:rPr>
          <w:rFonts w:ascii="Arial" w:hAnsi="Arial" w:cs="Arial"/>
          <w:b w:val="0"/>
        </w:rPr>
        <w:lastRenderedPageBreak/>
        <w:t>concret floor to the concrete floor above. These walls are continuous from outside wall to outside wall. Where they cross corridors there are double doors that will close automatically if the fire is on your floor.  A smoke compartment wall should hold back smoke and fire for 60 minutes.  If you leave your door propped open, you have violated the wall and smoke will travel through your door to the other side.</w:t>
      </w:r>
    </w:p>
    <w:p w14:paraId="5D955F94" w14:textId="77777777" w:rsidR="00F45136" w:rsidRPr="00F45136" w:rsidRDefault="00F45136" w:rsidP="00317D79">
      <w:pPr>
        <w:overflowPunct/>
        <w:autoSpaceDE/>
        <w:autoSpaceDN/>
        <w:adjustRightInd/>
        <w:ind w:left="1440"/>
        <w:contextualSpacing/>
        <w:textAlignment w:val="auto"/>
        <w:rPr>
          <w:rFonts w:ascii="Arial" w:hAnsi="Arial" w:cs="Arial"/>
          <w:b w:val="0"/>
        </w:rPr>
      </w:pPr>
    </w:p>
    <w:p w14:paraId="46808B81" w14:textId="77777777" w:rsidR="00F45136" w:rsidRPr="00F45136" w:rsidRDefault="00F45136" w:rsidP="00317D79">
      <w:pPr>
        <w:overflowPunct/>
        <w:autoSpaceDE/>
        <w:autoSpaceDN/>
        <w:adjustRightInd/>
        <w:contextualSpacing/>
        <w:textAlignment w:val="auto"/>
        <w:rPr>
          <w:rFonts w:ascii="Arial" w:hAnsi="Arial" w:cs="Arial"/>
        </w:rPr>
      </w:pPr>
      <w:r w:rsidRPr="00F45136">
        <w:rPr>
          <w:rFonts w:ascii="Arial" w:hAnsi="Arial" w:cs="Arial"/>
        </w:rPr>
        <w:t>Note: The Clinical and the Pathology Labs are located in Zone Golf-</w:t>
      </w:r>
      <w:r w:rsidRPr="00F45136">
        <w:rPr>
          <w:rFonts w:ascii="Arial" w:hAnsi="Arial" w:cs="Arial"/>
          <w:b w:val="0"/>
        </w:rPr>
        <w:t xml:space="preserve"> </w:t>
      </w:r>
      <w:r w:rsidRPr="00F45136">
        <w:rPr>
          <w:rFonts w:ascii="Arial" w:hAnsi="Arial" w:cs="Arial"/>
        </w:rPr>
        <w:t>Level one and the Cardiopulmonary/Bloog Gas  Lab is located in Zone Foxtrot- Level One.</w:t>
      </w:r>
    </w:p>
    <w:p w14:paraId="4C74AC6E" w14:textId="77777777" w:rsidR="00F45136" w:rsidRPr="00F45136" w:rsidRDefault="00F45136" w:rsidP="00317D79">
      <w:pPr>
        <w:overflowPunct/>
        <w:autoSpaceDE/>
        <w:autoSpaceDN/>
        <w:adjustRightInd/>
        <w:ind w:left="1440"/>
        <w:contextualSpacing/>
        <w:textAlignment w:val="auto"/>
        <w:rPr>
          <w:rFonts w:ascii="Arial" w:hAnsi="Arial" w:cs="Arial"/>
          <w:b w:val="0"/>
        </w:rPr>
      </w:pPr>
    </w:p>
    <w:p w14:paraId="3307C643" w14:textId="77777777" w:rsidR="00F45136" w:rsidRPr="00F45136" w:rsidRDefault="00F45136" w:rsidP="00317D79">
      <w:pPr>
        <w:numPr>
          <w:ilvl w:val="0"/>
          <w:numId w:val="6"/>
        </w:numPr>
        <w:overflowPunct/>
        <w:autoSpaceDE/>
        <w:autoSpaceDN/>
        <w:adjustRightInd/>
        <w:contextualSpacing/>
        <w:textAlignment w:val="auto"/>
        <w:rPr>
          <w:rFonts w:ascii="Arial" w:hAnsi="Arial" w:cs="Arial"/>
          <w:b w:val="0"/>
        </w:rPr>
      </w:pPr>
      <w:r w:rsidRPr="00F45136">
        <w:rPr>
          <w:rFonts w:ascii="Arial" w:hAnsi="Arial" w:cs="Arial"/>
        </w:rPr>
        <w:t>Fire Drills -</w:t>
      </w:r>
      <w:r w:rsidRPr="00F45136">
        <w:rPr>
          <w:rFonts w:ascii="Arial" w:hAnsi="Arial" w:cs="Arial"/>
          <w:b w:val="0"/>
        </w:rPr>
        <w:t xml:space="preserve"> All lab personnel must participate in all fire drills.  Unless the fire alarms are being tested, when a "Code Red" is announced, all lab personnel should report to the front of the lab to review the code and fire safety information.  Each person should sign the fire drill form.</w:t>
      </w:r>
    </w:p>
    <w:p w14:paraId="4C4DCB0F" w14:textId="77777777" w:rsidR="00F45136" w:rsidRPr="00F45136" w:rsidRDefault="00F45136" w:rsidP="00317D79">
      <w:pPr>
        <w:overflowPunct/>
        <w:autoSpaceDE/>
        <w:autoSpaceDN/>
        <w:adjustRightInd/>
        <w:ind w:left="1440"/>
        <w:contextualSpacing/>
        <w:textAlignment w:val="auto"/>
        <w:rPr>
          <w:rFonts w:ascii="Arial" w:hAnsi="Arial" w:cs="Arial"/>
          <w:b w:val="0"/>
        </w:rPr>
      </w:pPr>
    </w:p>
    <w:p w14:paraId="5F73ECAB" w14:textId="77777777" w:rsidR="00F45136" w:rsidRPr="00F45136" w:rsidRDefault="00F45136" w:rsidP="00317D79">
      <w:pPr>
        <w:numPr>
          <w:ilvl w:val="0"/>
          <w:numId w:val="4"/>
        </w:numPr>
        <w:overflowPunct/>
        <w:autoSpaceDE/>
        <w:autoSpaceDN/>
        <w:adjustRightInd/>
        <w:contextualSpacing/>
        <w:textAlignment w:val="auto"/>
        <w:rPr>
          <w:rFonts w:ascii="Arial" w:hAnsi="Arial" w:cs="Arial"/>
        </w:rPr>
      </w:pPr>
      <w:r w:rsidRPr="00F45136">
        <w:rPr>
          <w:rFonts w:ascii="Arial" w:hAnsi="Arial" w:cs="Arial"/>
        </w:rPr>
        <w:t>Extinguisher Operation</w:t>
      </w:r>
    </w:p>
    <w:p w14:paraId="7D4B3D60" w14:textId="77777777" w:rsidR="00F45136" w:rsidRPr="00F45136" w:rsidRDefault="00F45136" w:rsidP="00317D79">
      <w:pPr>
        <w:overflowPunct/>
        <w:autoSpaceDE/>
        <w:autoSpaceDN/>
        <w:adjustRightInd/>
        <w:ind w:left="720"/>
        <w:contextualSpacing/>
        <w:textAlignment w:val="auto"/>
        <w:rPr>
          <w:rFonts w:ascii="Arial" w:hAnsi="Arial" w:cs="Arial"/>
        </w:rPr>
      </w:pPr>
    </w:p>
    <w:p w14:paraId="4A7E833C" w14:textId="77777777" w:rsidR="00F45136" w:rsidRPr="00F45136" w:rsidRDefault="00F45136" w:rsidP="00317D79">
      <w:pPr>
        <w:overflowPunct/>
        <w:autoSpaceDE/>
        <w:autoSpaceDN/>
        <w:adjustRightInd/>
        <w:ind w:left="720"/>
        <w:textAlignment w:val="auto"/>
        <w:rPr>
          <w:rFonts w:ascii="Arial" w:hAnsi="Arial" w:cs="Arial"/>
          <w:b w:val="0"/>
        </w:rPr>
      </w:pPr>
      <w:r w:rsidRPr="00F45136">
        <w:rPr>
          <w:rFonts w:ascii="Arial" w:hAnsi="Arial" w:cs="Arial"/>
        </w:rPr>
        <w:t xml:space="preserve">P </w:t>
      </w:r>
      <w:r w:rsidRPr="00F45136">
        <w:rPr>
          <w:rFonts w:ascii="Arial" w:hAnsi="Arial" w:cs="Arial"/>
          <w:b w:val="0"/>
        </w:rPr>
        <w:t>-</w:t>
      </w:r>
      <w:r w:rsidRPr="00F45136">
        <w:rPr>
          <w:rFonts w:ascii="Arial" w:hAnsi="Arial" w:cs="Arial"/>
        </w:rPr>
        <w:t xml:space="preserve"> P</w:t>
      </w:r>
      <w:r w:rsidRPr="00F45136">
        <w:rPr>
          <w:rFonts w:ascii="Arial" w:hAnsi="Arial" w:cs="Arial"/>
          <w:b w:val="0"/>
        </w:rPr>
        <w:t>ull the pin</w:t>
      </w:r>
    </w:p>
    <w:p w14:paraId="727D7C45" w14:textId="77777777" w:rsidR="00F45136" w:rsidRPr="00F45136" w:rsidRDefault="00F45136" w:rsidP="00317D79">
      <w:pPr>
        <w:overflowPunct/>
        <w:autoSpaceDE/>
        <w:autoSpaceDN/>
        <w:adjustRightInd/>
        <w:ind w:left="720"/>
        <w:textAlignment w:val="auto"/>
        <w:rPr>
          <w:rFonts w:ascii="Arial" w:hAnsi="Arial" w:cs="Arial"/>
          <w:b w:val="0"/>
        </w:rPr>
      </w:pPr>
      <w:r w:rsidRPr="00F45136">
        <w:rPr>
          <w:rFonts w:ascii="Arial" w:hAnsi="Arial" w:cs="Arial"/>
        </w:rPr>
        <w:t xml:space="preserve">A </w:t>
      </w:r>
      <w:r w:rsidRPr="00F45136">
        <w:rPr>
          <w:rFonts w:ascii="Arial" w:hAnsi="Arial" w:cs="Arial"/>
          <w:b w:val="0"/>
        </w:rPr>
        <w:t>-</w:t>
      </w:r>
      <w:r w:rsidRPr="00F45136">
        <w:rPr>
          <w:rFonts w:ascii="Arial" w:hAnsi="Arial" w:cs="Arial"/>
        </w:rPr>
        <w:t xml:space="preserve"> A</w:t>
      </w:r>
      <w:r w:rsidRPr="00F45136">
        <w:rPr>
          <w:rFonts w:ascii="Arial" w:hAnsi="Arial" w:cs="Arial"/>
          <w:b w:val="0"/>
        </w:rPr>
        <w:t>im nozzle</w:t>
      </w:r>
    </w:p>
    <w:p w14:paraId="53155D59" w14:textId="77777777" w:rsidR="00F45136" w:rsidRPr="00F45136" w:rsidRDefault="00F45136" w:rsidP="00317D79">
      <w:pPr>
        <w:overflowPunct/>
        <w:autoSpaceDE/>
        <w:autoSpaceDN/>
        <w:adjustRightInd/>
        <w:ind w:left="720"/>
        <w:textAlignment w:val="auto"/>
        <w:rPr>
          <w:rFonts w:ascii="Arial" w:hAnsi="Arial" w:cs="Arial"/>
          <w:b w:val="0"/>
        </w:rPr>
      </w:pPr>
      <w:r w:rsidRPr="00F45136">
        <w:rPr>
          <w:rFonts w:ascii="Arial" w:hAnsi="Arial" w:cs="Arial"/>
        </w:rPr>
        <w:t>S</w:t>
      </w:r>
      <w:r w:rsidRPr="00F45136">
        <w:rPr>
          <w:rFonts w:ascii="Arial" w:hAnsi="Arial" w:cs="Arial"/>
          <w:b w:val="0"/>
        </w:rPr>
        <w:t xml:space="preserve"> -</w:t>
      </w:r>
      <w:r w:rsidRPr="00F45136">
        <w:rPr>
          <w:rFonts w:ascii="Arial" w:hAnsi="Arial" w:cs="Arial"/>
        </w:rPr>
        <w:t xml:space="preserve"> S</w:t>
      </w:r>
      <w:r w:rsidRPr="00F45136">
        <w:rPr>
          <w:rFonts w:ascii="Arial" w:hAnsi="Arial" w:cs="Arial"/>
          <w:b w:val="0"/>
        </w:rPr>
        <w:t>queeze handle</w:t>
      </w:r>
    </w:p>
    <w:p w14:paraId="75AB09F4" w14:textId="77777777" w:rsidR="00F45136" w:rsidRPr="00F45136" w:rsidRDefault="00F45136" w:rsidP="00317D79">
      <w:pPr>
        <w:overflowPunct/>
        <w:autoSpaceDE/>
        <w:autoSpaceDN/>
        <w:adjustRightInd/>
        <w:ind w:left="720"/>
        <w:textAlignment w:val="auto"/>
        <w:rPr>
          <w:rFonts w:ascii="Arial" w:hAnsi="Arial" w:cs="Arial"/>
          <w:b w:val="0"/>
        </w:rPr>
      </w:pPr>
      <w:r w:rsidRPr="00F45136">
        <w:rPr>
          <w:rFonts w:ascii="Arial" w:hAnsi="Arial" w:cs="Arial"/>
        </w:rPr>
        <w:t>S</w:t>
      </w:r>
      <w:r w:rsidRPr="00F45136">
        <w:rPr>
          <w:rFonts w:ascii="Arial" w:hAnsi="Arial" w:cs="Arial"/>
          <w:b w:val="0"/>
        </w:rPr>
        <w:t xml:space="preserve"> - </w:t>
      </w:r>
      <w:r w:rsidRPr="00F45136">
        <w:rPr>
          <w:rFonts w:ascii="Arial" w:hAnsi="Arial" w:cs="Arial"/>
        </w:rPr>
        <w:t>S</w:t>
      </w:r>
      <w:r w:rsidRPr="00F45136">
        <w:rPr>
          <w:rFonts w:ascii="Arial" w:hAnsi="Arial" w:cs="Arial"/>
          <w:b w:val="0"/>
        </w:rPr>
        <w:t>weep the extinguisher</w:t>
      </w:r>
    </w:p>
    <w:p w14:paraId="34785415" w14:textId="77777777" w:rsidR="00F45136" w:rsidRPr="00F45136" w:rsidRDefault="00F45136" w:rsidP="00572D40">
      <w:pPr>
        <w:overflowPunct/>
        <w:autoSpaceDE/>
        <w:autoSpaceDN/>
        <w:adjustRightInd/>
        <w:textAlignment w:val="auto"/>
        <w:rPr>
          <w:rFonts w:ascii="Arial" w:hAnsi="Arial" w:cs="Arial"/>
          <w:b w:val="0"/>
        </w:rPr>
      </w:pPr>
    </w:p>
    <w:p w14:paraId="073E66A0" w14:textId="77777777" w:rsidR="00F45136" w:rsidRPr="00F45136" w:rsidRDefault="00F45136" w:rsidP="00317D79">
      <w:pPr>
        <w:numPr>
          <w:ilvl w:val="0"/>
          <w:numId w:val="4"/>
        </w:numPr>
        <w:overflowPunct/>
        <w:autoSpaceDE/>
        <w:autoSpaceDN/>
        <w:adjustRightInd/>
        <w:contextualSpacing/>
        <w:textAlignment w:val="auto"/>
        <w:rPr>
          <w:rFonts w:ascii="Arial" w:hAnsi="Arial" w:cs="Arial"/>
        </w:rPr>
      </w:pPr>
      <w:r w:rsidRPr="00F45136">
        <w:rPr>
          <w:rFonts w:ascii="Arial" w:hAnsi="Arial" w:cs="Arial"/>
        </w:rPr>
        <w:t>Evacuation Routes and Procedures</w:t>
      </w:r>
    </w:p>
    <w:p w14:paraId="7FF3B60D" w14:textId="77777777" w:rsidR="00F45136" w:rsidRPr="00F45136" w:rsidRDefault="00F45136" w:rsidP="00317D79">
      <w:pPr>
        <w:overflowPunct/>
        <w:autoSpaceDE/>
        <w:autoSpaceDN/>
        <w:adjustRightInd/>
        <w:ind w:left="720"/>
        <w:contextualSpacing/>
        <w:textAlignment w:val="auto"/>
        <w:rPr>
          <w:rFonts w:ascii="Arial" w:hAnsi="Arial" w:cs="Arial"/>
        </w:rPr>
      </w:pPr>
    </w:p>
    <w:p w14:paraId="439C1E30" w14:textId="67C1B3DE" w:rsidR="00F45136" w:rsidRPr="00560712" w:rsidRDefault="00F45136" w:rsidP="00317D79">
      <w:pPr>
        <w:overflowPunct/>
        <w:autoSpaceDE/>
        <w:autoSpaceDN/>
        <w:adjustRightInd/>
        <w:ind w:firstLine="360"/>
        <w:contextualSpacing/>
        <w:textAlignment w:val="auto"/>
        <w:rPr>
          <w:rFonts w:ascii="Arial" w:hAnsi="Arial" w:cs="Arial"/>
          <w:i/>
          <w:u w:val="single"/>
        </w:rPr>
      </w:pPr>
      <w:r w:rsidRPr="00560712">
        <w:rPr>
          <w:rFonts w:ascii="Arial" w:hAnsi="Arial" w:cs="Arial"/>
          <w:i/>
          <w:u w:val="single"/>
        </w:rPr>
        <w:t>General Clinical Laboratory</w:t>
      </w:r>
      <w:r w:rsidR="00560712">
        <w:rPr>
          <w:rFonts w:ascii="Arial" w:hAnsi="Arial" w:cs="Arial"/>
          <w:i/>
          <w:u w:val="single"/>
        </w:rPr>
        <w:t>:</w:t>
      </w:r>
    </w:p>
    <w:p w14:paraId="573EEEE1" w14:textId="77777777" w:rsidR="00F45136" w:rsidRPr="00F45136" w:rsidRDefault="00F45136" w:rsidP="00317D79">
      <w:pPr>
        <w:overflowPunct/>
        <w:autoSpaceDE/>
        <w:autoSpaceDN/>
        <w:adjustRightInd/>
        <w:ind w:left="720"/>
        <w:contextualSpacing/>
        <w:textAlignment w:val="auto"/>
        <w:rPr>
          <w:rFonts w:ascii="Arial" w:hAnsi="Arial" w:cs="Arial"/>
          <w:b w:val="0"/>
        </w:rPr>
      </w:pPr>
      <w:r w:rsidRPr="00F45136">
        <w:rPr>
          <w:rFonts w:ascii="Arial" w:hAnsi="Arial" w:cs="Arial"/>
        </w:rPr>
        <w:t>Primary</w:t>
      </w:r>
      <w:r w:rsidRPr="00F45136">
        <w:rPr>
          <w:rFonts w:ascii="Arial" w:hAnsi="Arial" w:cs="Arial"/>
          <w:b w:val="0"/>
        </w:rPr>
        <w:t>:  Exit out of front door of the lab and turn left; proceed along corridor to the Visitor’s Entrance.  Turn right onto this corridor and proceed to exit straight ahead.</w:t>
      </w:r>
    </w:p>
    <w:p w14:paraId="245F069B" w14:textId="77777777" w:rsidR="00F45136" w:rsidRPr="00F45136" w:rsidRDefault="00F45136" w:rsidP="00317D79">
      <w:pPr>
        <w:overflowPunct/>
        <w:autoSpaceDE/>
        <w:autoSpaceDN/>
        <w:adjustRightInd/>
        <w:ind w:left="720" w:firstLine="720"/>
        <w:contextualSpacing/>
        <w:textAlignment w:val="auto"/>
        <w:rPr>
          <w:rFonts w:ascii="Arial" w:hAnsi="Arial" w:cs="Arial"/>
          <w:b w:val="0"/>
        </w:rPr>
      </w:pPr>
      <w:r w:rsidRPr="00F45136">
        <w:rPr>
          <w:rFonts w:ascii="Arial" w:hAnsi="Arial" w:cs="Arial"/>
        </w:rPr>
        <w:t>Primary exit for persons with disabilities</w:t>
      </w:r>
      <w:r w:rsidRPr="00F45136">
        <w:rPr>
          <w:rFonts w:ascii="Arial" w:hAnsi="Arial" w:cs="Arial"/>
          <w:b w:val="0"/>
        </w:rPr>
        <w:t>: Same as primary exit above.</w:t>
      </w:r>
    </w:p>
    <w:p w14:paraId="6C8D2C1E" w14:textId="77777777" w:rsidR="00F45136" w:rsidRPr="00F45136" w:rsidRDefault="00F45136" w:rsidP="00317D79">
      <w:pPr>
        <w:overflowPunct/>
        <w:autoSpaceDE/>
        <w:autoSpaceDN/>
        <w:adjustRightInd/>
        <w:ind w:left="720"/>
        <w:contextualSpacing/>
        <w:textAlignment w:val="auto"/>
        <w:rPr>
          <w:rFonts w:ascii="Arial" w:hAnsi="Arial" w:cs="Arial"/>
          <w:b w:val="0"/>
        </w:rPr>
      </w:pPr>
      <w:r w:rsidRPr="00F45136">
        <w:rPr>
          <w:rFonts w:ascii="Arial" w:hAnsi="Arial" w:cs="Arial"/>
        </w:rPr>
        <w:t>Secondary</w:t>
      </w:r>
      <w:r w:rsidRPr="00F45136">
        <w:rPr>
          <w:rFonts w:ascii="Arial" w:hAnsi="Arial" w:cs="Arial"/>
          <w:b w:val="0"/>
        </w:rPr>
        <w:t>:  Exit out the back door of the lab and straight ahead into stairwell.  Proceed down one flight of stairs and exit the building by the receving docks.</w:t>
      </w:r>
    </w:p>
    <w:p w14:paraId="7EE2637F" w14:textId="77777777" w:rsidR="00F45136" w:rsidRPr="00F45136" w:rsidRDefault="00F45136" w:rsidP="00317D79">
      <w:pPr>
        <w:overflowPunct/>
        <w:autoSpaceDE/>
        <w:autoSpaceDN/>
        <w:adjustRightInd/>
        <w:ind w:left="720" w:firstLine="720"/>
        <w:contextualSpacing/>
        <w:textAlignment w:val="auto"/>
        <w:rPr>
          <w:rFonts w:ascii="Arial" w:hAnsi="Arial" w:cs="Arial"/>
          <w:b w:val="0"/>
        </w:rPr>
      </w:pPr>
      <w:r w:rsidRPr="00F45136">
        <w:rPr>
          <w:rFonts w:ascii="Arial" w:hAnsi="Arial" w:cs="Arial"/>
        </w:rPr>
        <w:t>Secondary exit for persons with disabilities</w:t>
      </w:r>
      <w:r w:rsidRPr="00F45136">
        <w:rPr>
          <w:rFonts w:ascii="Arial" w:hAnsi="Arial" w:cs="Arial"/>
          <w:b w:val="0"/>
        </w:rPr>
        <w:t>:  Exit out the back door of the lab and turn left into hallway, take first door into histology lab and exit out of the front door of histology.  Turn right into the Medical Mall corridor and proceed straight to exit through the main Medical Mall entrance.</w:t>
      </w:r>
    </w:p>
    <w:p w14:paraId="04108B7B" w14:textId="77777777" w:rsidR="00560712" w:rsidRDefault="00560712" w:rsidP="00317D79">
      <w:pPr>
        <w:overflowPunct/>
        <w:autoSpaceDE/>
        <w:autoSpaceDN/>
        <w:adjustRightInd/>
        <w:textAlignment w:val="auto"/>
        <w:rPr>
          <w:rFonts w:ascii="Arial" w:hAnsi="Arial" w:cs="Arial"/>
          <w:b w:val="0"/>
          <w:u w:val="single"/>
        </w:rPr>
      </w:pPr>
    </w:p>
    <w:p w14:paraId="544B1ACE" w14:textId="684D2E3F" w:rsidR="00F45136" w:rsidRPr="00560712" w:rsidRDefault="00F45136" w:rsidP="00317D79">
      <w:pPr>
        <w:overflowPunct/>
        <w:autoSpaceDE/>
        <w:autoSpaceDN/>
        <w:adjustRightInd/>
        <w:ind w:firstLine="720"/>
        <w:textAlignment w:val="auto"/>
        <w:rPr>
          <w:rFonts w:ascii="Arial" w:hAnsi="Arial" w:cs="Arial"/>
          <w:i/>
          <w:u w:val="single"/>
        </w:rPr>
      </w:pPr>
      <w:r w:rsidRPr="00560712">
        <w:rPr>
          <w:rFonts w:ascii="Arial" w:hAnsi="Arial" w:cs="Arial"/>
          <w:i/>
          <w:u w:val="single"/>
        </w:rPr>
        <w:t>Anatomic Pathology Laboratory</w:t>
      </w:r>
      <w:r w:rsidR="00560712">
        <w:rPr>
          <w:rFonts w:ascii="Arial" w:hAnsi="Arial" w:cs="Arial"/>
          <w:i/>
          <w:u w:val="single"/>
        </w:rPr>
        <w:t>:</w:t>
      </w:r>
    </w:p>
    <w:p w14:paraId="6050231B" w14:textId="77777777" w:rsidR="00F45136" w:rsidRPr="00F45136" w:rsidRDefault="00F45136" w:rsidP="00317D79">
      <w:pPr>
        <w:overflowPunct/>
        <w:autoSpaceDE/>
        <w:autoSpaceDN/>
        <w:adjustRightInd/>
        <w:ind w:left="720"/>
        <w:textAlignment w:val="auto"/>
        <w:rPr>
          <w:rFonts w:ascii="Arial" w:hAnsi="Arial" w:cs="Arial"/>
          <w:b w:val="0"/>
          <w:u w:val="single"/>
        </w:rPr>
      </w:pPr>
    </w:p>
    <w:p w14:paraId="7D5FAD94" w14:textId="77777777" w:rsidR="00F45136" w:rsidRPr="00560712" w:rsidRDefault="00F45136" w:rsidP="00317D79">
      <w:pPr>
        <w:overflowPunct/>
        <w:autoSpaceDE/>
        <w:autoSpaceDN/>
        <w:adjustRightInd/>
        <w:ind w:firstLine="720"/>
        <w:textAlignment w:val="auto"/>
        <w:rPr>
          <w:rFonts w:ascii="Arial" w:hAnsi="Arial" w:cs="Arial"/>
          <w:i/>
          <w:u w:val="single"/>
        </w:rPr>
      </w:pPr>
      <w:r w:rsidRPr="00560712">
        <w:rPr>
          <w:rFonts w:ascii="Arial" w:hAnsi="Arial" w:cs="Arial"/>
          <w:i/>
          <w:u w:val="single"/>
        </w:rPr>
        <w:t>Histology Lab</w:t>
      </w:r>
    </w:p>
    <w:p w14:paraId="5A9300BF" w14:textId="77777777" w:rsidR="00F45136" w:rsidRPr="00F45136" w:rsidRDefault="00F45136" w:rsidP="00317D79">
      <w:pPr>
        <w:overflowPunct/>
        <w:autoSpaceDE/>
        <w:autoSpaceDN/>
        <w:adjustRightInd/>
        <w:ind w:left="720"/>
        <w:contextualSpacing/>
        <w:textAlignment w:val="auto"/>
        <w:rPr>
          <w:rFonts w:ascii="Arial" w:hAnsi="Arial" w:cs="Arial"/>
          <w:b w:val="0"/>
          <w:u w:val="single"/>
        </w:rPr>
      </w:pPr>
      <w:r w:rsidRPr="00F45136">
        <w:rPr>
          <w:rFonts w:ascii="Arial" w:hAnsi="Arial" w:cs="Arial"/>
        </w:rPr>
        <w:t>Primary:</w:t>
      </w:r>
      <w:r w:rsidRPr="00F45136">
        <w:rPr>
          <w:rFonts w:ascii="Arial" w:hAnsi="Arial" w:cs="Arial"/>
          <w:b w:val="0"/>
        </w:rPr>
        <w:t xml:space="preserve">  Exit out of the front door of the lab and turn right into the Medical Mall corridor.  Proceed straight and exit through the main Medical Mall entrance</w:t>
      </w:r>
    </w:p>
    <w:p w14:paraId="54909480" w14:textId="77777777" w:rsidR="00F45136" w:rsidRPr="00F45136" w:rsidRDefault="00F45136" w:rsidP="00317D79">
      <w:pPr>
        <w:overflowPunct/>
        <w:autoSpaceDE/>
        <w:autoSpaceDN/>
        <w:adjustRightInd/>
        <w:ind w:left="720" w:firstLine="720"/>
        <w:contextualSpacing/>
        <w:textAlignment w:val="auto"/>
        <w:rPr>
          <w:rFonts w:ascii="Arial" w:hAnsi="Arial" w:cs="Arial"/>
          <w:b w:val="0"/>
        </w:rPr>
      </w:pPr>
      <w:r w:rsidRPr="00F45136">
        <w:rPr>
          <w:rFonts w:ascii="Arial" w:hAnsi="Arial" w:cs="Arial"/>
        </w:rPr>
        <w:t>Primary exit for persons with disabilities</w:t>
      </w:r>
      <w:r w:rsidRPr="00F45136">
        <w:rPr>
          <w:rFonts w:ascii="Arial" w:hAnsi="Arial" w:cs="Arial"/>
          <w:b w:val="0"/>
        </w:rPr>
        <w:t>: Same as primary exit above.</w:t>
      </w:r>
    </w:p>
    <w:p w14:paraId="499DC8AB" w14:textId="77777777" w:rsidR="00F45136" w:rsidRPr="00F45136" w:rsidRDefault="00F45136" w:rsidP="00317D79">
      <w:pPr>
        <w:overflowPunct/>
        <w:autoSpaceDE/>
        <w:autoSpaceDN/>
        <w:adjustRightInd/>
        <w:ind w:left="720"/>
        <w:contextualSpacing/>
        <w:textAlignment w:val="auto"/>
        <w:rPr>
          <w:rFonts w:ascii="Arial" w:hAnsi="Arial" w:cs="Arial"/>
          <w:b w:val="0"/>
          <w:u w:val="single"/>
        </w:rPr>
      </w:pPr>
      <w:r w:rsidRPr="00F45136">
        <w:rPr>
          <w:rFonts w:ascii="Arial" w:hAnsi="Arial" w:cs="Arial"/>
        </w:rPr>
        <w:t>Secondary</w:t>
      </w:r>
      <w:r w:rsidRPr="00F45136">
        <w:rPr>
          <w:rFonts w:ascii="Arial" w:hAnsi="Arial" w:cs="Arial"/>
          <w:b w:val="0"/>
        </w:rPr>
        <w:t>:  Exit out the back door of the lab and turn right into the hallway and then turn left to enter the stairwell.  Proceed down one flight of stairs and exit the building by the receving docks.</w:t>
      </w:r>
    </w:p>
    <w:p w14:paraId="45281D9D" w14:textId="77777777" w:rsidR="00F45136" w:rsidRPr="00F45136" w:rsidRDefault="00F45136" w:rsidP="00317D79">
      <w:pPr>
        <w:overflowPunct/>
        <w:autoSpaceDE/>
        <w:autoSpaceDN/>
        <w:adjustRightInd/>
        <w:ind w:left="720" w:firstLine="720"/>
        <w:contextualSpacing/>
        <w:textAlignment w:val="auto"/>
        <w:rPr>
          <w:rFonts w:ascii="Arial" w:hAnsi="Arial" w:cs="Arial"/>
          <w:b w:val="0"/>
          <w:u w:val="single"/>
        </w:rPr>
      </w:pPr>
      <w:r w:rsidRPr="00F45136">
        <w:rPr>
          <w:rFonts w:ascii="Arial" w:hAnsi="Arial" w:cs="Arial"/>
        </w:rPr>
        <w:lastRenderedPageBreak/>
        <w:t>Secondary exit for persons with disabilities</w:t>
      </w:r>
      <w:r w:rsidRPr="00F45136">
        <w:rPr>
          <w:rFonts w:ascii="Arial" w:hAnsi="Arial" w:cs="Arial"/>
          <w:b w:val="0"/>
        </w:rPr>
        <w:t>:  Exit out the back door of the lab and turn right into hallway and right into the main clinical lab. Exit out of the front door of the lab and turn left; proceed along corridor to the Visitor’s Entrance. Turn right inot this corridor and proceed to exit straight ahead.</w:t>
      </w:r>
    </w:p>
    <w:p w14:paraId="2F04F38B" w14:textId="77777777" w:rsidR="00F45136" w:rsidRPr="00F45136" w:rsidRDefault="00F45136" w:rsidP="00317D79">
      <w:pPr>
        <w:overflowPunct/>
        <w:autoSpaceDE/>
        <w:autoSpaceDN/>
        <w:adjustRightInd/>
        <w:ind w:left="1890"/>
        <w:contextualSpacing/>
        <w:textAlignment w:val="auto"/>
        <w:rPr>
          <w:rFonts w:ascii="Arial" w:hAnsi="Arial" w:cs="Arial"/>
          <w:b w:val="0"/>
          <w:u w:val="single"/>
        </w:rPr>
      </w:pPr>
    </w:p>
    <w:p w14:paraId="6BFFD75D" w14:textId="41A3C2F7" w:rsidR="00F45136" w:rsidRPr="00560712" w:rsidRDefault="00F45136" w:rsidP="00317D79">
      <w:pPr>
        <w:overflowPunct/>
        <w:autoSpaceDE/>
        <w:autoSpaceDN/>
        <w:adjustRightInd/>
        <w:ind w:firstLine="720"/>
        <w:textAlignment w:val="auto"/>
        <w:rPr>
          <w:rFonts w:ascii="Arial" w:hAnsi="Arial" w:cs="Arial"/>
          <w:i/>
          <w:u w:val="single"/>
        </w:rPr>
      </w:pPr>
      <w:r w:rsidRPr="00560712">
        <w:rPr>
          <w:rFonts w:ascii="Arial" w:hAnsi="Arial" w:cs="Arial"/>
          <w:i/>
          <w:u w:val="single"/>
        </w:rPr>
        <w:t>Pathology Office/Administrative Area</w:t>
      </w:r>
      <w:r w:rsidR="00560712">
        <w:rPr>
          <w:rFonts w:ascii="Arial" w:hAnsi="Arial" w:cs="Arial"/>
          <w:i/>
          <w:u w:val="single"/>
        </w:rPr>
        <w:t>:</w:t>
      </w:r>
    </w:p>
    <w:p w14:paraId="50F5E9A5" w14:textId="77777777" w:rsidR="00F45136" w:rsidRPr="00F45136" w:rsidRDefault="00F45136" w:rsidP="00317D79">
      <w:pPr>
        <w:overflowPunct/>
        <w:autoSpaceDE/>
        <w:autoSpaceDN/>
        <w:adjustRightInd/>
        <w:contextualSpacing/>
        <w:textAlignment w:val="auto"/>
        <w:rPr>
          <w:rFonts w:ascii="Arial" w:hAnsi="Arial" w:cs="Arial"/>
          <w:b w:val="0"/>
        </w:rPr>
      </w:pPr>
      <w:r w:rsidRPr="00F45136">
        <w:rPr>
          <w:rFonts w:ascii="Arial" w:hAnsi="Arial" w:cs="Arial"/>
        </w:rPr>
        <w:t>Primary:</w:t>
      </w:r>
      <w:r w:rsidRPr="00F45136">
        <w:rPr>
          <w:rFonts w:ascii="Arial" w:hAnsi="Arial" w:cs="Arial"/>
          <w:b w:val="0"/>
        </w:rPr>
        <w:t xml:space="preserve">  Exit out of the main entrance of the office area and turn left into the hallway.  Take another left and enter the stairwell.  Proceed down one flight of stairs and exit the building by the receving docks.</w:t>
      </w:r>
    </w:p>
    <w:p w14:paraId="05113749" w14:textId="77777777" w:rsidR="00F45136" w:rsidRPr="00F45136" w:rsidRDefault="00F45136" w:rsidP="00317D79">
      <w:pPr>
        <w:overflowPunct/>
        <w:autoSpaceDE/>
        <w:autoSpaceDN/>
        <w:adjustRightInd/>
        <w:contextualSpacing/>
        <w:textAlignment w:val="auto"/>
        <w:rPr>
          <w:rFonts w:ascii="Arial" w:hAnsi="Arial" w:cs="Arial"/>
          <w:b w:val="0"/>
        </w:rPr>
      </w:pPr>
      <w:r w:rsidRPr="00F45136">
        <w:rPr>
          <w:rFonts w:ascii="Arial" w:hAnsi="Arial" w:cs="Arial"/>
        </w:rPr>
        <w:t>Primary exit for persons with disabilities</w:t>
      </w:r>
      <w:r w:rsidRPr="00F45136">
        <w:rPr>
          <w:rFonts w:ascii="Arial" w:hAnsi="Arial" w:cs="Arial"/>
          <w:b w:val="0"/>
        </w:rPr>
        <w:t>:  Exit out the main entrance of the office area and turn left into the hallway and right into the main clinical lab. Exit out of the front door of the lab and turn left; proceed along corridor to the Visitor’s Entrance. Turn right inot this corridor and proceed to exit straight ahead.</w:t>
      </w:r>
    </w:p>
    <w:p w14:paraId="0082A4EB" w14:textId="77777777" w:rsidR="00F45136" w:rsidRPr="00F45136" w:rsidRDefault="00F45136" w:rsidP="00317D79">
      <w:pPr>
        <w:overflowPunct/>
        <w:autoSpaceDE/>
        <w:autoSpaceDN/>
        <w:adjustRightInd/>
        <w:contextualSpacing/>
        <w:textAlignment w:val="auto"/>
        <w:rPr>
          <w:rFonts w:ascii="Arial" w:hAnsi="Arial" w:cs="Arial"/>
          <w:b w:val="0"/>
        </w:rPr>
      </w:pPr>
      <w:r w:rsidRPr="00F45136">
        <w:rPr>
          <w:rFonts w:ascii="Arial" w:hAnsi="Arial" w:cs="Arial"/>
        </w:rPr>
        <w:t>Secondary:</w:t>
      </w:r>
      <w:r w:rsidRPr="00F45136">
        <w:rPr>
          <w:rFonts w:ascii="Arial" w:hAnsi="Arial" w:cs="Arial"/>
          <w:b w:val="0"/>
        </w:rPr>
        <w:t xml:space="preserve">  Exit out the main entrance of the office area, cross the hallway and enter the histology lab.  Proceed through the histology lab and exit out the front door of the lab into the Medical Mall corridor.  Turn right and proceed straight to exit through the main Medical Mall entrance.</w:t>
      </w:r>
    </w:p>
    <w:p w14:paraId="2EFD8418" w14:textId="77777777" w:rsidR="00F45136" w:rsidRPr="00F45136" w:rsidRDefault="00F45136" w:rsidP="00317D79">
      <w:pPr>
        <w:overflowPunct/>
        <w:autoSpaceDE/>
        <w:autoSpaceDN/>
        <w:adjustRightInd/>
        <w:contextualSpacing/>
        <w:textAlignment w:val="auto"/>
        <w:rPr>
          <w:rFonts w:ascii="Arial" w:hAnsi="Arial" w:cs="Arial"/>
          <w:b w:val="0"/>
        </w:rPr>
      </w:pPr>
      <w:r w:rsidRPr="00F45136">
        <w:rPr>
          <w:rFonts w:ascii="Arial" w:hAnsi="Arial" w:cs="Arial"/>
        </w:rPr>
        <w:t>Secondary exit for persons with disabilities</w:t>
      </w:r>
      <w:r w:rsidRPr="00F45136">
        <w:rPr>
          <w:rFonts w:ascii="Arial" w:hAnsi="Arial" w:cs="Arial"/>
          <w:b w:val="0"/>
        </w:rPr>
        <w:t>: Same as secondary exit above</w:t>
      </w:r>
    </w:p>
    <w:p w14:paraId="4EC15374" w14:textId="77777777" w:rsidR="00F45136" w:rsidRPr="00F45136" w:rsidRDefault="00F45136" w:rsidP="00317D79">
      <w:pPr>
        <w:overflowPunct/>
        <w:autoSpaceDE/>
        <w:autoSpaceDN/>
        <w:adjustRightInd/>
        <w:ind w:left="720"/>
        <w:textAlignment w:val="auto"/>
        <w:rPr>
          <w:rFonts w:ascii="Arial" w:hAnsi="Arial" w:cs="Arial"/>
          <w:b w:val="0"/>
        </w:rPr>
      </w:pPr>
    </w:p>
    <w:p w14:paraId="69AB5A19" w14:textId="74F57AB5" w:rsidR="00F45136" w:rsidRPr="00560712" w:rsidRDefault="00F45136" w:rsidP="00317D79">
      <w:pPr>
        <w:overflowPunct/>
        <w:autoSpaceDE/>
        <w:autoSpaceDN/>
        <w:adjustRightInd/>
        <w:textAlignment w:val="auto"/>
        <w:rPr>
          <w:rFonts w:ascii="Arial" w:hAnsi="Arial" w:cs="Arial"/>
        </w:rPr>
      </w:pPr>
      <w:r w:rsidRPr="00560712">
        <w:rPr>
          <w:rFonts w:ascii="Arial" w:hAnsi="Arial" w:cs="Arial"/>
          <w:i/>
          <w:u w:val="single"/>
        </w:rPr>
        <w:t>Cardiopulmonary/Blood Gas Lab</w:t>
      </w:r>
      <w:r w:rsidR="00560712">
        <w:rPr>
          <w:rFonts w:ascii="Arial" w:hAnsi="Arial" w:cs="Arial"/>
          <w:i/>
          <w:u w:val="single"/>
        </w:rPr>
        <w:t>:</w:t>
      </w:r>
    </w:p>
    <w:p w14:paraId="6DAC6837" w14:textId="77777777" w:rsidR="00F45136" w:rsidRPr="00F45136" w:rsidRDefault="00F45136" w:rsidP="00317D79">
      <w:pPr>
        <w:overflowPunct/>
        <w:autoSpaceDE/>
        <w:autoSpaceDN/>
        <w:adjustRightInd/>
        <w:contextualSpacing/>
        <w:textAlignment w:val="auto"/>
        <w:rPr>
          <w:rFonts w:ascii="Arial" w:hAnsi="Arial" w:cs="Arial"/>
          <w:b w:val="0"/>
        </w:rPr>
      </w:pPr>
      <w:r w:rsidRPr="00F45136">
        <w:rPr>
          <w:rFonts w:ascii="Arial" w:hAnsi="Arial" w:cs="Arial"/>
        </w:rPr>
        <w:t>Primary:</w:t>
      </w:r>
      <w:r w:rsidRPr="00F45136">
        <w:rPr>
          <w:rFonts w:ascii="Arial" w:hAnsi="Arial" w:cs="Arial"/>
          <w:b w:val="0"/>
        </w:rPr>
        <w:t xml:space="preserve">  Exit out the main door to the Medical Mall and turn left into the Medica Mall corridor.  Proceed straight and exit through the main Medical Mall entrance.</w:t>
      </w:r>
    </w:p>
    <w:p w14:paraId="0A26FED8" w14:textId="77777777" w:rsidR="00F45136" w:rsidRPr="00F45136" w:rsidRDefault="00F45136" w:rsidP="00317D79">
      <w:pPr>
        <w:overflowPunct/>
        <w:autoSpaceDE/>
        <w:autoSpaceDN/>
        <w:adjustRightInd/>
        <w:contextualSpacing/>
        <w:textAlignment w:val="auto"/>
        <w:rPr>
          <w:rFonts w:ascii="Arial" w:hAnsi="Arial" w:cs="Arial"/>
          <w:b w:val="0"/>
        </w:rPr>
      </w:pPr>
      <w:r w:rsidRPr="00F45136">
        <w:rPr>
          <w:rFonts w:ascii="Arial" w:hAnsi="Arial" w:cs="Arial"/>
        </w:rPr>
        <w:t xml:space="preserve">Secondary:  </w:t>
      </w:r>
    </w:p>
    <w:p w14:paraId="150B577F" w14:textId="77777777" w:rsidR="00F45136" w:rsidRDefault="00F45136" w:rsidP="00317D79">
      <w:pPr>
        <w:overflowPunct/>
        <w:autoSpaceDE/>
        <w:autoSpaceDN/>
        <w:adjustRightInd/>
        <w:textAlignment w:val="auto"/>
        <w:rPr>
          <w:rFonts w:ascii="Arial" w:hAnsi="Arial" w:cs="Arial"/>
          <w:b w:val="0"/>
        </w:rPr>
      </w:pPr>
    </w:p>
    <w:p w14:paraId="6D3919BE" w14:textId="48027063" w:rsidR="00560712" w:rsidRPr="00560712" w:rsidRDefault="00560712" w:rsidP="00317D79">
      <w:pPr>
        <w:overflowPunct/>
        <w:autoSpaceDE/>
        <w:autoSpaceDN/>
        <w:adjustRightInd/>
        <w:textAlignment w:val="auto"/>
        <w:rPr>
          <w:rFonts w:ascii="Arial" w:hAnsi="Arial" w:cs="Arial"/>
          <w:i/>
          <w:u w:val="single"/>
        </w:rPr>
      </w:pPr>
      <w:r w:rsidRPr="00560712">
        <w:rPr>
          <w:rFonts w:ascii="Arial" w:hAnsi="Arial" w:cs="Arial"/>
          <w:i/>
          <w:u w:val="single"/>
        </w:rPr>
        <w:t>MedCenter Mebane:</w:t>
      </w:r>
    </w:p>
    <w:p w14:paraId="62F42FC2" w14:textId="77777777" w:rsidR="00560712" w:rsidRPr="00FE7CB4" w:rsidRDefault="00560712" w:rsidP="00317D79">
      <w:pPr>
        <w:overflowPunct/>
        <w:autoSpaceDE/>
        <w:autoSpaceDN/>
        <w:adjustRightInd/>
        <w:textAlignment w:val="auto"/>
        <w:rPr>
          <w:rFonts w:ascii="Arial" w:hAnsi="Arial" w:cs="Arial"/>
          <w:b w:val="0"/>
        </w:rPr>
      </w:pPr>
      <w:r w:rsidRPr="00560712">
        <w:rPr>
          <w:rFonts w:ascii="Arial" w:hAnsi="Arial" w:cs="Arial"/>
        </w:rPr>
        <w:t xml:space="preserve">Primary: </w:t>
      </w:r>
      <w:r w:rsidRPr="00FE7CB4">
        <w:rPr>
          <w:rFonts w:ascii="Arial" w:hAnsi="Arial" w:cs="Arial"/>
          <w:b w:val="0"/>
        </w:rPr>
        <w:t xml:space="preserve"> Exit to the right out the back door of lab (in to the Urgent Care area), turn left along corridor by nurse’s station, and continue straight – exiting by </w:t>
      </w:r>
      <w:r>
        <w:rPr>
          <w:rFonts w:ascii="Arial" w:hAnsi="Arial" w:cs="Arial"/>
          <w:b w:val="0"/>
        </w:rPr>
        <w:t>MRI consultant office</w:t>
      </w:r>
      <w:r w:rsidRPr="00FE7CB4">
        <w:rPr>
          <w:rFonts w:ascii="Arial" w:hAnsi="Arial" w:cs="Arial"/>
          <w:b w:val="0"/>
        </w:rPr>
        <w:t xml:space="preserve">. Proceed out the door and go left to the designated meet spot – “The Grassy Knoll”. </w:t>
      </w:r>
    </w:p>
    <w:p w14:paraId="4CD91857" w14:textId="77777777" w:rsidR="00560712" w:rsidRPr="00FE7CB4" w:rsidRDefault="00560712" w:rsidP="00317D79">
      <w:pPr>
        <w:overflowPunct/>
        <w:autoSpaceDE/>
        <w:autoSpaceDN/>
        <w:adjustRightInd/>
        <w:textAlignment w:val="auto"/>
        <w:rPr>
          <w:rFonts w:ascii="Arial" w:hAnsi="Arial" w:cs="Arial"/>
          <w:b w:val="0"/>
        </w:rPr>
      </w:pPr>
      <w:r w:rsidRPr="00560712">
        <w:rPr>
          <w:rFonts w:ascii="Arial" w:hAnsi="Arial" w:cs="Arial"/>
        </w:rPr>
        <w:t>Primary exit for persons with disabilities:</w:t>
      </w:r>
      <w:r w:rsidRPr="00FE7CB4">
        <w:rPr>
          <w:rFonts w:ascii="Arial" w:hAnsi="Arial" w:cs="Arial"/>
          <w:b w:val="0"/>
        </w:rPr>
        <w:t xml:space="preserve">  Same as above.</w:t>
      </w:r>
    </w:p>
    <w:p w14:paraId="3F87ACE7" w14:textId="77777777" w:rsidR="00560712" w:rsidRPr="00FE7CB4" w:rsidRDefault="00560712" w:rsidP="00317D79">
      <w:pPr>
        <w:overflowPunct/>
        <w:autoSpaceDE/>
        <w:autoSpaceDN/>
        <w:adjustRightInd/>
        <w:textAlignment w:val="auto"/>
        <w:rPr>
          <w:rFonts w:ascii="Arial" w:hAnsi="Arial" w:cs="Arial"/>
          <w:b w:val="0"/>
        </w:rPr>
      </w:pPr>
      <w:r w:rsidRPr="00560712">
        <w:rPr>
          <w:rFonts w:ascii="Arial" w:hAnsi="Arial" w:cs="Arial"/>
        </w:rPr>
        <w:t>Secondary exit:</w:t>
      </w:r>
      <w:r w:rsidRPr="00FE7CB4">
        <w:rPr>
          <w:rFonts w:ascii="Arial" w:hAnsi="Arial" w:cs="Arial"/>
          <w:b w:val="0"/>
        </w:rPr>
        <w:t xml:space="preserve">  Exit at front of lab, through the phlebotomy area. Continue through the outpatient waiting area to the waiting room exit/entrance. Turn right and proceed along corridor exiting though the main outpatient entrance. Continue to the right toward the “Grassy Knoll”. </w:t>
      </w:r>
    </w:p>
    <w:p w14:paraId="5300F7F4" w14:textId="77777777" w:rsidR="00560712" w:rsidRDefault="00560712" w:rsidP="00317D79">
      <w:pPr>
        <w:overflowPunct/>
        <w:autoSpaceDE/>
        <w:autoSpaceDN/>
        <w:adjustRightInd/>
        <w:textAlignment w:val="auto"/>
        <w:rPr>
          <w:rFonts w:ascii="Arial" w:hAnsi="Arial" w:cs="Arial"/>
          <w:b w:val="0"/>
        </w:rPr>
      </w:pPr>
      <w:r w:rsidRPr="00560712">
        <w:rPr>
          <w:rFonts w:ascii="Arial" w:hAnsi="Arial" w:cs="Arial"/>
        </w:rPr>
        <w:t>Secondary exit for persons with disabilities:</w:t>
      </w:r>
      <w:r w:rsidRPr="00FE7CB4">
        <w:rPr>
          <w:rFonts w:ascii="Arial" w:hAnsi="Arial" w:cs="Arial"/>
          <w:b w:val="0"/>
        </w:rPr>
        <w:t xml:space="preserve">  Same as #3 above.</w:t>
      </w:r>
    </w:p>
    <w:p w14:paraId="4294CFC6" w14:textId="77777777" w:rsidR="00317D79" w:rsidRDefault="00317D79" w:rsidP="00317D79">
      <w:pPr>
        <w:overflowPunct/>
        <w:autoSpaceDE/>
        <w:autoSpaceDN/>
        <w:adjustRightInd/>
        <w:textAlignment w:val="auto"/>
        <w:rPr>
          <w:rFonts w:ascii="Arial" w:hAnsi="Arial" w:cs="Arial"/>
          <w:i/>
          <w:u w:val="single"/>
        </w:rPr>
      </w:pPr>
    </w:p>
    <w:p w14:paraId="3D865383" w14:textId="61F3B6AB" w:rsidR="00F247B0" w:rsidRDefault="00F247B0" w:rsidP="00317D79">
      <w:pPr>
        <w:overflowPunct/>
        <w:autoSpaceDE/>
        <w:autoSpaceDN/>
        <w:adjustRightInd/>
        <w:textAlignment w:val="auto"/>
        <w:rPr>
          <w:rFonts w:ascii="Arial" w:hAnsi="Arial" w:cs="Arial"/>
          <w:i/>
          <w:u w:val="single"/>
        </w:rPr>
      </w:pPr>
      <w:r w:rsidRPr="00F247B0">
        <w:rPr>
          <w:rFonts w:ascii="Arial" w:hAnsi="Arial" w:cs="Arial"/>
          <w:i/>
          <w:u w:val="single"/>
        </w:rPr>
        <w:t>Cancer Center:</w:t>
      </w:r>
    </w:p>
    <w:p w14:paraId="45BD9701" w14:textId="2D1561AA" w:rsidR="00F247B0" w:rsidRPr="00317D79" w:rsidRDefault="00F247B0" w:rsidP="00317D79">
      <w:pPr>
        <w:overflowPunct/>
        <w:autoSpaceDE/>
        <w:autoSpaceDN/>
        <w:adjustRightInd/>
        <w:textAlignment w:val="auto"/>
        <w:rPr>
          <w:rFonts w:ascii="Arial" w:hAnsi="Arial" w:cs="Arial"/>
          <w:i/>
          <w:u w:val="single"/>
        </w:rPr>
      </w:pPr>
      <w:r w:rsidRPr="00F247B0">
        <w:rPr>
          <w:rFonts w:ascii="Arial" w:hAnsi="Arial" w:cs="Arial"/>
        </w:rPr>
        <w:t xml:space="preserve">Primary: </w:t>
      </w:r>
      <w:r w:rsidRPr="00D05F4D">
        <w:rPr>
          <w:rFonts w:ascii="Arial" w:hAnsi="Arial" w:cs="Arial"/>
          <w:b w:val="0"/>
        </w:rPr>
        <w:t xml:space="preserve"> Exit to the left out the lab door into the phlebotomy area and continue through the patient waiting room. Turn right out the patient waiting room door and out the Medical Arts Building Cancer Center Entrance/Exit.  Proceed out the door and go to the designated meet spot – The grass across the parking lot. </w:t>
      </w:r>
    </w:p>
    <w:p w14:paraId="1556E34C" w14:textId="77777777" w:rsidR="00F247B0" w:rsidRPr="00D05F4D" w:rsidRDefault="00F247B0" w:rsidP="00317D79">
      <w:pPr>
        <w:rPr>
          <w:rFonts w:ascii="Arial" w:hAnsi="Arial" w:cs="Arial"/>
          <w:b w:val="0"/>
        </w:rPr>
      </w:pPr>
      <w:r w:rsidRPr="00F247B0">
        <w:rPr>
          <w:rFonts w:ascii="Arial" w:hAnsi="Arial" w:cs="Arial"/>
        </w:rPr>
        <w:t>Primary exit for persons with disabilities:</w:t>
      </w:r>
      <w:r w:rsidRPr="00D05F4D">
        <w:rPr>
          <w:rFonts w:ascii="Arial" w:hAnsi="Arial" w:cs="Arial"/>
          <w:b w:val="0"/>
        </w:rPr>
        <w:t xml:space="preserve">  Same primary exit above.</w:t>
      </w:r>
    </w:p>
    <w:p w14:paraId="415A9D98" w14:textId="77777777" w:rsidR="00F247B0" w:rsidRPr="00D05F4D" w:rsidRDefault="00F247B0" w:rsidP="00317D79">
      <w:pPr>
        <w:rPr>
          <w:rFonts w:ascii="Arial" w:hAnsi="Arial" w:cs="Arial"/>
          <w:b w:val="0"/>
        </w:rPr>
      </w:pPr>
      <w:r w:rsidRPr="00F247B0">
        <w:rPr>
          <w:rFonts w:ascii="Arial" w:hAnsi="Arial" w:cs="Arial"/>
        </w:rPr>
        <w:t>Secondary exit:</w:t>
      </w:r>
      <w:r w:rsidRPr="00D05F4D">
        <w:rPr>
          <w:rFonts w:ascii="Arial" w:hAnsi="Arial" w:cs="Arial"/>
          <w:b w:val="0"/>
        </w:rPr>
        <w:t xml:space="preserve">  Exit the side of the lab into the Cancer Center Medical Records room. Turn right and exit the Medical records area into the main hall. Go to the right down the hall and turn right into the next open corridor. Continue out the Medical Arts Building </w:t>
      </w:r>
      <w:r w:rsidRPr="00D05F4D">
        <w:rPr>
          <w:rFonts w:ascii="Arial" w:hAnsi="Arial" w:cs="Arial"/>
          <w:b w:val="0"/>
        </w:rPr>
        <w:lastRenderedPageBreak/>
        <w:t>Cancer Center Entrance/Exit and proceed to the designated meeting spot – the grass across the parking lot.</w:t>
      </w:r>
    </w:p>
    <w:p w14:paraId="4C5CB8E5" w14:textId="77777777" w:rsidR="00F247B0" w:rsidRPr="00D05F4D" w:rsidRDefault="00F247B0" w:rsidP="00317D79">
      <w:pPr>
        <w:rPr>
          <w:rFonts w:ascii="Arial" w:hAnsi="Arial" w:cs="Arial"/>
          <w:b w:val="0"/>
        </w:rPr>
      </w:pPr>
      <w:r w:rsidRPr="00F247B0">
        <w:rPr>
          <w:rFonts w:ascii="Arial" w:hAnsi="Arial" w:cs="Arial"/>
        </w:rPr>
        <w:t>Secondary exit for persons with disabilities:</w:t>
      </w:r>
      <w:r w:rsidRPr="00D05F4D">
        <w:rPr>
          <w:rFonts w:ascii="Arial" w:hAnsi="Arial" w:cs="Arial"/>
          <w:b w:val="0"/>
        </w:rPr>
        <w:t xml:space="preserve">  Same as secondary exit above.</w:t>
      </w:r>
    </w:p>
    <w:p w14:paraId="673523E7" w14:textId="77777777" w:rsidR="00560712" w:rsidRPr="00F247B0" w:rsidRDefault="00560712" w:rsidP="00560712">
      <w:pPr>
        <w:rPr>
          <w:rFonts w:ascii="Arial" w:hAnsi="Arial" w:cs="Arial"/>
          <w:i/>
          <w:sz w:val="12"/>
          <w:szCs w:val="12"/>
        </w:rPr>
      </w:pPr>
    </w:p>
    <w:p w14:paraId="7CAF5411" w14:textId="77777777" w:rsidR="00560712" w:rsidRPr="00D05F4D" w:rsidRDefault="00560712" w:rsidP="00560712">
      <w:pPr>
        <w:rPr>
          <w:rFonts w:ascii="Arial" w:hAnsi="Arial" w:cs="Arial"/>
          <w:b w:val="0"/>
          <w:u w:val="single"/>
        </w:rPr>
      </w:pPr>
      <w:r w:rsidRPr="00D05F4D">
        <w:rPr>
          <w:rFonts w:ascii="Arial" w:hAnsi="Arial" w:cs="Arial"/>
          <w:b w:val="0"/>
          <w:u w:val="single"/>
        </w:rPr>
        <w:t>ALWAYS evacuate</w:t>
      </w:r>
    </w:p>
    <w:p w14:paraId="1CED254C" w14:textId="77777777" w:rsidR="00560712" w:rsidRPr="00F45136" w:rsidRDefault="00560712" w:rsidP="00F45136">
      <w:pPr>
        <w:overflowPunct/>
        <w:autoSpaceDE/>
        <w:autoSpaceDN/>
        <w:adjustRightInd/>
        <w:textAlignment w:val="auto"/>
        <w:rPr>
          <w:rFonts w:ascii="Arial" w:hAnsi="Arial" w:cs="Arial"/>
          <w:b w:val="0"/>
        </w:rPr>
      </w:pPr>
    </w:p>
    <w:p w14:paraId="6F28715C" w14:textId="77777777" w:rsidR="00F45136" w:rsidRPr="00F45136" w:rsidRDefault="00F45136" w:rsidP="00317D79">
      <w:pPr>
        <w:overflowPunct/>
        <w:autoSpaceDE/>
        <w:autoSpaceDN/>
        <w:adjustRightInd/>
        <w:textAlignment w:val="auto"/>
        <w:rPr>
          <w:rFonts w:ascii="Arial" w:hAnsi="Arial" w:cs="Arial"/>
          <w:b w:val="0"/>
        </w:rPr>
      </w:pPr>
      <w:r w:rsidRPr="00F45136">
        <w:rPr>
          <w:rFonts w:ascii="Arial" w:hAnsi="Arial" w:cs="Arial"/>
          <w:b w:val="0"/>
        </w:rPr>
        <w:t>When evacuation is required, Code Purple will be announced.</w:t>
      </w:r>
    </w:p>
    <w:p w14:paraId="7D91C889" w14:textId="77777777" w:rsidR="00F45136" w:rsidRPr="00F45136" w:rsidRDefault="00F45136" w:rsidP="00F45136">
      <w:pPr>
        <w:overflowPunct/>
        <w:autoSpaceDE/>
        <w:autoSpaceDN/>
        <w:adjustRightInd/>
        <w:ind w:left="720"/>
        <w:textAlignment w:val="auto"/>
        <w:rPr>
          <w:rFonts w:ascii="Arial" w:hAnsi="Arial" w:cs="Arial"/>
          <w:b w:val="0"/>
        </w:rPr>
      </w:pPr>
    </w:p>
    <w:p w14:paraId="5CC7222F" w14:textId="77777777" w:rsidR="00F45136" w:rsidRPr="00F45136" w:rsidRDefault="00F45136" w:rsidP="00F45136">
      <w:pPr>
        <w:overflowPunct/>
        <w:autoSpaceDE/>
        <w:autoSpaceDN/>
        <w:adjustRightInd/>
        <w:ind w:left="720"/>
        <w:textAlignment w:val="auto"/>
        <w:rPr>
          <w:rFonts w:ascii="Arial" w:hAnsi="Arial" w:cs="Arial"/>
          <w:b w:val="0"/>
        </w:rPr>
      </w:pPr>
      <w:r w:rsidRPr="00F45136">
        <w:rPr>
          <w:rFonts w:ascii="Arial" w:hAnsi="Arial" w:cs="Arial"/>
          <w:b w:val="0"/>
        </w:rPr>
        <w:t>Laboratory area based responsibilities are:</w:t>
      </w:r>
    </w:p>
    <w:p w14:paraId="5E774D00" w14:textId="77777777" w:rsidR="00F45136" w:rsidRPr="00F45136" w:rsidRDefault="00F45136" w:rsidP="00F45136">
      <w:pPr>
        <w:numPr>
          <w:ilvl w:val="0"/>
          <w:numId w:val="3"/>
        </w:numPr>
        <w:overflowPunct/>
        <w:autoSpaceDE/>
        <w:autoSpaceDN/>
        <w:adjustRightInd/>
        <w:textAlignment w:val="auto"/>
        <w:rPr>
          <w:rFonts w:ascii="Arial" w:hAnsi="Arial" w:cs="Arial"/>
          <w:b w:val="0"/>
        </w:rPr>
      </w:pPr>
      <w:r w:rsidRPr="00F45136">
        <w:rPr>
          <w:rFonts w:ascii="Arial" w:hAnsi="Arial" w:cs="Arial"/>
        </w:rPr>
        <w:t>Anatomic Pathology staff</w:t>
      </w:r>
      <w:r w:rsidRPr="00F45136">
        <w:rPr>
          <w:rFonts w:ascii="Arial" w:hAnsi="Arial" w:cs="Arial"/>
          <w:b w:val="0"/>
        </w:rPr>
        <w:t xml:space="preserve"> – Close doors in pathology and pathologists' office and administrative area.</w:t>
      </w:r>
    </w:p>
    <w:p w14:paraId="21D1D05E" w14:textId="77777777" w:rsidR="00F45136" w:rsidRPr="00F45136" w:rsidRDefault="00F45136" w:rsidP="00F45136">
      <w:pPr>
        <w:numPr>
          <w:ilvl w:val="0"/>
          <w:numId w:val="3"/>
        </w:numPr>
        <w:overflowPunct/>
        <w:autoSpaceDE/>
        <w:autoSpaceDN/>
        <w:adjustRightInd/>
        <w:textAlignment w:val="auto"/>
        <w:rPr>
          <w:rFonts w:ascii="Arial" w:hAnsi="Arial" w:cs="Arial"/>
          <w:b w:val="0"/>
        </w:rPr>
      </w:pPr>
      <w:r w:rsidRPr="00F45136">
        <w:rPr>
          <w:rFonts w:ascii="Arial" w:hAnsi="Arial" w:cs="Arial"/>
        </w:rPr>
        <w:t>Hematology staff</w:t>
      </w:r>
      <w:r w:rsidRPr="00F45136">
        <w:rPr>
          <w:rFonts w:ascii="Arial" w:hAnsi="Arial" w:cs="Arial"/>
          <w:b w:val="0"/>
        </w:rPr>
        <w:t xml:space="preserve"> – check walk-in refrigerator and materials storage room; be sure bathrooms have been vacated</w:t>
      </w:r>
    </w:p>
    <w:p w14:paraId="0933780C" w14:textId="77777777" w:rsidR="00F45136" w:rsidRPr="00F45136" w:rsidRDefault="00F45136" w:rsidP="00F45136">
      <w:pPr>
        <w:numPr>
          <w:ilvl w:val="0"/>
          <w:numId w:val="3"/>
        </w:numPr>
        <w:overflowPunct/>
        <w:autoSpaceDE/>
        <w:autoSpaceDN/>
        <w:adjustRightInd/>
        <w:textAlignment w:val="auto"/>
        <w:rPr>
          <w:rFonts w:ascii="Arial" w:hAnsi="Arial" w:cs="Arial"/>
          <w:b w:val="0"/>
        </w:rPr>
      </w:pPr>
      <w:r w:rsidRPr="00F45136">
        <w:rPr>
          <w:rFonts w:ascii="Arial" w:hAnsi="Arial" w:cs="Arial"/>
        </w:rPr>
        <w:t>Chemistry staff</w:t>
      </w:r>
      <w:r w:rsidRPr="00F45136">
        <w:rPr>
          <w:rFonts w:ascii="Arial" w:hAnsi="Arial" w:cs="Arial"/>
          <w:b w:val="0"/>
        </w:rPr>
        <w:t xml:space="preserve"> –check on personnel who are evacuated. Senior person present will be responsible for checking.</w:t>
      </w:r>
    </w:p>
    <w:p w14:paraId="16912C4B" w14:textId="77777777" w:rsidR="00F45136" w:rsidRPr="00F45136" w:rsidRDefault="00F45136" w:rsidP="00F45136">
      <w:pPr>
        <w:numPr>
          <w:ilvl w:val="0"/>
          <w:numId w:val="3"/>
        </w:numPr>
        <w:overflowPunct/>
        <w:autoSpaceDE/>
        <w:autoSpaceDN/>
        <w:adjustRightInd/>
        <w:textAlignment w:val="auto"/>
        <w:rPr>
          <w:rFonts w:ascii="Arial" w:hAnsi="Arial" w:cs="Arial"/>
          <w:b w:val="0"/>
        </w:rPr>
      </w:pPr>
      <w:r w:rsidRPr="00F45136">
        <w:rPr>
          <w:rFonts w:ascii="Arial" w:hAnsi="Arial" w:cs="Arial"/>
        </w:rPr>
        <w:t>Phlebotomists in the lab</w:t>
      </w:r>
      <w:r w:rsidRPr="00F45136">
        <w:rPr>
          <w:rFonts w:ascii="Arial" w:hAnsi="Arial" w:cs="Arial"/>
          <w:b w:val="0"/>
        </w:rPr>
        <w:t xml:space="preserve"> - ensure all outpatients are evacuated from the draw room (including the bathroom)</w:t>
      </w:r>
    </w:p>
    <w:p w14:paraId="5A5CFB1B" w14:textId="77777777" w:rsidR="00F45136" w:rsidRPr="00F45136" w:rsidRDefault="00F45136" w:rsidP="00F45136">
      <w:pPr>
        <w:numPr>
          <w:ilvl w:val="0"/>
          <w:numId w:val="3"/>
        </w:numPr>
        <w:overflowPunct/>
        <w:autoSpaceDE/>
        <w:autoSpaceDN/>
        <w:adjustRightInd/>
        <w:textAlignment w:val="auto"/>
        <w:rPr>
          <w:rFonts w:ascii="Arial" w:hAnsi="Arial" w:cs="Arial"/>
          <w:b w:val="0"/>
        </w:rPr>
      </w:pPr>
      <w:r w:rsidRPr="00F45136">
        <w:rPr>
          <w:rFonts w:ascii="Arial" w:hAnsi="Arial" w:cs="Arial"/>
        </w:rPr>
        <w:t>Blood Bank staff</w:t>
      </w:r>
      <w:r w:rsidRPr="00F45136">
        <w:rPr>
          <w:rFonts w:ascii="Arial" w:hAnsi="Arial" w:cs="Arial"/>
          <w:b w:val="0"/>
        </w:rPr>
        <w:t xml:space="preserve"> – ensure door in the front of the lab is closed and window in the blood bank is closed</w:t>
      </w:r>
    </w:p>
    <w:p w14:paraId="3C1A2E0D" w14:textId="77777777" w:rsidR="00F45136" w:rsidRPr="00F45136" w:rsidRDefault="00F45136" w:rsidP="00F45136">
      <w:pPr>
        <w:numPr>
          <w:ilvl w:val="0"/>
          <w:numId w:val="3"/>
        </w:numPr>
        <w:overflowPunct/>
        <w:autoSpaceDE/>
        <w:autoSpaceDN/>
        <w:adjustRightInd/>
        <w:textAlignment w:val="auto"/>
        <w:rPr>
          <w:rFonts w:ascii="Arial" w:hAnsi="Arial" w:cs="Arial"/>
          <w:b w:val="0"/>
        </w:rPr>
      </w:pPr>
      <w:r w:rsidRPr="00F45136">
        <w:rPr>
          <w:rFonts w:ascii="Arial" w:hAnsi="Arial" w:cs="Arial"/>
        </w:rPr>
        <w:t>Accessioning staff</w:t>
      </w:r>
      <w:r w:rsidRPr="00F45136">
        <w:rPr>
          <w:rFonts w:ascii="Arial" w:hAnsi="Arial" w:cs="Arial"/>
          <w:b w:val="0"/>
        </w:rPr>
        <w:t xml:space="preserve"> – make sure all personnel and visitors are out of the lab. Check for any disabled individuals who may be in the lab and assist them with any special needs.</w:t>
      </w:r>
    </w:p>
    <w:p w14:paraId="6EAB2662" w14:textId="77777777" w:rsid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3A26FEED" w14:textId="2BD07DE3"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21393C71"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4D29124C"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35BDB25D"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25AD2497"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3D8B1DC6"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61243634"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10507D03"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46F6833A"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7E048B86"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29EDCA5B"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286719C8"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300BEC7D"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434F2B1D"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62D52F94"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4236498D"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53592F58"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4308F3D1"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46FEEF35"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7392A010"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62B592E7"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0E8CBF24"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7B97EAF8"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7B42BAEA"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5AB22196"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1DCD12DB"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7FFB1470"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32E5622C" w14:textId="77777777" w:rsidR="0062774E"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48FC7968" w14:textId="77777777" w:rsidR="0062774E" w:rsidRPr="00F45136" w:rsidRDefault="0062774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36EC73D7"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b w:val="0"/>
        </w:rPr>
      </w:pPr>
      <w:r w:rsidRPr="00F45136">
        <w:rPr>
          <w:rFonts w:ascii="Arial" w:hAnsi="Arial" w:cs="Arial"/>
        </w:rPr>
        <w:t>SUPPLEMENTAL MATERIALS/ADDENDUM:</w:t>
      </w:r>
      <w:r w:rsidRPr="00F45136">
        <w:rPr>
          <w:rFonts w:ascii="Arial" w:hAnsi="Arial" w:cs="Arial"/>
          <w:b w:val="0"/>
        </w:rPr>
        <w:t xml:space="preserve"> </w:t>
      </w:r>
    </w:p>
    <w:p w14:paraId="2824CADC"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b w:val="0"/>
        </w:rPr>
      </w:pPr>
      <w:r w:rsidRPr="00F45136">
        <w:rPr>
          <w:rFonts w:ascii="Arial" w:hAnsi="Arial" w:cs="Arial"/>
          <w:b w:val="0"/>
        </w:rPr>
        <w:t>Supplemental Materials #1: ARMC Fire Zone Map</w:t>
      </w:r>
    </w:p>
    <w:p w14:paraId="268725E7"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b w:val="0"/>
        </w:rPr>
      </w:pPr>
      <w:r w:rsidRPr="00F45136">
        <w:rPr>
          <w:noProof/>
        </w:rPr>
        <w:drawing>
          <wp:inline distT="0" distB="0" distL="0" distR="0" wp14:anchorId="2F4F0965" wp14:editId="0628340C">
            <wp:extent cx="5379177" cy="5867400"/>
            <wp:effectExtent l="76200" t="76200" r="126365" b="133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378505" cy="58666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9C5C970"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b w:val="0"/>
        </w:rPr>
      </w:pPr>
    </w:p>
    <w:p w14:paraId="23CDA235"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b w:val="0"/>
        </w:rPr>
      </w:pPr>
    </w:p>
    <w:p w14:paraId="22D4A0E6" w14:textId="1463FC15" w:rsidR="00D33B7E" w:rsidRDefault="00D33B7E">
      <w:pPr>
        <w:overflowPunct/>
        <w:autoSpaceDE/>
        <w:autoSpaceDN/>
        <w:adjustRightInd/>
        <w:textAlignment w:val="auto"/>
        <w:rPr>
          <w:rFonts w:ascii="Arial" w:hAnsi="Arial" w:cs="Arial"/>
          <w:b w:val="0"/>
        </w:rPr>
      </w:pPr>
      <w:r>
        <w:rPr>
          <w:rFonts w:ascii="Arial" w:hAnsi="Arial" w:cs="Arial"/>
          <w:b w:val="0"/>
        </w:rPr>
        <w:br w:type="page"/>
      </w:r>
    </w:p>
    <w:p w14:paraId="4CE64CAE"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b w:val="0"/>
        </w:rPr>
      </w:pPr>
      <w:r w:rsidRPr="00F45136">
        <w:rPr>
          <w:rFonts w:ascii="Arial" w:hAnsi="Arial" w:cs="Arial"/>
          <w:b w:val="0"/>
        </w:rPr>
        <w:lastRenderedPageBreak/>
        <w:t>Supplemental Materials #2: ARMC Clinical Lab Evacuation Map</w:t>
      </w:r>
    </w:p>
    <w:p w14:paraId="3A1893D7" w14:textId="671083C0"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b w:val="0"/>
        </w:rPr>
      </w:pPr>
    </w:p>
    <w:p w14:paraId="5BEC76C5" w14:textId="5B718114" w:rsidR="00F45136" w:rsidRPr="00F45136" w:rsidRDefault="00D33B7E" w:rsidP="00D33B7E">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hanging="720"/>
        <w:textAlignment w:val="auto"/>
        <w:rPr>
          <w:rFonts w:ascii="Arial" w:hAnsi="Arial" w:cs="Arial"/>
          <w:b w:val="0"/>
        </w:rPr>
      </w:pPr>
      <w:r>
        <w:rPr>
          <w:rFonts w:ascii="Arial" w:hAnsi="Arial" w:cs="Arial"/>
          <w:b w:val="0"/>
          <w:noProof/>
        </w:rPr>
        <w:drawing>
          <wp:inline distT="0" distB="0" distL="0" distR="0" wp14:anchorId="654602B9" wp14:editId="19839065">
            <wp:extent cx="6238875" cy="4506411"/>
            <wp:effectExtent l="76200" t="76200" r="104775" b="1231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44458" cy="4510443"/>
                    </a:xfrm>
                    <a:prstGeom prst="rect">
                      <a:avLst/>
                    </a:prstGeom>
                    <a:ln w="38100" cap="sq">
                      <a:solidFill>
                        <a:srgbClr val="000000"/>
                      </a:solidFill>
                      <a:miter lim="800000"/>
                    </a:ln>
                    <a:effectLst>
                      <a:outerShdw blurRad="57150" dist="50800" dir="2700000" algn="tl" rotWithShape="0">
                        <a:srgbClr val="000000">
                          <a:alpha val="40000"/>
                        </a:srgbClr>
                      </a:outerShdw>
                    </a:effectLst>
                  </pic:spPr>
                </pic:pic>
              </a:graphicData>
            </a:graphic>
          </wp:inline>
        </w:drawing>
      </w:r>
    </w:p>
    <w:p w14:paraId="19955157"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b w:val="0"/>
        </w:rPr>
      </w:pPr>
    </w:p>
    <w:p w14:paraId="105E2E0E"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b w:val="0"/>
        </w:rPr>
      </w:pPr>
    </w:p>
    <w:p w14:paraId="08199273" w14:textId="6F5C5C8F" w:rsidR="00D33B7E" w:rsidRDefault="00D33B7E">
      <w:pPr>
        <w:overflowPunct/>
        <w:autoSpaceDE/>
        <w:autoSpaceDN/>
        <w:adjustRightInd/>
        <w:textAlignment w:val="auto"/>
        <w:rPr>
          <w:rFonts w:ascii="Arial" w:hAnsi="Arial" w:cs="Arial"/>
          <w:b w:val="0"/>
        </w:rPr>
      </w:pPr>
      <w:r>
        <w:rPr>
          <w:rFonts w:ascii="Arial" w:hAnsi="Arial" w:cs="Arial"/>
          <w:b w:val="0"/>
        </w:rPr>
        <w:br w:type="page"/>
      </w:r>
    </w:p>
    <w:p w14:paraId="6512441B"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b w:val="0"/>
        </w:rPr>
      </w:pPr>
      <w:r w:rsidRPr="00F45136">
        <w:rPr>
          <w:rFonts w:ascii="Arial" w:hAnsi="Arial" w:cs="Arial"/>
          <w:b w:val="0"/>
        </w:rPr>
        <w:lastRenderedPageBreak/>
        <w:t>Supplemental Materials #3: ARMC Histology Lab Evacuation Map</w:t>
      </w:r>
    </w:p>
    <w:p w14:paraId="08CBBF44"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0B75460F"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r w:rsidRPr="00F45136">
        <w:rPr>
          <w:noProof/>
        </w:rPr>
        <w:drawing>
          <wp:inline distT="0" distB="0" distL="0" distR="0" wp14:anchorId="79985EC1" wp14:editId="6578184F">
            <wp:extent cx="5448300" cy="4546653"/>
            <wp:effectExtent l="76200" t="76200" r="133350" b="139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446930" cy="45455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D0D6353"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rPr>
      </w:pPr>
    </w:p>
    <w:p w14:paraId="75A831A1"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r w:rsidRPr="00F45136">
        <w:rPr>
          <w:rFonts w:ascii="Arial" w:hAnsi="Arial" w:cs="Arial"/>
          <w:b w:val="0"/>
        </w:rPr>
        <w:tab/>
      </w:r>
      <w:r w:rsidRPr="00F45136">
        <w:rPr>
          <w:rFonts w:ascii="Arial" w:hAnsi="Arial" w:cs="Arial"/>
          <w:b w:val="0"/>
        </w:rPr>
        <w:tab/>
      </w:r>
      <w:r w:rsidRPr="00F45136">
        <w:rPr>
          <w:rFonts w:ascii="Arial" w:hAnsi="Arial" w:cs="Arial"/>
          <w:b w:val="0"/>
        </w:rPr>
        <w:tab/>
      </w:r>
    </w:p>
    <w:p w14:paraId="5084DC75"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140A4ECC"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6A7D96DD"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6F11834F"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0DE7648A"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0108B8E9"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46AA6DA7"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133D838D"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39EC7C09"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405F2782"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1D7B6F95" w14:textId="77777777" w:rsid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4996289F" w14:textId="71F180F8" w:rsidR="0079028E" w:rsidRDefault="0079028E"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58FCB67B" w14:textId="77777777" w:rsidR="0079028E" w:rsidRPr="00F45136" w:rsidRDefault="0079028E"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23747A4D"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4684A747"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6A121752"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p>
    <w:p w14:paraId="53159E66" w14:textId="77777777" w:rsidR="00F45136" w:rsidRPr="00F45136" w:rsidRDefault="00F45136" w:rsidP="00F45136">
      <w:pPr>
        <w:numPr>
          <w:ilvl w:val="12"/>
          <w:numId w:val="0"/>
        </w:num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360" w:hanging="360"/>
        <w:jc w:val="both"/>
        <w:textAlignment w:val="auto"/>
        <w:rPr>
          <w:rFonts w:ascii="Arial" w:hAnsi="Arial" w:cs="Arial"/>
          <w:b w:val="0"/>
        </w:rPr>
      </w:pPr>
      <w:r w:rsidRPr="00F45136">
        <w:rPr>
          <w:rFonts w:ascii="Arial" w:hAnsi="Arial" w:cs="Arial"/>
          <w:b w:val="0"/>
        </w:rPr>
        <w:tab/>
      </w:r>
      <w:r w:rsidRPr="00F45136">
        <w:rPr>
          <w:rFonts w:ascii="Arial" w:hAnsi="Arial" w:cs="Arial"/>
          <w:b w:val="0"/>
        </w:rPr>
        <w:tab/>
      </w:r>
      <w:r w:rsidRPr="00F45136">
        <w:rPr>
          <w:rFonts w:ascii="Arial" w:hAnsi="Arial" w:cs="Arial"/>
          <w:b w:val="0"/>
        </w:rPr>
        <w:tab/>
        <w:t>Supplemental Materials #4: ARMC Pathology Offices Area Evacuation Map</w:t>
      </w:r>
    </w:p>
    <w:p w14:paraId="7F6A8153"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33F037ED"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r w:rsidRPr="00F45136">
        <w:rPr>
          <w:noProof/>
        </w:rPr>
        <w:drawing>
          <wp:inline distT="0" distB="0" distL="0" distR="0" wp14:anchorId="4B4974D3" wp14:editId="5C13B298">
            <wp:extent cx="5416807" cy="4505325"/>
            <wp:effectExtent l="76200" t="76200" r="127000" b="1238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16807" cy="4505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19E52CB"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51DB0B77"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5B53A647" w14:textId="77777777" w:rsid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3468BD02" w14:textId="56A92333"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4DCD43A6"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52CBF0D5"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54A8FE19"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0C8D61C7"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63E160EB"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7EBF0251"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048EC7F1"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7E8B12C1"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3E22201B"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47DE4367" w14:textId="59DE3F10" w:rsidR="00BC5843" w:rsidRDefault="00BC5843"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5B32DA69" w14:textId="77777777" w:rsidR="00BC5843" w:rsidRDefault="00BC5843"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79BBAE5F" w14:textId="77777777" w:rsidR="000658A0" w:rsidRPr="00F45136"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331EC7A9"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3EDE7E61" w14:textId="59588810" w:rsidR="00F45136" w:rsidRPr="00F45136"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r>
        <w:rPr>
          <w:rFonts w:ascii="Arial" w:hAnsi="Arial" w:cs="Arial"/>
        </w:rPr>
        <w:lastRenderedPageBreak/>
        <w:t>Supplemental Material #5: MedCenter Mebane Evacuation Map</w:t>
      </w:r>
    </w:p>
    <w:p w14:paraId="78A31CDC"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24972B05"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565A2579" w14:textId="77777777" w:rsidR="00F45136" w:rsidRP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5B5C77CF" w14:textId="194ECBFC" w:rsidR="00F45136" w:rsidRPr="00F45136"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r w:rsidRPr="000658A0">
        <w:rPr>
          <w:rFonts w:ascii="Arial" w:hAnsi="Arial" w:cs="Arial"/>
          <w:noProof/>
        </w:rPr>
        <w:drawing>
          <wp:inline distT="0" distB="0" distL="0" distR="0" wp14:anchorId="602E4885" wp14:editId="084B2C17">
            <wp:extent cx="5974649" cy="45141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76636" cy="4515617"/>
                    </a:xfrm>
                    <a:prstGeom prst="rect">
                      <a:avLst/>
                    </a:prstGeom>
                    <a:noFill/>
                    <a:ln>
                      <a:noFill/>
                    </a:ln>
                  </pic:spPr>
                </pic:pic>
              </a:graphicData>
            </a:graphic>
          </wp:inline>
        </w:drawing>
      </w:r>
    </w:p>
    <w:p w14:paraId="056D2CC6" w14:textId="77777777" w:rsid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421A8FEA" w14:textId="0723F053" w:rsidR="0079028E" w:rsidRDefault="0079028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536C91D8" w14:textId="77777777" w:rsidR="0079028E" w:rsidRDefault="0079028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6DA0F86F" w14:textId="77777777" w:rsidR="0079028E" w:rsidRDefault="0079028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007F2B9A" w14:textId="38B5CFC9"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16438E46"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6959F046"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6DB830C1"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7DD43A1E"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2986ECD7" w14:textId="77777777" w:rsidR="000658A0" w:rsidRDefault="000658A0"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01F3EE6B" w14:textId="77777777" w:rsidR="0079028E" w:rsidRDefault="0079028E"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ind w:left="720"/>
        <w:jc w:val="both"/>
        <w:textAlignment w:val="auto"/>
        <w:rPr>
          <w:rFonts w:ascii="Arial" w:hAnsi="Arial" w:cs="Arial"/>
        </w:rPr>
      </w:pPr>
    </w:p>
    <w:p w14:paraId="485B62F9" w14:textId="77777777" w:rsidR="00F45136" w:rsidRDefault="00F45136"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67726A41" w14:textId="325C153A" w:rsidR="00E07327" w:rsidRDefault="00E07327"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51BBF2BD" w14:textId="77777777" w:rsidR="00E07327" w:rsidRDefault="00E07327"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69E1DFEC" w14:textId="77777777" w:rsidR="00E07327" w:rsidRDefault="00E07327"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685B9CF6" w14:textId="77777777" w:rsidR="00E07327" w:rsidRDefault="00E07327"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428498F1" w14:textId="77777777" w:rsidR="00E07327" w:rsidRDefault="00E07327"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tbl>
      <w:tblPr>
        <w:tblStyle w:val="TableGrid1"/>
        <w:tblW w:w="0" w:type="auto"/>
        <w:tblLook w:val="04A0" w:firstRow="1" w:lastRow="0" w:firstColumn="1" w:lastColumn="0" w:noHBand="0" w:noVBand="1"/>
      </w:tblPr>
      <w:tblGrid>
        <w:gridCol w:w="2425"/>
        <w:gridCol w:w="5130"/>
        <w:gridCol w:w="1795"/>
      </w:tblGrid>
      <w:tr w:rsidR="009159B9" w:rsidRPr="00403856" w14:paraId="20A497D9" w14:textId="77777777" w:rsidTr="006013FC">
        <w:tc>
          <w:tcPr>
            <w:tcW w:w="2425" w:type="dxa"/>
          </w:tcPr>
          <w:p w14:paraId="7FEF192A" w14:textId="41418647" w:rsidR="009159B9" w:rsidRPr="00403856" w:rsidRDefault="009159B9" w:rsidP="006013FC">
            <w:pPr>
              <w:overflowPunct/>
              <w:autoSpaceDE/>
              <w:autoSpaceDN/>
              <w:adjustRightInd/>
              <w:textAlignment w:val="auto"/>
              <w:rPr>
                <w:rFonts w:ascii="Arial" w:hAnsi="Arial" w:cs="Arial"/>
              </w:rPr>
            </w:pPr>
            <w:r w:rsidRPr="00403856">
              <w:rPr>
                <w:rFonts w:ascii="Arial" w:hAnsi="Arial" w:cs="Arial"/>
              </w:rPr>
              <w:lastRenderedPageBreak/>
              <w:t xml:space="preserve">Medical Director Approval – </w:t>
            </w:r>
          </w:p>
          <w:p w14:paraId="12A54F28" w14:textId="77777777" w:rsidR="009159B9" w:rsidRPr="00403856" w:rsidRDefault="009159B9" w:rsidP="006013FC">
            <w:pPr>
              <w:overflowPunct/>
              <w:autoSpaceDE/>
              <w:autoSpaceDN/>
              <w:adjustRightInd/>
              <w:textAlignment w:val="auto"/>
              <w:rPr>
                <w:rFonts w:ascii="Arial" w:hAnsi="Arial" w:cs="Arial"/>
                <w:sz w:val="20"/>
                <w:szCs w:val="20"/>
              </w:rPr>
            </w:pPr>
            <w:r w:rsidRPr="00403856">
              <w:rPr>
                <w:rFonts w:ascii="Arial" w:hAnsi="Arial" w:cs="Arial"/>
                <w:sz w:val="20"/>
                <w:szCs w:val="20"/>
              </w:rPr>
              <w:t>ARMC Cancer Center</w:t>
            </w:r>
          </w:p>
          <w:p w14:paraId="6ADA6C33" w14:textId="77777777" w:rsidR="009159B9" w:rsidRPr="00403856" w:rsidRDefault="009159B9" w:rsidP="006013FC">
            <w:pPr>
              <w:overflowPunct/>
              <w:autoSpaceDE/>
              <w:autoSpaceDN/>
              <w:adjustRightInd/>
              <w:textAlignment w:val="auto"/>
              <w:rPr>
                <w:rFonts w:ascii="Arial" w:hAnsi="Arial" w:cs="Arial"/>
              </w:rPr>
            </w:pPr>
            <w:r w:rsidRPr="00403856">
              <w:rPr>
                <w:rFonts w:ascii="Arial" w:hAnsi="Arial" w:cs="Arial"/>
                <w:sz w:val="20"/>
                <w:szCs w:val="20"/>
              </w:rPr>
              <w:t>ARMC Main Lab</w:t>
            </w:r>
          </w:p>
        </w:tc>
        <w:tc>
          <w:tcPr>
            <w:tcW w:w="5130" w:type="dxa"/>
          </w:tcPr>
          <w:p w14:paraId="5875C2FB" w14:textId="56107412" w:rsidR="009159B9" w:rsidRPr="00403856" w:rsidRDefault="00D805A1" w:rsidP="006013FC">
            <w:pPr>
              <w:overflowPunct/>
              <w:autoSpaceDE/>
              <w:autoSpaceDN/>
              <w:adjustRightInd/>
              <w:textAlignment w:val="auto"/>
              <w:rPr>
                <w:rFonts w:ascii="Arial" w:hAnsi="Arial" w:cs="Arial"/>
              </w:rPr>
            </w:pPr>
            <w:r>
              <w:rPr>
                <w:rFonts w:ascii="Arial" w:hAnsi="Arial" w:cs="Arial"/>
              </w:rPr>
              <w:t>Original hardcopy signed.</w:t>
            </w:r>
          </w:p>
        </w:tc>
        <w:tc>
          <w:tcPr>
            <w:tcW w:w="1795" w:type="dxa"/>
          </w:tcPr>
          <w:p w14:paraId="38C60B19" w14:textId="77777777" w:rsidR="009159B9" w:rsidRPr="00403856" w:rsidRDefault="009159B9" w:rsidP="006013FC">
            <w:pPr>
              <w:overflowPunct/>
              <w:autoSpaceDE/>
              <w:autoSpaceDN/>
              <w:adjustRightInd/>
              <w:textAlignment w:val="auto"/>
              <w:rPr>
                <w:rFonts w:ascii="Arial" w:hAnsi="Arial" w:cs="Arial"/>
                <w:b w:val="0"/>
              </w:rPr>
            </w:pPr>
          </w:p>
        </w:tc>
      </w:tr>
      <w:tr w:rsidR="009159B9" w:rsidRPr="00403856" w14:paraId="5B4FBE96" w14:textId="77777777" w:rsidTr="006013FC">
        <w:tc>
          <w:tcPr>
            <w:tcW w:w="2425" w:type="dxa"/>
          </w:tcPr>
          <w:p w14:paraId="65622A89" w14:textId="77777777" w:rsidR="009159B9" w:rsidRPr="00403856" w:rsidRDefault="009159B9" w:rsidP="006013FC">
            <w:pPr>
              <w:overflowPunct/>
              <w:autoSpaceDE/>
              <w:autoSpaceDN/>
              <w:adjustRightInd/>
              <w:textAlignment w:val="auto"/>
              <w:rPr>
                <w:rFonts w:ascii="Arial" w:hAnsi="Arial" w:cs="Arial"/>
              </w:rPr>
            </w:pPr>
            <w:r w:rsidRPr="00403856">
              <w:rPr>
                <w:rFonts w:ascii="Arial" w:hAnsi="Arial" w:cs="Arial"/>
              </w:rPr>
              <w:t xml:space="preserve">Medical Director Approval – </w:t>
            </w:r>
          </w:p>
          <w:p w14:paraId="0206A749" w14:textId="77777777" w:rsidR="009159B9" w:rsidRPr="00403856" w:rsidRDefault="009159B9" w:rsidP="006013FC">
            <w:pPr>
              <w:overflowPunct/>
              <w:autoSpaceDE/>
              <w:autoSpaceDN/>
              <w:adjustRightInd/>
              <w:textAlignment w:val="auto"/>
              <w:rPr>
                <w:rFonts w:ascii="Arial" w:hAnsi="Arial" w:cs="Arial"/>
              </w:rPr>
            </w:pPr>
            <w:r w:rsidRPr="00403856">
              <w:rPr>
                <w:rFonts w:ascii="Arial" w:hAnsi="Arial" w:cs="Arial"/>
                <w:sz w:val="20"/>
                <w:szCs w:val="20"/>
              </w:rPr>
              <w:t>MedCenter Mebane</w:t>
            </w:r>
          </w:p>
        </w:tc>
        <w:tc>
          <w:tcPr>
            <w:tcW w:w="5130" w:type="dxa"/>
          </w:tcPr>
          <w:p w14:paraId="544C4301" w14:textId="5041AFDA" w:rsidR="009159B9" w:rsidRPr="00403856" w:rsidRDefault="00D805A1" w:rsidP="006013FC">
            <w:pPr>
              <w:overflowPunct/>
              <w:autoSpaceDE/>
              <w:autoSpaceDN/>
              <w:adjustRightInd/>
              <w:textAlignment w:val="auto"/>
              <w:rPr>
                <w:rFonts w:ascii="Arial" w:hAnsi="Arial" w:cs="Arial"/>
              </w:rPr>
            </w:pPr>
            <w:r>
              <w:rPr>
                <w:rFonts w:ascii="Arial" w:hAnsi="Arial" w:cs="Arial"/>
              </w:rPr>
              <w:t>Original hardcopy signed.</w:t>
            </w:r>
          </w:p>
        </w:tc>
        <w:tc>
          <w:tcPr>
            <w:tcW w:w="1795" w:type="dxa"/>
          </w:tcPr>
          <w:p w14:paraId="0CB37302" w14:textId="77777777" w:rsidR="009159B9" w:rsidRPr="00403856" w:rsidRDefault="009159B9" w:rsidP="006013FC">
            <w:pPr>
              <w:overflowPunct/>
              <w:autoSpaceDE/>
              <w:autoSpaceDN/>
              <w:adjustRightInd/>
              <w:textAlignment w:val="auto"/>
              <w:rPr>
                <w:rFonts w:ascii="Arial" w:hAnsi="Arial" w:cs="Arial"/>
                <w:b w:val="0"/>
              </w:rPr>
            </w:pPr>
          </w:p>
        </w:tc>
      </w:tr>
    </w:tbl>
    <w:p w14:paraId="1D4F5670" w14:textId="77777777" w:rsidR="009159B9" w:rsidRDefault="009159B9" w:rsidP="009159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hAnsi="Arial" w:cs="Arial"/>
        </w:rPr>
      </w:pPr>
    </w:p>
    <w:tbl>
      <w:tblPr>
        <w:tblW w:w="8900" w:type="dxa"/>
        <w:tblInd w:w="93" w:type="dxa"/>
        <w:tblLook w:val="04A0" w:firstRow="1" w:lastRow="0" w:firstColumn="1" w:lastColumn="0" w:noHBand="0" w:noVBand="1"/>
      </w:tblPr>
      <w:tblGrid>
        <w:gridCol w:w="2320"/>
        <w:gridCol w:w="3900"/>
        <w:gridCol w:w="1340"/>
        <w:gridCol w:w="1340"/>
      </w:tblGrid>
      <w:tr w:rsidR="009159B9" w:rsidRPr="00B20224" w14:paraId="0C296A91" w14:textId="77777777" w:rsidTr="006013FC">
        <w:trPr>
          <w:trHeight w:val="499"/>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B3C748" w14:textId="77777777" w:rsidR="009159B9" w:rsidRPr="00B20224" w:rsidRDefault="009159B9" w:rsidP="006013FC">
            <w:pPr>
              <w:overflowPunct/>
              <w:autoSpaceDE/>
              <w:autoSpaceDN/>
              <w:adjustRightInd/>
              <w:jc w:val="center"/>
              <w:textAlignment w:val="auto"/>
              <w:rPr>
                <w:rFonts w:ascii="Arial" w:hAnsi="Arial" w:cs="Arial"/>
                <w:bCs/>
                <w:color w:val="000000"/>
              </w:rPr>
            </w:pPr>
            <w:r w:rsidRPr="00B20224">
              <w:rPr>
                <w:rFonts w:ascii="Arial" w:hAnsi="Arial" w:cs="Arial"/>
                <w:bCs/>
                <w:color w:val="000000"/>
              </w:rPr>
              <w:t>Review Date</w:t>
            </w:r>
          </w:p>
        </w:tc>
        <w:tc>
          <w:tcPr>
            <w:tcW w:w="3900" w:type="dxa"/>
            <w:tcBorders>
              <w:top w:val="single" w:sz="4" w:space="0" w:color="auto"/>
              <w:left w:val="nil"/>
              <w:bottom w:val="single" w:sz="4" w:space="0" w:color="auto"/>
              <w:right w:val="single" w:sz="4" w:space="0" w:color="auto"/>
            </w:tcBorders>
            <w:shd w:val="clear" w:color="auto" w:fill="auto"/>
            <w:noWrap/>
            <w:vAlign w:val="bottom"/>
            <w:hideMark/>
          </w:tcPr>
          <w:p w14:paraId="16F0B84D" w14:textId="77777777" w:rsidR="009159B9" w:rsidRPr="00B20224" w:rsidRDefault="009159B9" w:rsidP="006013FC">
            <w:pPr>
              <w:overflowPunct/>
              <w:autoSpaceDE/>
              <w:autoSpaceDN/>
              <w:adjustRightInd/>
              <w:jc w:val="center"/>
              <w:textAlignment w:val="auto"/>
              <w:rPr>
                <w:rFonts w:ascii="Arial" w:hAnsi="Arial" w:cs="Arial"/>
                <w:bCs/>
                <w:color w:val="000000"/>
              </w:rPr>
            </w:pPr>
            <w:r w:rsidRPr="00B20224">
              <w:rPr>
                <w:rFonts w:ascii="Arial" w:hAnsi="Arial" w:cs="Arial"/>
                <w:bCs/>
                <w:color w:val="000000"/>
              </w:rPr>
              <w:t>Signature</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2BDB1CB8" w14:textId="77777777" w:rsidR="009159B9" w:rsidRPr="00B20224" w:rsidRDefault="009159B9" w:rsidP="006013FC">
            <w:pPr>
              <w:overflowPunct/>
              <w:autoSpaceDE/>
              <w:autoSpaceDN/>
              <w:adjustRightInd/>
              <w:jc w:val="center"/>
              <w:textAlignment w:val="auto"/>
              <w:rPr>
                <w:rFonts w:ascii="Arial" w:hAnsi="Arial" w:cs="Arial"/>
                <w:bCs/>
                <w:color w:val="000000"/>
              </w:rPr>
            </w:pPr>
            <w:r w:rsidRPr="00B20224">
              <w:rPr>
                <w:rFonts w:ascii="Arial" w:hAnsi="Arial" w:cs="Arial"/>
                <w:bCs/>
                <w:color w:val="000000"/>
              </w:rPr>
              <w:t>Mgmt.</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0FE981E8" w14:textId="77777777" w:rsidR="009159B9" w:rsidRPr="00B20224" w:rsidRDefault="009159B9" w:rsidP="006013FC">
            <w:pPr>
              <w:overflowPunct/>
              <w:autoSpaceDE/>
              <w:autoSpaceDN/>
              <w:adjustRightInd/>
              <w:jc w:val="center"/>
              <w:textAlignment w:val="auto"/>
              <w:rPr>
                <w:rFonts w:ascii="Arial" w:hAnsi="Arial" w:cs="Arial"/>
                <w:bCs/>
                <w:color w:val="000000"/>
              </w:rPr>
            </w:pPr>
            <w:r w:rsidRPr="00B20224">
              <w:rPr>
                <w:rFonts w:ascii="Arial" w:hAnsi="Arial" w:cs="Arial"/>
                <w:bCs/>
                <w:color w:val="000000"/>
              </w:rPr>
              <w:t>Director</w:t>
            </w:r>
          </w:p>
        </w:tc>
      </w:tr>
      <w:tr w:rsidR="009159B9" w:rsidRPr="00B20224" w14:paraId="23F7F262"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2BE9E284" w14:textId="58B01428"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F45136">
              <w:rPr>
                <w:rFonts w:ascii="Calibri" w:hAnsi="Calibri" w:cs="Calibri"/>
                <w:b w:val="0"/>
                <w:color w:val="000000"/>
                <w:sz w:val="22"/>
                <w:szCs w:val="22"/>
              </w:rPr>
              <w:t>3-12-2011</w:t>
            </w:r>
          </w:p>
        </w:tc>
        <w:tc>
          <w:tcPr>
            <w:tcW w:w="3900" w:type="dxa"/>
            <w:tcBorders>
              <w:top w:val="nil"/>
              <w:left w:val="nil"/>
              <w:bottom w:val="single" w:sz="4" w:space="0" w:color="auto"/>
              <w:right w:val="single" w:sz="4" w:space="0" w:color="auto"/>
            </w:tcBorders>
            <w:shd w:val="clear" w:color="auto" w:fill="auto"/>
            <w:noWrap/>
            <w:vAlign w:val="bottom"/>
            <w:hideMark/>
          </w:tcPr>
          <w:p w14:paraId="46A3B161" w14:textId="4B51CB50"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F45136">
              <w:rPr>
                <w:rFonts w:ascii="Calibri" w:hAnsi="Calibri" w:cs="Calibri"/>
                <w:b w:val="0"/>
                <w:color w:val="000000"/>
                <w:sz w:val="22"/>
                <w:szCs w:val="22"/>
              </w:rPr>
              <w:t>Tara Rubinas, MD</w:t>
            </w:r>
          </w:p>
        </w:tc>
        <w:tc>
          <w:tcPr>
            <w:tcW w:w="1340" w:type="dxa"/>
            <w:tcBorders>
              <w:top w:val="nil"/>
              <w:left w:val="nil"/>
              <w:bottom w:val="single" w:sz="4" w:space="0" w:color="auto"/>
              <w:right w:val="single" w:sz="4" w:space="0" w:color="auto"/>
            </w:tcBorders>
            <w:shd w:val="clear" w:color="auto" w:fill="auto"/>
            <w:noWrap/>
            <w:vAlign w:val="bottom"/>
            <w:hideMark/>
          </w:tcPr>
          <w:p w14:paraId="10D89E66" w14:textId="1BF187F8" w:rsidR="009159B9" w:rsidRPr="00B20224" w:rsidRDefault="009159B9" w:rsidP="009159B9">
            <w:pPr>
              <w:overflowPunct/>
              <w:autoSpaceDE/>
              <w:autoSpaceDN/>
              <w:adjustRightInd/>
              <w:textAlignment w:val="auto"/>
              <w:rPr>
                <w:rFonts w:ascii="Calibri" w:hAnsi="Calibri" w:cs="Calibri"/>
                <w:b w:val="0"/>
                <w:color w:val="000000"/>
                <w:sz w:val="22"/>
                <w:szCs w:val="22"/>
              </w:rPr>
            </w:pPr>
          </w:p>
        </w:tc>
        <w:tc>
          <w:tcPr>
            <w:tcW w:w="1340" w:type="dxa"/>
            <w:tcBorders>
              <w:top w:val="nil"/>
              <w:left w:val="nil"/>
              <w:bottom w:val="single" w:sz="4" w:space="0" w:color="auto"/>
              <w:right w:val="single" w:sz="4" w:space="0" w:color="auto"/>
            </w:tcBorders>
            <w:shd w:val="clear" w:color="auto" w:fill="auto"/>
            <w:noWrap/>
            <w:vAlign w:val="bottom"/>
            <w:hideMark/>
          </w:tcPr>
          <w:p w14:paraId="61415F75" w14:textId="5D5EDA95"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F45136">
              <w:rPr>
                <w:rFonts w:ascii="Calibri" w:hAnsi="Calibri" w:cs="Calibri"/>
                <w:b w:val="0"/>
                <w:color w:val="000000"/>
                <w:sz w:val="22"/>
                <w:szCs w:val="22"/>
              </w:rPr>
              <w:t>X</w:t>
            </w:r>
          </w:p>
        </w:tc>
      </w:tr>
      <w:tr w:rsidR="009159B9" w:rsidRPr="00B20224" w14:paraId="13DFCB16"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A1A5C22" w14:textId="2B6326A8" w:rsidR="009159B9" w:rsidRPr="00B20224" w:rsidRDefault="009159B9" w:rsidP="009159B9">
            <w:pPr>
              <w:overflowPunct/>
              <w:autoSpaceDE/>
              <w:autoSpaceDN/>
              <w:adjustRightInd/>
              <w:textAlignment w:val="auto"/>
              <w:rPr>
                <w:rFonts w:ascii="Calibri" w:hAnsi="Calibri" w:cs="Calibri"/>
                <w:b w:val="0"/>
                <w:color w:val="000000"/>
                <w:sz w:val="22"/>
                <w:szCs w:val="22"/>
              </w:rPr>
            </w:pPr>
            <w:r>
              <w:rPr>
                <w:rFonts w:ascii="Calibri" w:hAnsi="Calibri" w:cs="Calibri"/>
                <w:b w:val="0"/>
                <w:color w:val="000000"/>
                <w:sz w:val="22"/>
                <w:szCs w:val="22"/>
              </w:rPr>
              <w:t>3/1/12</w:t>
            </w:r>
          </w:p>
        </w:tc>
        <w:tc>
          <w:tcPr>
            <w:tcW w:w="3900" w:type="dxa"/>
            <w:tcBorders>
              <w:top w:val="nil"/>
              <w:left w:val="nil"/>
              <w:bottom w:val="single" w:sz="4" w:space="0" w:color="auto"/>
              <w:right w:val="single" w:sz="4" w:space="0" w:color="auto"/>
            </w:tcBorders>
            <w:shd w:val="clear" w:color="auto" w:fill="auto"/>
            <w:noWrap/>
            <w:vAlign w:val="bottom"/>
            <w:hideMark/>
          </w:tcPr>
          <w:p w14:paraId="604D8FF1" w14:textId="3825BF13" w:rsidR="009159B9" w:rsidRPr="00B20224" w:rsidRDefault="009159B9" w:rsidP="009159B9">
            <w:pPr>
              <w:overflowPunct/>
              <w:autoSpaceDE/>
              <w:autoSpaceDN/>
              <w:adjustRightInd/>
              <w:textAlignment w:val="auto"/>
              <w:rPr>
                <w:rFonts w:ascii="Calibri" w:hAnsi="Calibri" w:cs="Calibri"/>
                <w:b w:val="0"/>
                <w:color w:val="000000"/>
                <w:sz w:val="22"/>
                <w:szCs w:val="22"/>
              </w:rPr>
            </w:pPr>
            <w:r>
              <w:rPr>
                <w:rFonts w:ascii="Calibri" w:hAnsi="Calibri" w:cs="Calibri"/>
                <w:b w:val="0"/>
                <w:color w:val="000000"/>
                <w:sz w:val="22"/>
                <w:szCs w:val="22"/>
              </w:rPr>
              <w:t>Wendy Turner</w:t>
            </w:r>
          </w:p>
        </w:tc>
        <w:tc>
          <w:tcPr>
            <w:tcW w:w="1340" w:type="dxa"/>
            <w:tcBorders>
              <w:top w:val="nil"/>
              <w:left w:val="nil"/>
              <w:bottom w:val="single" w:sz="4" w:space="0" w:color="auto"/>
              <w:right w:val="single" w:sz="4" w:space="0" w:color="auto"/>
            </w:tcBorders>
            <w:shd w:val="clear" w:color="auto" w:fill="auto"/>
            <w:noWrap/>
            <w:vAlign w:val="bottom"/>
            <w:hideMark/>
          </w:tcPr>
          <w:p w14:paraId="1A97F9AE" w14:textId="3A44FC4E" w:rsidR="009159B9" w:rsidRPr="00B20224" w:rsidRDefault="009159B9" w:rsidP="009159B9">
            <w:pPr>
              <w:overflowPunct/>
              <w:autoSpaceDE/>
              <w:autoSpaceDN/>
              <w:adjustRightInd/>
              <w:textAlignment w:val="auto"/>
              <w:rPr>
                <w:rFonts w:ascii="Calibri" w:hAnsi="Calibri" w:cs="Calibri"/>
                <w:b w:val="0"/>
                <w:color w:val="000000"/>
                <w:sz w:val="22"/>
                <w:szCs w:val="22"/>
              </w:rPr>
            </w:pPr>
            <w:r>
              <w:rPr>
                <w:rFonts w:ascii="Calibri" w:hAnsi="Calibri" w:cs="Calibri"/>
                <w:b w:val="0"/>
                <w:color w:val="000000"/>
                <w:sz w:val="22"/>
                <w:szCs w:val="22"/>
              </w:rPr>
              <w:t>x</w:t>
            </w:r>
          </w:p>
        </w:tc>
        <w:tc>
          <w:tcPr>
            <w:tcW w:w="1340" w:type="dxa"/>
            <w:tcBorders>
              <w:top w:val="nil"/>
              <w:left w:val="nil"/>
              <w:bottom w:val="single" w:sz="4" w:space="0" w:color="auto"/>
              <w:right w:val="single" w:sz="4" w:space="0" w:color="auto"/>
            </w:tcBorders>
            <w:shd w:val="clear" w:color="auto" w:fill="auto"/>
            <w:noWrap/>
            <w:vAlign w:val="bottom"/>
            <w:hideMark/>
          </w:tcPr>
          <w:p w14:paraId="5352359E" w14:textId="4ADD6071"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70390FFF"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B7ED8EC" w14:textId="36B4B7C5"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r>
              <w:rPr>
                <w:rFonts w:ascii="Calibri" w:hAnsi="Calibri" w:cs="Calibri"/>
                <w:b w:val="0"/>
                <w:color w:val="000000"/>
                <w:sz w:val="22"/>
                <w:szCs w:val="22"/>
              </w:rPr>
              <w:t>3/21/13</w:t>
            </w:r>
          </w:p>
        </w:tc>
        <w:tc>
          <w:tcPr>
            <w:tcW w:w="3900" w:type="dxa"/>
            <w:tcBorders>
              <w:top w:val="nil"/>
              <w:left w:val="nil"/>
              <w:bottom w:val="single" w:sz="4" w:space="0" w:color="auto"/>
              <w:right w:val="single" w:sz="4" w:space="0" w:color="auto"/>
            </w:tcBorders>
            <w:shd w:val="clear" w:color="auto" w:fill="auto"/>
            <w:noWrap/>
            <w:vAlign w:val="bottom"/>
            <w:hideMark/>
          </w:tcPr>
          <w:p w14:paraId="1C54859E" w14:textId="2B90F9D8"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r>
              <w:rPr>
                <w:rFonts w:ascii="Calibri" w:hAnsi="Calibri" w:cs="Calibri"/>
                <w:b w:val="0"/>
                <w:color w:val="000000"/>
                <w:sz w:val="22"/>
                <w:szCs w:val="22"/>
              </w:rPr>
              <w:t>Jacee Farmer</w:t>
            </w:r>
          </w:p>
        </w:tc>
        <w:tc>
          <w:tcPr>
            <w:tcW w:w="1340" w:type="dxa"/>
            <w:tcBorders>
              <w:top w:val="nil"/>
              <w:left w:val="nil"/>
              <w:bottom w:val="single" w:sz="4" w:space="0" w:color="auto"/>
              <w:right w:val="single" w:sz="4" w:space="0" w:color="auto"/>
            </w:tcBorders>
            <w:shd w:val="clear" w:color="auto" w:fill="auto"/>
            <w:noWrap/>
            <w:vAlign w:val="bottom"/>
            <w:hideMark/>
          </w:tcPr>
          <w:p w14:paraId="7196B47E" w14:textId="3087CF06"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r>
              <w:rPr>
                <w:rFonts w:ascii="Calibri" w:hAnsi="Calibri" w:cs="Calibri"/>
                <w:b w:val="0"/>
                <w:color w:val="000000"/>
                <w:sz w:val="22"/>
                <w:szCs w:val="22"/>
              </w:rPr>
              <w:t>x</w:t>
            </w:r>
          </w:p>
        </w:tc>
        <w:tc>
          <w:tcPr>
            <w:tcW w:w="1340" w:type="dxa"/>
            <w:tcBorders>
              <w:top w:val="nil"/>
              <w:left w:val="nil"/>
              <w:bottom w:val="single" w:sz="4" w:space="0" w:color="auto"/>
              <w:right w:val="single" w:sz="4" w:space="0" w:color="auto"/>
            </w:tcBorders>
            <w:shd w:val="clear" w:color="auto" w:fill="auto"/>
            <w:noWrap/>
            <w:vAlign w:val="bottom"/>
            <w:hideMark/>
          </w:tcPr>
          <w:p w14:paraId="3D974B85" w14:textId="487C9E70"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07BBDA63" w14:textId="77777777" w:rsidTr="00187D7B">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8278BF1" w14:textId="2707795F"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r>
              <w:rPr>
                <w:rFonts w:ascii="Calibri" w:hAnsi="Calibri" w:cs="Calibri"/>
                <w:b w:val="0"/>
                <w:color w:val="000000"/>
                <w:sz w:val="22"/>
                <w:szCs w:val="22"/>
              </w:rPr>
              <w:t>3/31/14</w:t>
            </w:r>
          </w:p>
        </w:tc>
        <w:tc>
          <w:tcPr>
            <w:tcW w:w="3900" w:type="dxa"/>
            <w:tcBorders>
              <w:top w:val="nil"/>
              <w:left w:val="nil"/>
              <w:bottom w:val="single" w:sz="4" w:space="0" w:color="auto"/>
              <w:right w:val="single" w:sz="4" w:space="0" w:color="auto"/>
            </w:tcBorders>
            <w:shd w:val="clear" w:color="auto" w:fill="auto"/>
            <w:noWrap/>
            <w:hideMark/>
          </w:tcPr>
          <w:p w14:paraId="00308262" w14:textId="689956AD"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35293F">
              <w:rPr>
                <w:rFonts w:ascii="Calibri" w:hAnsi="Calibri" w:cs="Calibri"/>
                <w:b w:val="0"/>
                <w:color w:val="000000"/>
                <w:sz w:val="22"/>
                <w:szCs w:val="22"/>
              </w:rPr>
              <w:t> Jacee Farmer</w:t>
            </w:r>
          </w:p>
        </w:tc>
        <w:tc>
          <w:tcPr>
            <w:tcW w:w="1340" w:type="dxa"/>
            <w:tcBorders>
              <w:top w:val="nil"/>
              <w:left w:val="nil"/>
              <w:bottom w:val="single" w:sz="4" w:space="0" w:color="auto"/>
              <w:right w:val="single" w:sz="4" w:space="0" w:color="auto"/>
            </w:tcBorders>
            <w:shd w:val="clear" w:color="auto" w:fill="auto"/>
            <w:noWrap/>
            <w:vAlign w:val="bottom"/>
            <w:hideMark/>
          </w:tcPr>
          <w:p w14:paraId="6006974E" w14:textId="3CAB35C2"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r>
              <w:rPr>
                <w:rFonts w:ascii="Calibri" w:hAnsi="Calibri" w:cs="Calibri"/>
                <w:b w:val="0"/>
                <w:color w:val="000000"/>
                <w:sz w:val="22"/>
                <w:szCs w:val="22"/>
              </w:rPr>
              <w:t>X</w:t>
            </w:r>
          </w:p>
        </w:tc>
        <w:tc>
          <w:tcPr>
            <w:tcW w:w="1340" w:type="dxa"/>
            <w:tcBorders>
              <w:top w:val="nil"/>
              <w:left w:val="nil"/>
              <w:bottom w:val="single" w:sz="4" w:space="0" w:color="auto"/>
              <w:right w:val="single" w:sz="4" w:space="0" w:color="auto"/>
            </w:tcBorders>
            <w:shd w:val="clear" w:color="auto" w:fill="auto"/>
            <w:noWrap/>
            <w:vAlign w:val="bottom"/>
            <w:hideMark/>
          </w:tcPr>
          <w:p w14:paraId="77E783E5" w14:textId="474DBE10"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3BF246E0" w14:textId="77777777" w:rsidTr="00187D7B">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CB5B48C" w14:textId="54713F53"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r>
              <w:rPr>
                <w:rFonts w:ascii="Calibri" w:hAnsi="Calibri" w:cs="Calibri"/>
                <w:b w:val="0"/>
                <w:color w:val="000000"/>
                <w:sz w:val="22"/>
                <w:szCs w:val="22"/>
              </w:rPr>
              <w:t>3/30/15</w:t>
            </w:r>
          </w:p>
        </w:tc>
        <w:tc>
          <w:tcPr>
            <w:tcW w:w="3900" w:type="dxa"/>
            <w:tcBorders>
              <w:top w:val="nil"/>
              <w:left w:val="nil"/>
              <w:bottom w:val="single" w:sz="4" w:space="0" w:color="auto"/>
              <w:right w:val="single" w:sz="4" w:space="0" w:color="auto"/>
            </w:tcBorders>
            <w:shd w:val="clear" w:color="auto" w:fill="auto"/>
            <w:noWrap/>
            <w:hideMark/>
          </w:tcPr>
          <w:p w14:paraId="71DC3B9E" w14:textId="1F15CD65"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35293F">
              <w:rPr>
                <w:rFonts w:ascii="Calibri" w:hAnsi="Calibri" w:cs="Calibri"/>
                <w:b w:val="0"/>
                <w:color w:val="000000"/>
                <w:sz w:val="22"/>
                <w:szCs w:val="22"/>
              </w:rPr>
              <w:t> Jacee Farmer</w:t>
            </w:r>
          </w:p>
        </w:tc>
        <w:tc>
          <w:tcPr>
            <w:tcW w:w="1340" w:type="dxa"/>
            <w:tcBorders>
              <w:top w:val="nil"/>
              <w:left w:val="nil"/>
              <w:bottom w:val="single" w:sz="4" w:space="0" w:color="auto"/>
              <w:right w:val="single" w:sz="4" w:space="0" w:color="auto"/>
            </w:tcBorders>
            <w:shd w:val="clear" w:color="auto" w:fill="auto"/>
            <w:noWrap/>
            <w:vAlign w:val="bottom"/>
            <w:hideMark/>
          </w:tcPr>
          <w:p w14:paraId="28E817A8" w14:textId="0AC9A685"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r>
              <w:rPr>
                <w:rFonts w:ascii="Calibri" w:hAnsi="Calibri" w:cs="Calibri"/>
                <w:b w:val="0"/>
                <w:color w:val="000000"/>
                <w:sz w:val="22"/>
                <w:szCs w:val="22"/>
              </w:rPr>
              <w:t>X</w:t>
            </w:r>
          </w:p>
        </w:tc>
        <w:tc>
          <w:tcPr>
            <w:tcW w:w="1340" w:type="dxa"/>
            <w:tcBorders>
              <w:top w:val="nil"/>
              <w:left w:val="nil"/>
              <w:bottom w:val="single" w:sz="4" w:space="0" w:color="auto"/>
              <w:right w:val="single" w:sz="4" w:space="0" w:color="auto"/>
            </w:tcBorders>
            <w:shd w:val="clear" w:color="auto" w:fill="auto"/>
            <w:noWrap/>
            <w:vAlign w:val="bottom"/>
            <w:hideMark/>
          </w:tcPr>
          <w:p w14:paraId="6AE05A3A" w14:textId="7F20982D"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6DD83744" w14:textId="77777777" w:rsidTr="00187D7B">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895D71D" w14:textId="25157638"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r>
              <w:rPr>
                <w:rFonts w:ascii="Calibri" w:hAnsi="Calibri" w:cs="Calibri"/>
                <w:b w:val="0"/>
                <w:color w:val="000000"/>
                <w:sz w:val="22"/>
                <w:szCs w:val="22"/>
              </w:rPr>
              <w:t>3/15/16</w:t>
            </w:r>
          </w:p>
        </w:tc>
        <w:tc>
          <w:tcPr>
            <w:tcW w:w="3900" w:type="dxa"/>
            <w:tcBorders>
              <w:top w:val="nil"/>
              <w:left w:val="nil"/>
              <w:bottom w:val="single" w:sz="4" w:space="0" w:color="auto"/>
              <w:right w:val="single" w:sz="4" w:space="0" w:color="auto"/>
            </w:tcBorders>
            <w:shd w:val="clear" w:color="auto" w:fill="auto"/>
            <w:noWrap/>
            <w:hideMark/>
          </w:tcPr>
          <w:p w14:paraId="076A6847" w14:textId="13D563DA"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35293F">
              <w:rPr>
                <w:rFonts w:ascii="Calibri" w:hAnsi="Calibri" w:cs="Calibri"/>
                <w:b w:val="0"/>
                <w:color w:val="000000"/>
                <w:sz w:val="22"/>
                <w:szCs w:val="22"/>
              </w:rPr>
              <w:t> Jacee Farmer</w:t>
            </w:r>
          </w:p>
        </w:tc>
        <w:tc>
          <w:tcPr>
            <w:tcW w:w="1340" w:type="dxa"/>
            <w:tcBorders>
              <w:top w:val="nil"/>
              <w:left w:val="nil"/>
              <w:bottom w:val="single" w:sz="4" w:space="0" w:color="auto"/>
              <w:right w:val="single" w:sz="4" w:space="0" w:color="auto"/>
            </w:tcBorders>
            <w:shd w:val="clear" w:color="auto" w:fill="auto"/>
            <w:noWrap/>
            <w:vAlign w:val="bottom"/>
            <w:hideMark/>
          </w:tcPr>
          <w:p w14:paraId="182F1F1F" w14:textId="30AD53DB"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r>
              <w:rPr>
                <w:rFonts w:ascii="Calibri" w:hAnsi="Calibri" w:cs="Calibri"/>
                <w:b w:val="0"/>
                <w:color w:val="000000"/>
                <w:sz w:val="22"/>
                <w:szCs w:val="22"/>
              </w:rPr>
              <w:t>X</w:t>
            </w:r>
          </w:p>
        </w:tc>
        <w:tc>
          <w:tcPr>
            <w:tcW w:w="1340" w:type="dxa"/>
            <w:tcBorders>
              <w:top w:val="nil"/>
              <w:left w:val="nil"/>
              <w:bottom w:val="single" w:sz="4" w:space="0" w:color="auto"/>
              <w:right w:val="single" w:sz="4" w:space="0" w:color="auto"/>
            </w:tcBorders>
            <w:shd w:val="clear" w:color="auto" w:fill="auto"/>
            <w:noWrap/>
            <w:vAlign w:val="bottom"/>
            <w:hideMark/>
          </w:tcPr>
          <w:p w14:paraId="62C9ABFF" w14:textId="5B110024"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006D4FA1" w14:textId="77777777" w:rsidTr="00187D7B">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1ACD1F8B" w14:textId="37BE9C9B"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r>
              <w:rPr>
                <w:rFonts w:ascii="Calibri" w:hAnsi="Calibri" w:cs="Calibri"/>
                <w:b w:val="0"/>
                <w:color w:val="000000"/>
                <w:sz w:val="22"/>
                <w:szCs w:val="22"/>
              </w:rPr>
              <w:t>3/17/17</w:t>
            </w:r>
          </w:p>
        </w:tc>
        <w:tc>
          <w:tcPr>
            <w:tcW w:w="3900" w:type="dxa"/>
            <w:tcBorders>
              <w:top w:val="nil"/>
              <w:left w:val="nil"/>
              <w:bottom w:val="single" w:sz="4" w:space="0" w:color="auto"/>
              <w:right w:val="single" w:sz="4" w:space="0" w:color="auto"/>
            </w:tcBorders>
            <w:shd w:val="clear" w:color="auto" w:fill="auto"/>
            <w:noWrap/>
            <w:hideMark/>
          </w:tcPr>
          <w:p w14:paraId="4A3FEA71" w14:textId="34843D45"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35293F">
              <w:rPr>
                <w:rFonts w:ascii="Calibri" w:hAnsi="Calibri" w:cs="Calibri"/>
                <w:b w:val="0"/>
                <w:color w:val="000000"/>
                <w:sz w:val="22"/>
                <w:szCs w:val="22"/>
              </w:rPr>
              <w:t> Jacee Farmer</w:t>
            </w:r>
          </w:p>
        </w:tc>
        <w:tc>
          <w:tcPr>
            <w:tcW w:w="1340" w:type="dxa"/>
            <w:tcBorders>
              <w:top w:val="nil"/>
              <w:left w:val="nil"/>
              <w:bottom w:val="single" w:sz="4" w:space="0" w:color="auto"/>
              <w:right w:val="single" w:sz="4" w:space="0" w:color="auto"/>
            </w:tcBorders>
            <w:shd w:val="clear" w:color="auto" w:fill="auto"/>
            <w:noWrap/>
            <w:vAlign w:val="bottom"/>
            <w:hideMark/>
          </w:tcPr>
          <w:p w14:paraId="1111CDD1" w14:textId="42A1B613"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r>
              <w:rPr>
                <w:rFonts w:ascii="Calibri" w:hAnsi="Calibri" w:cs="Calibri"/>
                <w:b w:val="0"/>
                <w:color w:val="000000"/>
                <w:sz w:val="22"/>
                <w:szCs w:val="22"/>
              </w:rPr>
              <w:t>X</w:t>
            </w:r>
          </w:p>
        </w:tc>
        <w:tc>
          <w:tcPr>
            <w:tcW w:w="1340" w:type="dxa"/>
            <w:tcBorders>
              <w:top w:val="nil"/>
              <w:left w:val="nil"/>
              <w:bottom w:val="single" w:sz="4" w:space="0" w:color="auto"/>
              <w:right w:val="single" w:sz="4" w:space="0" w:color="auto"/>
            </w:tcBorders>
            <w:shd w:val="clear" w:color="auto" w:fill="auto"/>
            <w:noWrap/>
            <w:vAlign w:val="bottom"/>
            <w:hideMark/>
          </w:tcPr>
          <w:p w14:paraId="73117974" w14:textId="43EC4BB2"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79C13945"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7C9489F5" w14:textId="108E16D6" w:rsidR="009159B9" w:rsidRPr="00B20224" w:rsidRDefault="009159B9" w:rsidP="009159B9">
            <w:pPr>
              <w:overflowPunct/>
              <w:autoSpaceDE/>
              <w:autoSpaceDN/>
              <w:adjustRightInd/>
              <w:textAlignment w:val="auto"/>
              <w:rPr>
                <w:rFonts w:ascii="Calibri" w:hAnsi="Calibri" w:cs="Calibri"/>
                <w:b w:val="0"/>
                <w:color w:val="000000"/>
                <w:sz w:val="22"/>
                <w:szCs w:val="22"/>
              </w:rPr>
            </w:pPr>
            <w:r>
              <w:rPr>
                <w:rFonts w:ascii="Calibri" w:hAnsi="Calibri" w:cs="Calibri"/>
                <w:b w:val="0"/>
                <w:color w:val="000000"/>
                <w:sz w:val="22"/>
                <w:szCs w:val="22"/>
              </w:rPr>
              <w:t>7/27/17</w:t>
            </w:r>
          </w:p>
        </w:tc>
        <w:tc>
          <w:tcPr>
            <w:tcW w:w="3900" w:type="dxa"/>
            <w:tcBorders>
              <w:top w:val="nil"/>
              <w:left w:val="nil"/>
              <w:bottom w:val="single" w:sz="4" w:space="0" w:color="auto"/>
              <w:right w:val="single" w:sz="4" w:space="0" w:color="auto"/>
            </w:tcBorders>
            <w:shd w:val="clear" w:color="auto" w:fill="auto"/>
            <w:noWrap/>
            <w:vAlign w:val="bottom"/>
            <w:hideMark/>
          </w:tcPr>
          <w:p w14:paraId="697D7E3A" w14:textId="6F4D0E0C" w:rsidR="009159B9" w:rsidRPr="00B20224" w:rsidRDefault="009159B9" w:rsidP="009159B9">
            <w:pPr>
              <w:overflowPunct/>
              <w:autoSpaceDE/>
              <w:autoSpaceDN/>
              <w:adjustRightInd/>
              <w:textAlignment w:val="auto"/>
              <w:rPr>
                <w:rFonts w:ascii="Calibri" w:hAnsi="Calibri" w:cs="Calibri"/>
                <w:b w:val="0"/>
                <w:color w:val="000000"/>
                <w:sz w:val="22"/>
                <w:szCs w:val="22"/>
              </w:rPr>
            </w:pPr>
            <w:r>
              <w:rPr>
                <w:rFonts w:ascii="Calibri" w:hAnsi="Calibri" w:cs="Calibri"/>
                <w:b w:val="0"/>
                <w:color w:val="000000"/>
                <w:sz w:val="22"/>
                <w:szCs w:val="22"/>
              </w:rPr>
              <w:t>Jacee Farmer</w:t>
            </w:r>
          </w:p>
        </w:tc>
        <w:tc>
          <w:tcPr>
            <w:tcW w:w="1340" w:type="dxa"/>
            <w:tcBorders>
              <w:top w:val="nil"/>
              <w:left w:val="nil"/>
              <w:bottom w:val="single" w:sz="4" w:space="0" w:color="auto"/>
              <w:right w:val="single" w:sz="4" w:space="0" w:color="auto"/>
            </w:tcBorders>
            <w:shd w:val="clear" w:color="auto" w:fill="auto"/>
            <w:noWrap/>
            <w:vAlign w:val="bottom"/>
            <w:hideMark/>
          </w:tcPr>
          <w:p w14:paraId="0E6076FA" w14:textId="59C04A25" w:rsidR="009159B9" w:rsidRPr="00B20224" w:rsidRDefault="009159B9" w:rsidP="009159B9">
            <w:pPr>
              <w:overflowPunct/>
              <w:autoSpaceDE/>
              <w:autoSpaceDN/>
              <w:adjustRightInd/>
              <w:textAlignment w:val="auto"/>
              <w:rPr>
                <w:rFonts w:ascii="Calibri" w:hAnsi="Calibri" w:cs="Calibri"/>
                <w:b w:val="0"/>
                <w:color w:val="000000"/>
                <w:sz w:val="22"/>
                <w:szCs w:val="22"/>
              </w:rPr>
            </w:pPr>
            <w:r>
              <w:rPr>
                <w:rFonts w:ascii="Calibri" w:hAnsi="Calibri" w:cs="Calibri"/>
                <w:b w:val="0"/>
                <w:color w:val="000000"/>
                <w:sz w:val="22"/>
                <w:szCs w:val="22"/>
              </w:rPr>
              <w:t>x</w:t>
            </w:r>
          </w:p>
        </w:tc>
        <w:tc>
          <w:tcPr>
            <w:tcW w:w="1340" w:type="dxa"/>
            <w:tcBorders>
              <w:top w:val="nil"/>
              <w:left w:val="nil"/>
              <w:bottom w:val="single" w:sz="4" w:space="0" w:color="auto"/>
              <w:right w:val="single" w:sz="4" w:space="0" w:color="auto"/>
            </w:tcBorders>
            <w:shd w:val="clear" w:color="auto" w:fill="auto"/>
            <w:noWrap/>
            <w:vAlign w:val="bottom"/>
            <w:hideMark/>
          </w:tcPr>
          <w:p w14:paraId="25C10A9F" w14:textId="40E95C69" w:rsidR="009159B9" w:rsidRPr="00B20224" w:rsidRDefault="009159B9" w:rsidP="009159B9">
            <w:pPr>
              <w:overflowPunct/>
              <w:autoSpaceDE/>
              <w:autoSpaceDN/>
              <w:adjustRightInd/>
              <w:textAlignment w:val="auto"/>
              <w:rPr>
                <w:rFonts w:ascii="Calibri" w:hAnsi="Calibri" w:cs="Calibri"/>
                <w:b w:val="0"/>
                <w:color w:val="000000"/>
                <w:sz w:val="22"/>
                <w:szCs w:val="22"/>
              </w:rPr>
            </w:pPr>
          </w:p>
        </w:tc>
      </w:tr>
      <w:tr w:rsidR="009159B9" w:rsidRPr="00B20224" w14:paraId="7969DC74"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4BEFF29"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3900" w:type="dxa"/>
            <w:tcBorders>
              <w:top w:val="nil"/>
              <w:left w:val="nil"/>
              <w:bottom w:val="single" w:sz="4" w:space="0" w:color="auto"/>
              <w:right w:val="single" w:sz="4" w:space="0" w:color="auto"/>
            </w:tcBorders>
            <w:shd w:val="clear" w:color="auto" w:fill="auto"/>
            <w:noWrap/>
            <w:vAlign w:val="bottom"/>
            <w:hideMark/>
          </w:tcPr>
          <w:p w14:paraId="2E4F7B5F"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3A3CBD2F"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47328D77"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74B93D43"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D3B4041"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3900" w:type="dxa"/>
            <w:tcBorders>
              <w:top w:val="nil"/>
              <w:left w:val="nil"/>
              <w:bottom w:val="single" w:sz="4" w:space="0" w:color="auto"/>
              <w:right w:val="single" w:sz="4" w:space="0" w:color="auto"/>
            </w:tcBorders>
            <w:shd w:val="clear" w:color="auto" w:fill="auto"/>
            <w:noWrap/>
            <w:vAlign w:val="bottom"/>
            <w:hideMark/>
          </w:tcPr>
          <w:p w14:paraId="151CF008"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12312479"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0250E6F7"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79EA89A6"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17021A4"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3900" w:type="dxa"/>
            <w:tcBorders>
              <w:top w:val="nil"/>
              <w:left w:val="nil"/>
              <w:bottom w:val="single" w:sz="4" w:space="0" w:color="auto"/>
              <w:right w:val="single" w:sz="4" w:space="0" w:color="auto"/>
            </w:tcBorders>
            <w:shd w:val="clear" w:color="auto" w:fill="auto"/>
            <w:noWrap/>
            <w:vAlign w:val="bottom"/>
            <w:hideMark/>
          </w:tcPr>
          <w:p w14:paraId="45C74328"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08682051"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1DAC66A5"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37B2734A"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5AFB0F9"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3900" w:type="dxa"/>
            <w:tcBorders>
              <w:top w:val="nil"/>
              <w:left w:val="nil"/>
              <w:bottom w:val="single" w:sz="4" w:space="0" w:color="auto"/>
              <w:right w:val="single" w:sz="4" w:space="0" w:color="auto"/>
            </w:tcBorders>
            <w:shd w:val="clear" w:color="auto" w:fill="auto"/>
            <w:noWrap/>
            <w:vAlign w:val="bottom"/>
            <w:hideMark/>
          </w:tcPr>
          <w:p w14:paraId="30250A1D"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1801C338"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16AAF62A"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4D9A89E4"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3FDA30A"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3900" w:type="dxa"/>
            <w:tcBorders>
              <w:top w:val="nil"/>
              <w:left w:val="nil"/>
              <w:bottom w:val="single" w:sz="4" w:space="0" w:color="auto"/>
              <w:right w:val="single" w:sz="4" w:space="0" w:color="auto"/>
            </w:tcBorders>
            <w:shd w:val="clear" w:color="auto" w:fill="auto"/>
            <w:noWrap/>
            <w:vAlign w:val="bottom"/>
            <w:hideMark/>
          </w:tcPr>
          <w:p w14:paraId="4464A993"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64CA384E"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3CDEE240"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0DD16ECC"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CA8C519"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3900" w:type="dxa"/>
            <w:tcBorders>
              <w:top w:val="nil"/>
              <w:left w:val="nil"/>
              <w:bottom w:val="single" w:sz="4" w:space="0" w:color="auto"/>
              <w:right w:val="single" w:sz="4" w:space="0" w:color="auto"/>
            </w:tcBorders>
            <w:shd w:val="clear" w:color="auto" w:fill="auto"/>
            <w:noWrap/>
            <w:vAlign w:val="bottom"/>
            <w:hideMark/>
          </w:tcPr>
          <w:p w14:paraId="319E1EAF"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1A0BE7CF"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55C8A792"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76827C0A"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36944B05"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3900" w:type="dxa"/>
            <w:tcBorders>
              <w:top w:val="nil"/>
              <w:left w:val="nil"/>
              <w:bottom w:val="single" w:sz="4" w:space="0" w:color="auto"/>
              <w:right w:val="single" w:sz="4" w:space="0" w:color="auto"/>
            </w:tcBorders>
            <w:shd w:val="clear" w:color="auto" w:fill="auto"/>
            <w:noWrap/>
            <w:vAlign w:val="bottom"/>
            <w:hideMark/>
          </w:tcPr>
          <w:p w14:paraId="720EE085"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3FC84920"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01AA1F61"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5300162D"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06DD877F"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3900" w:type="dxa"/>
            <w:tcBorders>
              <w:top w:val="nil"/>
              <w:left w:val="nil"/>
              <w:bottom w:val="single" w:sz="4" w:space="0" w:color="auto"/>
              <w:right w:val="single" w:sz="4" w:space="0" w:color="auto"/>
            </w:tcBorders>
            <w:shd w:val="clear" w:color="auto" w:fill="auto"/>
            <w:noWrap/>
            <w:vAlign w:val="bottom"/>
            <w:hideMark/>
          </w:tcPr>
          <w:p w14:paraId="7BA3B587"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5277E431"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5C7A1838"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32A10712"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455FA386"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3900" w:type="dxa"/>
            <w:tcBorders>
              <w:top w:val="nil"/>
              <w:left w:val="nil"/>
              <w:bottom w:val="single" w:sz="4" w:space="0" w:color="auto"/>
              <w:right w:val="single" w:sz="4" w:space="0" w:color="auto"/>
            </w:tcBorders>
            <w:shd w:val="clear" w:color="auto" w:fill="auto"/>
            <w:noWrap/>
            <w:vAlign w:val="bottom"/>
            <w:hideMark/>
          </w:tcPr>
          <w:p w14:paraId="01112A18"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0A88891A"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33006EA2"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264FA9D2"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669900EF"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3900" w:type="dxa"/>
            <w:tcBorders>
              <w:top w:val="nil"/>
              <w:left w:val="nil"/>
              <w:bottom w:val="single" w:sz="4" w:space="0" w:color="auto"/>
              <w:right w:val="single" w:sz="4" w:space="0" w:color="auto"/>
            </w:tcBorders>
            <w:shd w:val="clear" w:color="auto" w:fill="auto"/>
            <w:noWrap/>
            <w:vAlign w:val="bottom"/>
            <w:hideMark/>
          </w:tcPr>
          <w:p w14:paraId="16C5CCA5"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3D48A2D1"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269B13B4"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r w:rsidR="009159B9" w:rsidRPr="00B20224" w14:paraId="018D751F" w14:textId="77777777" w:rsidTr="006013FC">
        <w:trPr>
          <w:trHeight w:val="499"/>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14:paraId="5932B76D"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3900" w:type="dxa"/>
            <w:tcBorders>
              <w:top w:val="nil"/>
              <w:left w:val="nil"/>
              <w:bottom w:val="single" w:sz="4" w:space="0" w:color="auto"/>
              <w:right w:val="single" w:sz="4" w:space="0" w:color="auto"/>
            </w:tcBorders>
            <w:shd w:val="clear" w:color="auto" w:fill="auto"/>
            <w:noWrap/>
            <w:vAlign w:val="bottom"/>
            <w:hideMark/>
          </w:tcPr>
          <w:p w14:paraId="09B3BE25"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4F925A59" w14:textId="77777777"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c>
          <w:tcPr>
            <w:tcW w:w="1340" w:type="dxa"/>
            <w:tcBorders>
              <w:top w:val="nil"/>
              <w:left w:val="nil"/>
              <w:bottom w:val="single" w:sz="4" w:space="0" w:color="auto"/>
              <w:right w:val="single" w:sz="4" w:space="0" w:color="auto"/>
            </w:tcBorders>
            <w:shd w:val="clear" w:color="auto" w:fill="auto"/>
            <w:noWrap/>
            <w:vAlign w:val="bottom"/>
            <w:hideMark/>
          </w:tcPr>
          <w:p w14:paraId="3CA0D80E" w14:textId="09C929D6" w:rsidR="009159B9" w:rsidRPr="00B20224" w:rsidRDefault="009159B9" w:rsidP="009159B9">
            <w:pPr>
              <w:overflowPunct/>
              <w:autoSpaceDE/>
              <w:autoSpaceDN/>
              <w:adjustRightInd/>
              <w:textAlignment w:val="auto"/>
              <w:rPr>
                <w:rFonts w:ascii="Calibri" w:hAnsi="Calibri" w:cs="Calibri"/>
                <w:b w:val="0"/>
                <w:color w:val="000000"/>
                <w:sz w:val="22"/>
                <w:szCs w:val="22"/>
              </w:rPr>
            </w:pPr>
            <w:r w:rsidRPr="00B20224">
              <w:rPr>
                <w:rFonts w:ascii="Calibri" w:hAnsi="Calibri" w:cs="Calibri"/>
                <w:b w:val="0"/>
                <w:color w:val="000000"/>
                <w:sz w:val="22"/>
                <w:szCs w:val="22"/>
              </w:rPr>
              <w:t> </w:t>
            </w:r>
          </w:p>
        </w:tc>
      </w:tr>
    </w:tbl>
    <w:p w14:paraId="4679CA2A" w14:textId="77777777" w:rsidR="00E07327" w:rsidRPr="00F45136" w:rsidRDefault="00E07327" w:rsidP="00F45136">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overflowPunct/>
        <w:autoSpaceDE/>
        <w:autoSpaceDN/>
        <w:adjustRightInd/>
        <w:jc w:val="both"/>
        <w:textAlignment w:val="auto"/>
        <w:rPr>
          <w:rFonts w:ascii="Arial" w:hAnsi="Arial" w:cs="Arial"/>
        </w:rPr>
      </w:pPr>
    </w:p>
    <w:p w14:paraId="7C46B781" w14:textId="77777777" w:rsidR="006828D4" w:rsidRDefault="006828D4" w:rsidP="0010548E">
      <w:pPr>
        <w:overflowPunct/>
        <w:autoSpaceDE/>
        <w:autoSpaceDN/>
        <w:adjustRightInd/>
        <w:textAlignment w:val="auto"/>
        <w:rPr>
          <w:rFonts w:ascii="Arial" w:hAnsi="Arial" w:cs="Arial"/>
          <w:b w:val="0"/>
          <w:sz w:val="28"/>
          <w:szCs w:val="28"/>
        </w:rPr>
      </w:pPr>
    </w:p>
    <w:p w14:paraId="02EA2A18" w14:textId="77777777" w:rsidR="006828D4" w:rsidRPr="00F45136" w:rsidRDefault="006828D4" w:rsidP="0010548E">
      <w:pPr>
        <w:overflowPunct/>
        <w:autoSpaceDE/>
        <w:autoSpaceDN/>
        <w:adjustRightInd/>
        <w:textAlignment w:val="auto"/>
        <w:rPr>
          <w:rFonts w:ascii="Arial" w:hAnsi="Arial" w:cs="Arial"/>
          <w:b w:val="0"/>
          <w:sz w:val="28"/>
          <w:szCs w:val="28"/>
        </w:rPr>
      </w:pPr>
    </w:p>
    <w:p w14:paraId="54995AE6" w14:textId="77777777" w:rsidR="00F45136" w:rsidRPr="00F45136" w:rsidRDefault="00F45136" w:rsidP="00F45136">
      <w:pPr>
        <w:overflowPunct/>
        <w:autoSpaceDE/>
        <w:autoSpaceDN/>
        <w:adjustRightInd/>
        <w:ind w:left="720"/>
        <w:jc w:val="center"/>
        <w:textAlignment w:val="auto"/>
        <w:rPr>
          <w:rFonts w:ascii="Arial" w:hAnsi="Arial" w:cs="Arial"/>
          <w:sz w:val="28"/>
          <w:szCs w:val="28"/>
        </w:rPr>
      </w:pPr>
      <w:r w:rsidRPr="00F45136">
        <w:rPr>
          <w:rFonts w:ascii="Arial" w:hAnsi="Arial" w:cs="Arial"/>
          <w:sz w:val="28"/>
          <w:szCs w:val="28"/>
        </w:rPr>
        <w:t>HISTORY PAGE</w:t>
      </w:r>
    </w:p>
    <w:p w14:paraId="1A411A53" w14:textId="77777777" w:rsidR="00F45136" w:rsidRPr="00F45136" w:rsidRDefault="00F45136" w:rsidP="00F45136">
      <w:pPr>
        <w:overflowPunct/>
        <w:autoSpaceDE/>
        <w:autoSpaceDN/>
        <w:adjustRightInd/>
        <w:ind w:left="720"/>
        <w:textAlignment w:val="auto"/>
        <w:rPr>
          <w:rFonts w:ascii="Arial" w:hAnsi="Arial" w:cs="Arial"/>
        </w:rPr>
      </w:pPr>
    </w:p>
    <w:p w14:paraId="4E9BA3CA" w14:textId="77777777" w:rsidR="00F45136" w:rsidRPr="00F45136" w:rsidRDefault="00F45136" w:rsidP="00F45136">
      <w:pPr>
        <w:overflowPunct/>
        <w:autoSpaceDE/>
        <w:autoSpaceDN/>
        <w:adjustRightInd/>
        <w:ind w:left="720"/>
        <w:textAlignment w:val="auto"/>
        <w:rPr>
          <w:rFonts w:ascii="Arial" w:hAnsi="Arial" w:cs="Arial"/>
          <w:b w:val="0"/>
        </w:rPr>
      </w:pPr>
      <w:r w:rsidRPr="00F45136">
        <w:rPr>
          <w:rFonts w:ascii="Arial" w:hAnsi="Arial" w:cs="Arial"/>
        </w:rPr>
        <w:t xml:space="preserve">SOP Number: </w:t>
      </w:r>
      <w:r w:rsidRPr="00F45136">
        <w:rPr>
          <w:rFonts w:ascii="Arial" w:hAnsi="Arial" w:cs="Arial"/>
          <w:b w:val="0"/>
        </w:rPr>
        <w:t>SAFE-1084</w:t>
      </w:r>
    </w:p>
    <w:p w14:paraId="43E75AB8" w14:textId="77777777" w:rsidR="00F45136" w:rsidRPr="00F45136" w:rsidRDefault="00F45136" w:rsidP="00F45136">
      <w:pPr>
        <w:overflowPunct/>
        <w:autoSpaceDE/>
        <w:autoSpaceDN/>
        <w:adjustRightInd/>
        <w:ind w:left="720"/>
        <w:textAlignment w:val="auto"/>
        <w:rPr>
          <w:rFonts w:ascii="Arial" w:hAnsi="Arial" w:cs="Arial"/>
          <w:b w:val="0"/>
        </w:rPr>
      </w:pPr>
      <w:r w:rsidRPr="00F45136">
        <w:rPr>
          <w:rFonts w:ascii="Arial" w:hAnsi="Arial" w:cs="Arial"/>
        </w:rPr>
        <w:t xml:space="preserve">SOP Title: </w:t>
      </w:r>
      <w:r w:rsidRPr="00F45136">
        <w:rPr>
          <w:rFonts w:ascii="Arial" w:hAnsi="Arial" w:cs="Arial"/>
          <w:b w:val="0"/>
        </w:rPr>
        <w:t>Life Safety (Fire Safety)</w:t>
      </w:r>
    </w:p>
    <w:p w14:paraId="1D90129F" w14:textId="77777777" w:rsidR="00F45136" w:rsidRPr="00F45136" w:rsidRDefault="00F45136" w:rsidP="00F45136">
      <w:pPr>
        <w:overflowPunct/>
        <w:autoSpaceDE/>
        <w:autoSpaceDN/>
        <w:adjustRightInd/>
        <w:ind w:left="720"/>
        <w:textAlignment w:val="auto"/>
        <w:rPr>
          <w:rFonts w:ascii="Arial" w:hAnsi="Arial" w:cs="Arial"/>
          <w:b w:val="0"/>
        </w:rPr>
      </w:pPr>
      <w:r w:rsidRPr="00F45136">
        <w:rPr>
          <w:rFonts w:ascii="Arial" w:hAnsi="Arial" w:cs="Arial"/>
        </w:rPr>
        <w:t xml:space="preserve">Written By: </w:t>
      </w:r>
      <w:r w:rsidRPr="00F45136">
        <w:rPr>
          <w:rFonts w:ascii="Arial" w:hAnsi="Arial" w:cs="Arial"/>
          <w:b w:val="0"/>
        </w:rPr>
        <w:t>Wendy Turner, MT (ASCP), Amanda Coble, MS PA(ASCP), MHA</w:t>
      </w:r>
    </w:p>
    <w:p w14:paraId="3B272611" w14:textId="77777777" w:rsidR="00F45136" w:rsidRPr="00F45136" w:rsidRDefault="00F45136" w:rsidP="00F45136">
      <w:pPr>
        <w:overflowPunct/>
        <w:autoSpaceDE/>
        <w:autoSpaceDN/>
        <w:adjustRightInd/>
        <w:ind w:left="720"/>
        <w:textAlignment w:val="auto"/>
        <w:rPr>
          <w:rFonts w:ascii="Arial" w:hAnsi="Arial" w:cs="Arial"/>
          <w:b w:val="0"/>
        </w:rPr>
      </w:pPr>
      <w:r w:rsidRPr="00F45136">
        <w:rPr>
          <w:rFonts w:ascii="Arial" w:hAnsi="Arial" w:cs="Arial"/>
        </w:rPr>
        <w:t xml:space="preserve">Manual in which Hard Copy of this SOP is located: </w:t>
      </w:r>
      <w:r w:rsidRPr="00F45136">
        <w:rPr>
          <w:rFonts w:ascii="Arial" w:hAnsi="Arial" w:cs="Arial"/>
          <w:b w:val="0"/>
        </w:rPr>
        <w:t>Safety</w:t>
      </w:r>
    </w:p>
    <w:p w14:paraId="67EC3EE1" w14:textId="77777777" w:rsidR="00F45136" w:rsidRPr="00F45136" w:rsidRDefault="00F45136" w:rsidP="00F45136">
      <w:pPr>
        <w:overflowPunct/>
        <w:autoSpaceDE/>
        <w:autoSpaceDN/>
        <w:adjustRightInd/>
        <w:ind w:left="720"/>
        <w:textAlignment w:val="auto"/>
        <w:rPr>
          <w:rFonts w:ascii="Arial" w:hAnsi="Arial" w:cs="Arial"/>
          <w:b w:val="0"/>
        </w:rPr>
      </w:pPr>
      <w:r w:rsidRPr="00F45136">
        <w:rPr>
          <w:rFonts w:ascii="Arial" w:hAnsi="Arial" w:cs="Arial"/>
        </w:rPr>
        <w:t xml:space="preserve">Distribution: </w:t>
      </w:r>
      <w:r w:rsidRPr="00F45136">
        <w:rPr>
          <w:rFonts w:ascii="Arial" w:hAnsi="Arial" w:cs="Arial"/>
          <w:b w:val="0"/>
        </w:rPr>
        <w:t>no other locations</w:t>
      </w:r>
    </w:p>
    <w:p w14:paraId="6D351C5F" w14:textId="77777777" w:rsidR="00F45136" w:rsidRPr="00F45136" w:rsidRDefault="00F45136" w:rsidP="00F45136">
      <w:pPr>
        <w:overflowPunct/>
        <w:autoSpaceDE/>
        <w:autoSpaceDN/>
        <w:adjustRightInd/>
        <w:ind w:left="720"/>
        <w:textAlignment w:val="auto"/>
        <w:rPr>
          <w:rFonts w:ascii="Arial" w:hAnsi="Arial" w:cs="Arial"/>
        </w:rPr>
      </w:pPr>
      <w:r w:rsidRPr="00F45136">
        <w:rPr>
          <w:rFonts w:ascii="Arial" w:hAnsi="Arial" w:cs="Arial"/>
        </w:rPr>
        <w:t>Supersedes Procedure:</w:t>
      </w:r>
    </w:p>
    <w:p w14:paraId="298E522A" w14:textId="77777777" w:rsidR="00F45136" w:rsidRPr="00F45136" w:rsidRDefault="00F45136" w:rsidP="00F45136">
      <w:pPr>
        <w:overflowPunct/>
        <w:autoSpaceDE/>
        <w:autoSpaceDN/>
        <w:adjustRightInd/>
        <w:ind w:left="720"/>
        <w:textAlignment w:val="auto"/>
        <w:rPr>
          <w:rFonts w:ascii="Arial" w:hAnsi="Arial" w:cs="Arial"/>
        </w:rPr>
      </w:pPr>
    </w:p>
    <w:p w14:paraId="53F2CD3A" w14:textId="77777777" w:rsidR="00F45136" w:rsidRPr="00F45136" w:rsidRDefault="00F45136" w:rsidP="00F45136">
      <w:pPr>
        <w:overflowPunct/>
        <w:autoSpaceDE/>
        <w:autoSpaceDN/>
        <w:adjustRightInd/>
        <w:ind w:left="720"/>
        <w:textAlignment w:val="auto"/>
        <w:rPr>
          <w:rFonts w:ascii="Arial" w:hAnsi="Arial" w:cs="Arial"/>
        </w:rPr>
      </w:pPr>
    </w:p>
    <w:p w14:paraId="24B81E36" w14:textId="77777777" w:rsidR="00F45136" w:rsidRPr="00F45136" w:rsidRDefault="00F45136" w:rsidP="00F45136">
      <w:pPr>
        <w:overflowPunct/>
        <w:autoSpaceDE/>
        <w:autoSpaceDN/>
        <w:adjustRightInd/>
        <w:ind w:left="720"/>
        <w:jc w:val="center"/>
        <w:textAlignment w:val="auto"/>
        <w:rPr>
          <w:rFonts w:ascii="Arial" w:hAnsi="Arial" w:cs="Arial"/>
        </w:rPr>
      </w:pPr>
      <w:r w:rsidRPr="00F45136">
        <w:rPr>
          <w:rFonts w:ascii="Arial" w:hAnsi="Arial" w:cs="Arial"/>
        </w:rPr>
        <w:t>SOP CHANGE CONTROL</w:t>
      </w:r>
    </w:p>
    <w:tbl>
      <w:tblPr>
        <w:tblW w:w="10871" w:type="dxa"/>
        <w:tblInd w:w="-755" w:type="dxa"/>
        <w:tblLook w:val="04A0" w:firstRow="1" w:lastRow="0" w:firstColumn="1" w:lastColumn="0" w:noHBand="0" w:noVBand="1"/>
      </w:tblPr>
      <w:tblGrid>
        <w:gridCol w:w="1340"/>
        <w:gridCol w:w="1217"/>
        <w:gridCol w:w="1492"/>
        <w:gridCol w:w="1003"/>
        <w:gridCol w:w="4820"/>
        <w:gridCol w:w="999"/>
      </w:tblGrid>
      <w:tr w:rsidR="00F45136" w:rsidRPr="00F45136" w14:paraId="3A7EEFF5" w14:textId="77777777" w:rsidTr="007659B1">
        <w:trPr>
          <w:trHeight w:val="402"/>
        </w:trPr>
        <w:tc>
          <w:tcPr>
            <w:tcW w:w="1340" w:type="dxa"/>
            <w:tcBorders>
              <w:top w:val="single" w:sz="4" w:space="0" w:color="auto"/>
              <w:left w:val="single" w:sz="4" w:space="0" w:color="auto"/>
              <w:bottom w:val="single" w:sz="4" w:space="0" w:color="auto"/>
              <w:right w:val="nil"/>
            </w:tcBorders>
            <w:noWrap/>
            <w:vAlign w:val="bottom"/>
            <w:hideMark/>
          </w:tcPr>
          <w:p w14:paraId="466BC5EC" w14:textId="77777777" w:rsidR="00F45136" w:rsidRPr="00F45136" w:rsidRDefault="00F45136" w:rsidP="00F45136">
            <w:pPr>
              <w:overflowPunct/>
              <w:autoSpaceDE/>
              <w:autoSpaceDN/>
              <w:adjustRightInd/>
              <w:ind w:left="720"/>
              <w:textAlignment w:val="auto"/>
              <w:rPr>
                <w:rFonts w:ascii="Arial" w:hAnsi="Arial" w:cs="Arial"/>
                <w:bCs/>
                <w:color w:val="000000"/>
              </w:rPr>
            </w:pPr>
            <w:r w:rsidRPr="00F45136">
              <w:rPr>
                <w:rFonts w:ascii="Arial" w:hAnsi="Arial" w:cs="Arial"/>
                <w:bCs/>
                <w:color w:val="000000"/>
              </w:rPr>
              <w:t> </w:t>
            </w:r>
          </w:p>
        </w:tc>
        <w:tc>
          <w:tcPr>
            <w:tcW w:w="2709" w:type="dxa"/>
            <w:gridSpan w:val="2"/>
            <w:tcBorders>
              <w:top w:val="single" w:sz="4" w:space="0" w:color="auto"/>
              <w:left w:val="nil"/>
              <w:bottom w:val="single" w:sz="4" w:space="0" w:color="auto"/>
              <w:right w:val="nil"/>
            </w:tcBorders>
            <w:noWrap/>
            <w:vAlign w:val="bottom"/>
            <w:hideMark/>
          </w:tcPr>
          <w:p w14:paraId="2F94D370" w14:textId="77777777" w:rsidR="00F45136" w:rsidRPr="00F45136" w:rsidRDefault="00F45136" w:rsidP="00F45136">
            <w:pPr>
              <w:overflowPunct/>
              <w:autoSpaceDE/>
              <w:autoSpaceDN/>
              <w:adjustRightInd/>
              <w:ind w:left="720"/>
              <w:textAlignment w:val="auto"/>
              <w:rPr>
                <w:rFonts w:ascii="Arial" w:hAnsi="Arial" w:cs="Arial"/>
                <w:bCs/>
                <w:color w:val="000000"/>
              </w:rPr>
            </w:pPr>
            <w:r w:rsidRPr="00F45136">
              <w:rPr>
                <w:rFonts w:ascii="Arial" w:hAnsi="Arial" w:cs="Arial"/>
                <w:bCs/>
                <w:color w:val="000000"/>
              </w:rPr>
              <w:t>Approvals</w:t>
            </w:r>
          </w:p>
        </w:tc>
        <w:tc>
          <w:tcPr>
            <w:tcW w:w="1003" w:type="dxa"/>
            <w:tcBorders>
              <w:top w:val="single" w:sz="4" w:space="0" w:color="auto"/>
              <w:left w:val="nil"/>
              <w:bottom w:val="single" w:sz="4" w:space="0" w:color="auto"/>
              <w:right w:val="nil"/>
            </w:tcBorders>
            <w:noWrap/>
            <w:vAlign w:val="bottom"/>
            <w:hideMark/>
          </w:tcPr>
          <w:p w14:paraId="7B804E52" w14:textId="77777777" w:rsidR="00F45136" w:rsidRPr="00F45136" w:rsidRDefault="00F45136" w:rsidP="00F45136">
            <w:pPr>
              <w:overflowPunct/>
              <w:autoSpaceDE/>
              <w:autoSpaceDN/>
              <w:adjustRightInd/>
              <w:ind w:left="720"/>
              <w:textAlignment w:val="auto"/>
              <w:rPr>
                <w:rFonts w:ascii="Arial" w:hAnsi="Arial" w:cs="Arial"/>
                <w:bCs/>
                <w:color w:val="000000"/>
              </w:rPr>
            </w:pPr>
            <w:r w:rsidRPr="00F45136">
              <w:rPr>
                <w:rFonts w:ascii="Arial" w:hAnsi="Arial" w:cs="Arial"/>
                <w:bCs/>
                <w:color w:val="000000"/>
              </w:rPr>
              <w:t> </w:t>
            </w:r>
          </w:p>
        </w:tc>
        <w:tc>
          <w:tcPr>
            <w:tcW w:w="4820" w:type="dxa"/>
            <w:tcBorders>
              <w:top w:val="single" w:sz="4" w:space="0" w:color="auto"/>
              <w:left w:val="single" w:sz="4" w:space="0" w:color="auto"/>
              <w:bottom w:val="nil"/>
              <w:right w:val="nil"/>
            </w:tcBorders>
            <w:noWrap/>
            <w:vAlign w:val="bottom"/>
            <w:hideMark/>
          </w:tcPr>
          <w:p w14:paraId="04498971" w14:textId="77777777" w:rsidR="00F45136" w:rsidRPr="00F45136" w:rsidRDefault="00F45136" w:rsidP="00F45136">
            <w:pPr>
              <w:overflowPunct/>
              <w:autoSpaceDE/>
              <w:autoSpaceDN/>
              <w:adjustRightInd/>
              <w:ind w:left="720"/>
              <w:jc w:val="center"/>
              <w:textAlignment w:val="auto"/>
              <w:rPr>
                <w:rFonts w:ascii="Arial" w:hAnsi="Arial" w:cs="Arial"/>
                <w:bCs/>
                <w:color w:val="000000"/>
              </w:rPr>
            </w:pPr>
            <w:r w:rsidRPr="00F45136">
              <w:rPr>
                <w:rFonts w:ascii="Arial" w:hAnsi="Arial" w:cs="Arial"/>
                <w:bCs/>
                <w:color w:val="000000"/>
              </w:rPr>
              <w:t>Action</w:t>
            </w:r>
          </w:p>
        </w:tc>
        <w:tc>
          <w:tcPr>
            <w:tcW w:w="999" w:type="dxa"/>
            <w:tcBorders>
              <w:top w:val="single" w:sz="4" w:space="0" w:color="auto"/>
              <w:left w:val="single" w:sz="4" w:space="0" w:color="auto"/>
              <w:bottom w:val="nil"/>
              <w:right w:val="single" w:sz="4" w:space="0" w:color="auto"/>
            </w:tcBorders>
            <w:noWrap/>
            <w:vAlign w:val="bottom"/>
            <w:hideMark/>
          </w:tcPr>
          <w:p w14:paraId="142A6C06" w14:textId="77777777" w:rsidR="00F45136" w:rsidRPr="00F45136" w:rsidRDefault="00F45136" w:rsidP="00F45136">
            <w:pPr>
              <w:overflowPunct/>
              <w:autoSpaceDE/>
              <w:autoSpaceDN/>
              <w:adjustRightInd/>
              <w:textAlignment w:val="auto"/>
              <w:rPr>
                <w:rFonts w:ascii="Arial" w:hAnsi="Arial" w:cs="Arial"/>
                <w:bCs/>
                <w:color w:val="000000"/>
              </w:rPr>
            </w:pPr>
            <w:r w:rsidRPr="00F45136">
              <w:rPr>
                <w:rFonts w:ascii="Arial" w:hAnsi="Arial" w:cs="Arial"/>
                <w:bCs/>
                <w:color w:val="000000"/>
              </w:rPr>
              <w:t>In</w:t>
            </w:r>
          </w:p>
        </w:tc>
      </w:tr>
      <w:tr w:rsidR="00F45136" w:rsidRPr="00F45136" w14:paraId="70C4A432" w14:textId="77777777" w:rsidTr="007659B1">
        <w:trPr>
          <w:trHeight w:val="402"/>
        </w:trPr>
        <w:tc>
          <w:tcPr>
            <w:tcW w:w="1340" w:type="dxa"/>
            <w:tcBorders>
              <w:top w:val="nil"/>
              <w:left w:val="single" w:sz="4" w:space="0" w:color="auto"/>
              <w:bottom w:val="single" w:sz="4" w:space="0" w:color="auto"/>
              <w:right w:val="single" w:sz="4" w:space="0" w:color="auto"/>
            </w:tcBorders>
            <w:noWrap/>
            <w:vAlign w:val="bottom"/>
            <w:hideMark/>
          </w:tcPr>
          <w:p w14:paraId="32C85250" w14:textId="77777777" w:rsidR="00F45136" w:rsidRPr="00F45136" w:rsidRDefault="00F45136" w:rsidP="00F45136">
            <w:pPr>
              <w:overflowPunct/>
              <w:autoSpaceDE/>
              <w:autoSpaceDN/>
              <w:adjustRightInd/>
              <w:textAlignment w:val="auto"/>
              <w:rPr>
                <w:rFonts w:ascii="Arial" w:hAnsi="Arial" w:cs="Arial"/>
                <w:bCs/>
                <w:color w:val="000000"/>
              </w:rPr>
            </w:pPr>
            <w:r w:rsidRPr="00F45136">
              <w:rPr>
                <w:rFonts w:ascii="Arial" w:hAnsi="Arial" w:cs="Arial"/>
                <w:bCs/>
                <w:color w:val="000000"/>
              </w:rPr>
              <w:t>Mgmt.</w:t>
            </w:r>
          </w:p>
        </w:tc>
        <w:tc>
          <w:tcPr>
            <w:tcW w:w="1217" w:type="dxa"/>
            <w:tcBorders>
              <w:top w:val="nil"/>
              <w:left w:val="nil"/>
              <w:bottom w:val="single" w:sz="4" w:space="0" w:color="auto"/>
              <w:right w:val="single" w:sz="4" w:space="0" w:color="auto"/>
            </w:tcBorders>
            <w:noWrap/>
            <w:vAlign w:val="bottom"/>
            <w:hideMark/>
          </w:tcPr>
          <w:p w14:paraId="4A0A8567" w14:textId="77777777" w:rsidR="00F45136" w:rsidRPr="00F45136" w:rsidRDefault="00F45136" w:rsidP="00F45136">
            <w:pPr>
              <w:overflowPunct/>
              <w:autoSpaceDE/>
              <w:autoSpaceDN/>
              <w:adjustRightInd/>
              <w:textAlignment w:val="auto"/>
              <w:rPr>
                <w:rFonts w:ascii="Arial" w:hAnsi="Arial" w:cs="Arial"/>
                <w:bCs/>
                <w:color w:val="000000"/>
              </w:rPr>
            </w:pPr>
            <w:r w:rsidRPr="00F45136">
              <w:rPr>
                <w:rFonts w:ascii="Arial" w:hAnsi="Arial" w:cs="Arial"/>
                <w:bCs/>
                <w:color w:val="000000"/>
              </w:rPr>
              <w:t>Date</w:t>
            </w:r>
          </w:p>
        </w:tc>
        <w:tc>
          <w:tcPr>
            <w:tcW w:w="1492" w:type="dxa"/>
            <w:tcBorders>
              <w:top w:val="nil"/>
              <w:left w:val="nil"/>
              <w:bottom w:val="single" w:sz="4" w:space="0" w:color="auto"/>
              <w:right w:val="single" w:sz="4" w:space="0" w:color="auto"/>
            </w:tcBorders>
            <w:noWrap/>
            <w:vAlign w:val="bottom"/>
            <w:hideMark/>
          </w:tcPr>
          <w:p w14:paraId="10AC9F0E" w14:textId="77777777" w:rsidR="00F45136" w:rsidRPr="00F45136" w:rsidRDefault="00F45136" w:rsidP="00F45136">
            <w:pPr>
              <w:overflowPunct/>
              <w:autoSpaceDE/>
              <w:autoSpaceDN/>
              <w:adjustRightInd/>
              <w:textAlignment w:val="auto"/>
              <w:rPr>
                <w:rFonts w:ascii="Arial" w:hAnsi="Arial" w:cs="Arial"/>
                <w:bCs/>
                <w:color w:val="000000"/>
              </w:rPr>
            </w:pPr>
            <w:r w:rsidRPr="00F45136">
              <w:rPr>
                <w:rFonts w:ascii="Arial" w:hAnsi="Arial" w:cs="Arial"/>
                <w:bCs/>
                <w:color w:val="000000"/>
              </w:rPr>
              <w:t>Director</w:t>
            </w:r>
          </w:p>
        </w:tc>
        <w:tc>
          <w:tcPr>
            <w:tcW w:w="1003" w:type="dxa"/>
            <w:tcBorders>
              <w:top w:val="nil"/>
              <w:left w:val="nil"/>
              <w:bottom w:val="single" w:sz="4" w:space="0" w:color="auto"/>
              <w:right w:val="single" w:sz="4" w:space="0" w:color="auto"/>
            </w:tcBorders>
            <w:noWrap/>
            <w:vAlign w:val="bottom"/>
            <w:hideMark/>
          </w:tcPr>
          <w:p w14:paraId="495E9F5F" w14:textId="77777777" w:rsidR="00F45136" w:rsidRPr="00F45136" w:rsidRDefault="00F45136" w:rsidP="00F45136">
            <w:pPr>
              <w:overflowPunct/>
              <w:autoSpaceDE/>
              <w:autoSpaceDN/>
              <w:adjustRightInd/>
              <w:textAlignment w:val="auto"/>
              <w:rPr>
                <w:rFonts w:ascii="Arial" w:hAnsi="Arial" w:cs="Arial"/>
                <w:bCs/>
                <w:color w:val="000000"/>
              </w:rPr>
            </w:pPr>
            <w:r w:rsidRPr="00F45136">
              <w:rPr>
                <w:rFonts w:ascii="Arial" w:hAnsi="Arial" w:cs="Arial"/>
                <w:bCs/>
                <w:color w:val="000000"/>
              </w:rPr>
              <w:t>Date</w:t>
            </w:r>
          </w:p>
        </w:tc>
        <w:tc>
          <w:tcPr>
            <w:tcW w:w="4820" w:type="dxa"/>
            <w:tcBorders>
              <w:top w:val="nil"/>
              <w:left w:val="nil"/>
              <w:bottom w:val="single" w:sz="4" w:space="0" w:color="auto"/>
              <w:right w:val="nil"/>
            </w:tcBorders>
            <w:noWrap/>
            <w:vAlign w:val="bottom"/>
            <w:hideMark/>
          </w:tcPr>
          <w:p w14:paraId="4E14DDB2" w14:textId="77777777" w:rsidR="00F45136" w:rsidRPr="00F45136" w:rsidRDefault="00F45136" w:rsidP="00F45136">
            <w:pPr>
              <w:overflowPunct/>
              <w:autoSpaceDE/>
              <w:autoSpaceDN/>
              <w:adjustRightInd/>
              <w:ind w:left="720"/>
              <w:jc w:val="center"/>
              <w:textAlignment w:val="auto"/>
              <w:rPr>
                <w:rFonts w:ascii="Arial" w:hAnsi="Arial" w:cs="Arial"/>
                <w:bCs/>
                <w:color w:val="000000"/>
              </w:rPr>
            </w:pPr>
            <w:r w:rsidRPr="00F45136">
              <w:rPr>
                <w:rFonts w:ascii="Arial" w:hAnsi="Arial" w:cs="Arial"/>
                <w:bCs/>
                <w:color w:val="000000"/>
              </w:rPr>
              <w:t> </w:t>
            </w:r>
          </w:p>
        </w:tc>
        <w:tc>
          <w:tcPr>
            <w:tcW w:w="999" w:type="dxa"/>
            <w:tcBorders>
              <w:top w:val="nil"/>
              <w:left w:val="single" w:sz="4" w:space="0" w:color="auto"/>
              <w:bottom w:val="single" w:sz="4" w:space="0" w:color="auto"/>
              <w:right w:val="single" w:sz="4" w:space="0" w:color="auto"/>
            </w:tcBorders>
            <w:noWrap/>
            <w:vAlign w:val="bottom"/>
            <w:hideMark/>
          </w:tcPr>
          <w:p w14:paraId="1189DBDF" w14:textId="77777777" w:rsidR="00F45136" w:rsidRPr="00F45136" w:rsidRDefault="00F45136" w:rsidP="00F45136">
            <w:pPr>
              <w:overflowPunct/>
              <w:autoSpaceDE/>
              <w:autoSpaceDN/>
              <w:adjustRightInd/>
              <w:textAlignment w:val="auto"/>
              <w:rPr>
                <w:rFonts w:ascii="Arial" w:hAnsi="Arial" w:cs="Arial"/>
                <w:bCs/>
                <w:color w:val="000000"/>
              </w:rPr>
            </w:pPr>
            <w:r w:rsidRPr="00F45136">
              <w:rPr>
                <w:rFonts w:ascii="Arial" w:hAnsi="Arial" w:cs="Arial"/>
                <w:bCs/>
                <w:color w:val="000000"/>
              </w:rPr>
              <w:t>Effect</w:t>
            </w:r>
          </w:p>
        </w:tc>
      </w:tr>
      <w:tr w:rsidR="00F45136" w:rsidRPr="00F45136" w14:paraId="6C08D99E" w14:textId="77777777" w:rsidTr="007659B1">
        <w:trPr>
          <w:trHeight w:val="402"/>
        </w:trPr>
        <w:tc>
          <w:tcPr>
            <w:tcW w:w="1340" w:type="dxa"/>
            <w:tcBorders>
              <w:top w:val="nil"/>
              <w:left w:val="single" w:sz="4" w:space="0" w:color="auto"/>
              <w:bottom w:val="nil"/>
              <w:right w:val="single" w:sz="4" w:space="0" w:color="auto"/>
            </w:tcBorders>
            <w:noWrap/>
            <w:vAlign w:val="bottom"/>
            <w:hideMark/>
          </w:tcPr>
          <w:p w14:paraId="42DBF61E"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217" w:type="dxa"/>
            <w:tcBorders>
              <w:top w:val="nil"/>
              <w:left w:val="nil"/>
              <w:bottom w:val="nil"/>
              <w:right w:val="single" w:sz="4" w:space="0" w:color="auto"/>
            </w:tcBorders>
            <w:noWrap/>
            <w:vAlign w:val="bottom"/>
            <w:hideMark/>
          </w:tcPr>
          <w:p w14:paraId="0B7DC2BB" w14:textId="77777777" w:rsidR="00F45136" w:rsidRPr="00BC5843" w:rsidRDefault="00F45136" w:rsidP="00F45136">
            <w:pPr>
              <w:overflowPunct/>
              <w:autoSpaceDE/>
              <w:autoSpaceDN/>
              <w:adjustRightInd/>
              <w:textAlignment w:val="auto"/>
              <w:rPr>
                <w:rFonts w:ascii="Arial" w:hAnsi="Arial" w:cs="Arial"/>
                <w:bCs/>
                <w:color w:val="000000"/>
                <w:sz w:val="18"/>
                <w:szCs w:val="18"/>
              </w:rPr>
            </w:pPr>
            <w:r w:rsidRPr="00BC5843">
              <w:rPr>
                <w:rFonts w:ascii="Arial" w:hAnsi="Arial" w:cs="Arial"/>
                <w:bCs/>
                <w:color w:val="000000"/>
                <w:sz w:val="18"/>
                <w:szCs w:val="18"/>
              </w:rPr>
              <w:t>12/16/15 </w:t>
            </w:r>
          </w:p>
        </w:tc>
        <w:tc>
          <w:tcPr>
            <w:tcW w:w="1492" w:type="dxa"/>
            <w:tcBorders>
              <w:top w:val="nil"/>
              <w:left w:val="nil"/>
              <w:bottom w:val="nil"/>
              <w:right w:val="single" w:sz="4" w:space="0" w:color="auto"/>
            </w:tcBorders>
            <w:noWrap/>
            <w:vAlign w:val="bottom"/>
            <w:hideMark/>
          </w:tcPr>
          <w:p w14:paraId="72A42DA3"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003" w:type="dxa"/>
            <w:tcBorders>
              <w:top w:val="nil"/>
              <w:left w:val="nil"/>
              <w:bottom w:val="nil"/>
              <w:right w:val="single" w:sz="4" w:space="0" w:color="auto"/>
            </w:tcBorders>
            <w:noWrap/>
            <w:vAlign w:val="bottom"/>
            <w:hideMark/>
          </w:tcPr>
          <w:p w14:paraId="1F77BEC7"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4820" w:type="dxa"/>
            <w:tcBorders>
              <w:top w:val="nil"/>
              <w:left w:val="nil"/>
              <w:bottom w:val="single" w:sz="4" w:space="0" w:color="auto"/>
              <w:right w:val="single" w:sz="4" w:space="0" w:color="auto"/>
            </w:tcBorders>
            <w:noWrap/>
            <w:vAlign w:val="bottom"/>
            <w:hideMark/>
          </w:tcPr>
          <w:p w14:paraId="4FDE95CF" w14:textId="77777777" w:rsidR="00F45136" w:rsidRPr="00BC5843" w:rsidRDefault="00F45136" w:rsidP="00F45136">
            <w:pPr>
              <w:overflowPunct/>
              <w:autoSpaceDE/>
              <w:autoSpaceDN/>
              <w:adjustRightInd/>
              <w:ind w:left="720"/>
              <w:jc w:val="center"/>
              <w:textAlignment w:val="auto"/>
              <w:rPr>
                <w:rFonts w:ascii="Arial" w:hAnsi="Arial" w:cs="Arial"/>
                <w:bCs/>
                <w:color w:val="000000"/>
                <w:sz w:val="18"/>
                <w:szCs w:val="18"/>
              </w:rPr>
            </w:pPr>
            <w:r w:rsidRPr="00BC5843">
              <w:rPr>
                <w:rFonts w:ascii="Arial" w:hAnsi="Arial" w:cs="Arial"/>
                <w:bCs/>
                <w:color w:val="000000"/>
                <w:sz w:val="18"/>
                <w:szCs w:val="18"/>
              </w:rPr>
              <w:t>Update evacuation route and maps. </w:t>
            </w:r>
          </w:p>
        </w:tc>
        <w:tc>
          <w:tcPr>
            <w:tcW w:w="999" w:type="dxa"/>
            <w:tcBorders>
              <w:top w:val="nil"/>
              <w:left w:val="nil"/>
              <w:bottom w:val="nil"/>
              <w:right w:val="single" w:sz="4" w:space="0" w:color="auto"/>
            </w:tcBorders>
            <w:noWrap/>
            <w:vAlign w:val="bottom"/>
            <w:hideMark/>
          </w:tcPr>
          <w:p w14:paraId="292604E9" w14:textId="77777777" w:rsidR="00F45136" w:rsidRPr="00BC5843" w:rsidRDefault="00F45136" w:rsidP="00F45136">
            <w:pPr>
              <w:overflowPunct/>
              <w:autoSpaceDE/>
              <w:autoSpaceDN/>
              <w:adjustRightInd/>
              <w:textAlignment w:val="auto"/>
              <w:rPr>
                <w:rFonts w:ascii="Arial" w:hAnsi="Arial" w:cs="Arial"/>
                <w:color w:val="000000"/>
                <w:sz w:val="18"/>
                <w:szCs w:val="18"/>
              </w:rPr>
            </w:pPr>
            <w:r w:rsidRPr="00BC5843">
              <w:rPr>
                <w:rFonts w:ascii="Arial" w:hAnsi="Arial" w:cs="Arial"/>
                <w:color w:val="000000"/>
                <w:sz w:val="18"/>
                <w:szCs w:val="18"/>
              </w:rPr>
              <w:t>12/16/15</w:t>
            </w:r>
          </w:p>
          <w:p w14:paraId="329728E6" w14:textId="77777777" w:rsidR="00F45136" w:rsidRPr="00BC5843" w:rsidRDefault="00F45136" w:rsidP="00F45136">
            <w:pPr>
              <w:overflowPunct/>
              <w:autoSpaceDE/>
              <w:autoSpaceDN/>
              <w:adjustRightInd/>
              <w:ind w:left="720"/>
              <w:textAlignment w:val="auto"/>
              <w:rPr>
                <w:rFonts w:ascii="Arial" w:hAnsi="Arial" w:cs="Arial"/>
                <w:color w:val="000000"/>
                <w:sz w:val="18"/>
                <w:szCs w:val="18"/>
              </w:rPr>
            </w:pPr>
            <w:r w:rsidRPr="00BC5843">
              <w:rPr>
                <w:rFonts w:ascii="Arial" w:hAnsi="Arial" w:cs="Arial"/>
                <w:color w:val="000000"/>
                <w:sz w:val="18"/>
                <w:szCs w:val="18"/>
              </w:rPr>
              <w:t> </w:t>
            </w:r>
          </w:p>
        </w:tc>
      </w:tr>
      <w:tr w:rsidR="00F45136" w:rsidRPr="00F45136" w14:paraId="7AD5775D" w14:textId="77777777" w:rsidTr="007659B1">
        <w:trPr>
          <w:trHeight w:val="402"/>
        </w:trPr>
        <w:tc>
          <w:tcPr>
            <w:tcW w:w="1340" w:type="dxa"/>
            <w:tcBorders>
              <w:top w:val="nil"/>
              <w:left w:val="single" w:sz="4" w:space="0" w:color="auto"/>
              <w:bottom w:val="single" w:sz="4" w:space="0" w:color="auto"/>
              <w:right w:val="single" w:sz="4" w:space="0" w:color="auto"/>
            </w:tcBorders>
            <w:noWrap/>
            <w:vAlign w:val="bottom"/>
            <w:hideMark/>
          </w:tcPr>
          <w:p w14:paraId="2A9168FA" w14:textId="77777777" w:rsidR="00F45136" w:rsidRPr="00BC5843" w:rsidRDefault="00F45136" w:rsidP="00F45136">
            <w:pPr>
              <w:overflowPunct/>
              <w:autoSpaceDE/>
              <w:autoSpaceDN/>
              <w:adjustRightInd/>
              <w:textAlignment w:val="auto"/>
              <w:rPr>
                <w:rFonts w:ascii="Arial" w:hAnsi="Arial" w:cs="Arial"/>
                <w:bCs/>
                <w:color w:val="000000"/>
                <w:sz w:val="18"/>
                <w:szCs w:val="18"/>
              </w:rPr>
            </w:pPr>
            <w:r w:rsidRPr="00BC5843">
              <w:rPr>
                <w:rFonts w:ascii="Arial" w:hAnsi="Arial" w:cs="Arial"/>
                <w:bCs/>
                <w:color w:val="000000"/>
                <w:sz w:val="18"/>
                <w:szCs w:val="18"/>
              </w:rPr>
              <w:t>Jacee Farmer </w:t>
            </w:r>
          </w:p>
        </w:tc>
        <w:tc>
          <w:tcPr>
            <w:tcW w:w="1217" w:type="dxa"/>
            <w:tcBorders>
              <w:top w:val="nil"/>
              <w:left w:val="nil"/>
              <w:bottom w:val="single" w:sz="4" w:space="0" w:color="auto"/>
              <w:right w:val="single" w:sz="4" w:space="0" w:color="auto"/>
            </w:tcBorders>
            <w:noWrap/>
            <w:vAlign w:val="bottom"/>
            <w:hideMark/>
          </w:tcPr>
          <w:p w14:paraId="27750BEC"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492" w:type="dxa"/>
            <w:tcBorders>
              <w:top w:val="nil"/>
              <w:left w:val="nil"/>
              <w:bottom w:val="single" w:sz="4" w:space="0" w:color="auto"/>
              <w:right w:val="single" w:sz="4" w:space="0" w:color="auto"/>
            </w:tcBorders>
            <w:noWrap/>
            <w:vAlign w:val="bottom"/>
            <w:hideMark/>
          </w:tcPr>
          <w:p w14:paraId="5057330D"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003" w:type="dxa"/>
            <w:tcBorders>
              <w:top w:val="nil"/>
              <w:left w:val="nil"/>
              <w:bottom w:val="single" w:sz="4" w:space="0" w:color="auto"/>
              <w:right w:val="single" w:sz="4" w:space="0" w:color="auto"/>
            </w:tcBorders>
            <w:noWrap/>
            <w:vAlign w:val="bottom"/>
            <w:hideMark/>
          </w:tcPr>
          <w:p w14:paraId="3C4E5D27"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4820" w:type="dxa"/>
            <w:tcBorders>
              <w:top w:val="nil"/>
              <w:left w:val="nil"/>
              <w:bottom w:val="single" w:sz="4" w:space="0" w:color="auto"/>
              <w:right w:val="single" w:sz="4" w:space="0" w:color="auto"/>
            </w:tcBorders>
            <w:noWrap/>
            <w:vAlign w:val="bottom"/>
            <w:hideMark/>
          </w:tcPr>
          <w:p w14:paraId="25587C6F" w14:textId="77777777" w:rsidR="00F45136" w:rsidRPr="00BC5843" w:rsidRDefault="00F45136" w:rsidP="00F45136">
            <w:pPr>
              <w:overflowPunct/>
              <w:autoSpaceDE/>
              <w:autoSpaceDN/>
              <w:adjustRightInd/>
              <w:ind w:left="720"/>
              <w:jc w:val="center"/>
              <w:textAlignment w:val="auto"/>
              <w:rPr>
                <w:rFonts w:ascii="Arial" w:hAnsi="Arial" w:cs="Arial"/>
                <w:bCs/>
                <w:color w:val="000000"/>
                <w:sz w:val="18"/>
                <w:szCs w:val="18"/>
              </w:rPr>
            </w:pPr>
            <w:r w:rsidRPr="00BC5843">
              <w:rPr>
                <w:rFonts w:ascii="Arial" w:hAnsi="Arial" w:cs="Arial"/>
                <w:bCs/>
                <w:color w:val="000000"/>
                <w:sz w:val="18"/>
                <w:szCs w:val="18"/>
              </w:rPr>
              <w:t> </w:t>
            </w:r>
          </w:p>
        </w:tc>
        <w:tc>
          <w:tcPr>
            <w:tcW w:w="999" w:type="dxa"/>
            <w:tcBorders>
              <w:top w:val="nil"/>
              <w:left w:val="nil"/>
              <w:bottom w:val="single" w:sz="4" w:space="0" w:color="auto"/>
              <w:right w:val="single" w:sz="4" w:space="0" w:color="auto"/>
            </w:tcBorders>
            <w:noWrap/>
            <w:vAlign w:val="bottom"/>
            <w:hideMark/>
          </w:tcPr>
          <w:p w14:paraId="4EAA6AF1" w14:textId="77777777" w:rsidR="00F45136" w:rsidRPr="00BC5843" w:rsidRDefault="00F45136" w:rsidP="00F45136">
            <w:pPr>
              <w:overflowPunct/>
              <w:autoSpaceDE/>
              <w:autoSpaceDN/>
              <w:adjustRightInd/>
              <w:ind w:left="720"/>
              <w:textAlignment w:val="auto"/>
              <w:rPr>
                <w:rFonts w:ascii="Arial" w:hAnsi="Arial" w:cs="Arial"/>
                <w:color w:val="000000"/>
                <w:sz w:val="18"/>
                <w:szCs w:val="18"/>
              </w:rPr>
            </w:pPr>
            <w:r w:rsidRPr="00BC5843">
              <w:rPr>
                <w:rFonts w:ascii="Arial" w:hAnsi="Arial" w:cs="Arial"/>
                <w:color w:val="000000"/>
                <w:sz w:val="18"/>
                <w:szCs w:val="18"/>
              </w:rPr>
              <w:t> </w:t>
            </w:r>
          </w:p>
        </w:tc>
      </w:tr>
      <w:tr w:rsidR="00F45136" w:rsidRPr="00F45136" w14:paraId="61A80497" w14:textId="77777777" w:rsidTr="007659B1">
        <w:trPr>
          <w:trHeight w:val="402"/>
        </w:trPr>
        <w:tc>
          <w:tcPr>
            <w:tcW w:w="1340" w:type="dxa"/>
            <w:tcBorders>
              <w:top w:val="nil"/>
              <w:left w:val="single" w:sz="4" w:space="0" w:color="auto"/>
              <w:bottom w:val="nil"/>
              <w:right w:val="single" w:sz="4" w:space="0" w:color="auto"/>
            </w:tcBorders>
            <w:noWrap/>
            <w:vAlign w:val="bottom"/>
            <w:hideMark/>
          </w:tcPr>
          <w:p w14:paraId="6A51267D" w14:textId="64BDCB4B" w:rsidR="00F45136" w:rsidRPr="00BC5843" w:rsidRDefault="007659B1" w:rsidP="007659B1">
            <w:pPr>
              <w:overflowPunct/>
              <w:autoSpaceDE/>
              <w:autoSpaceDN/>
              <w:adjustRightInd/>
              <w:textAlignment w:val="auto"/>
              <w:rPr>
                <w:rFonts w:ascii="Arial" w:hAnsi="Arial" w:cs="Arial"/>
                <w:bCs/>
                <w:color w:val="000000"/>
                <w:sz w:val="18"/>
                <w:szCs w:val="18"/>
              </w:rPr>
            </w:pPr>
            <w:r w:rsidRPr="00BC5843">
              <w:rPr>
                <w:rFonts w:ascii="Arial" w:hAnsi="Arial" w:cs="Arial"/>
                <w:bCs/>
                <w:color w:val="000000"/>
                <w:sz w:val="18"/>
                <w:szCs w:val="18"/>
              </w:rPr>
              <w:t xml:space="preserve">Jacee </w:t>
            </w:r>
          </w:p>
        </w:tc>
        <w:tc>
          <w:tcPr>
            <w:tcW w:w="1217" w:type="dxa"/>
            <w:tcBorders>
              <w:top w:val="nil"/>
              <w:left w:val="nil"/>
              <w:bottom w:val="nil"/>
              <w:right w:val="single" w:sz="4" w:space="0" w:color="auto"/>
            </w:tcBorders>
            <w:noWrap/>
            <w:vAlign w:val="bottom"/>
            <w:hideMark/>
          </w:tcPr>
          <w:p w14:paraId="463E856B" w14:textId="2E3E9DAD" w:rsidR="00F45136" w:rsidRPr="00BC5843" w:rsidRDefault="007659B1" w:rsidP="007659B1">
            <w:pPr>
              <w:overflowPunct/>
              <w:autoSpaceDE/>
              <w:autoSpaceDN/>
              <w:adjustRightInd/>
              <w:jc w:val="both"/>
              <w:textAlignment w:val="auto"/>
              <w:rPr>
                <w:rFonts w:ascii="Arial" w:hAnsi="Arial" w:cs="Arial"/>
                <w:bCs/>
                <w:color w:val="000000"/>
                <w:sz w:val="18"/>
                <w:szCs w:val="18"/>
              </w:rPr>
            </w:pPr>
            <w:r w:rsidRPr="00BC5843">
              <w:rPr>
                <w:rFonts w:ascii="Arial" w:hAnsi="Arial" w:cs="Arial"/>
                <w:bCs/>
                <w:color w:val="000000"/>
                <w:sz w:val="18"/>
                <w:szCs w:val="18"/>
              </w:rPr>
              <w:t>11/17/16</w:t>
            </w:r>
            <w:r w:rsidR="00F45136" w:rsidRPr="00BC5843">
              <w:rPr>
                <w:rFonts w:ascii="Arial" w:hAnsi="Arial" w:cs="Arial"/>
                <w:bCs/>
                <w:color w:val="000000"/>
                <w:sz w:val="18"/>
                <w:szCs w:val="18"/>
              </w:rPr>
              <w:t> </w:t>
            </w:r>
          </w:p>
        </w:tc>
        <w:tc>
          <w:tcPr>
            <w:tcW w:w="1492" w:type="dxa"/>
            <w:tcBorders>
              <w:top w:val="nil"/>
              <w:left w:val="nil"/>
              <w:bottom w:val="nil"/>
              <w:right w:val="single" w:sz="4" w:space="0" w:color="auto"/>
            </w:tcBorders>
            <w:noWrap/>
            <w:vAlign w:val="bottom"/>
            <w:hideMark/>
          </w:tcPr>
          <w:p w14:paraId="679124F2"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003" w:type="dxa"/>
            <w:tcBorders>
              <w:top w:val="nil"/>
              <w:left w:val="nil"/>
              <w:bottom w:val="nil"/>
              <w:right w:val="single" w:sz="4" w:space="0" w:color="auto"/>
            </w:tcBorders>
            <w:noWrap/>
            <w:vAlign w:val="bottom"/>
            <w:hideMark/>
          </w:tcPr>
          <w:p w14:paraId="46435844"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4820" w:type="dxa"/>
            <w:tcBorders>
              <w:top w:val="nil"/>
              <w:left w:val="nil"/>
              <w:bottom w:val="single" w:sz="4" w:space="0" w:color="auto"/>
              <w:right w:val="single" w:sz="4" w:space="0" w:color="auto"/>
            </w:tcBorders>
            <w:noWrap/>
            <w:vAlign w:val="bottom"/>
            <w:hideMark/>
          </w:tcPr>
          <w:p w14:paraId="209E0850" w14:textId="106E88DB" w:rsidR="00F45136" w:rsidRPr="00BC5843" w:rsidRDefault="007659B1" w:rsidP="00F45136">
            <w:pPr>
              <w:overflowPunct/>
              <w:autoSpaceDE/>
              <w:autoSpaceDN/>
              <w:adjustRightInd/>
              <w:ind w:left="720"/>
              <w:jc w:val="center"/>
              <w:textAlignment w:val="auto"/>
              <w:rPr>
                <w:rFonts w:ascii="Arial" w:hAnsi="Arial" w:cs="Arial"/>
                <w:bCs/>
                <w:color w:val="000000"/>
                <w:sz w:val="18"/>
                <w:szCs w:val="18"/>
              </w:rPr>
            </w:pPr>
            <w:r w:rsidRPr="00BC5843">
              <w:rPr>
                <w:rFonts w:ascii="Arial" w:hAnsi="Arial" w:cs="Arial"/>
                <w:bCs/>
                <w:color w:val="000000"/>
                <w:sz w:val="18"/>
                <w:szCs w:val="18"/>
              </w:rPr>
              <w:t>Combi</w:t>
            </w:r>
            <w:r w:rsidR="003D2649" w:rsidRPr="00BC5843">
              <w:rPr>
                <w:rFonts w:ascii="Arial" w:hAnsi="Arial" w:cs="Arial"/>
                <w:bCs/>
                <w:color w:val="000000"/>
                <w:sz w:val="18"/>
                <w:szCs w:val="18"/>
              </w:rPr>
              <w:t>ned AR</w:t>
            </w:r>
            <w:r w:rsidR="000658A0" w:rsidRPr="00BC5843">
              <w:rPr>
                <w:rFonts w:ascii="Arial" w:hAnsi="Arial" w:cs="Arial"/>
                <w:bCs/>
                <w:color w:val="000000"/>
                <w:sz w:val="18"/>
                <w:szCs w:val="18"/>
              </w:rPr>
              <w:t>, CC</w:t>
            </w:r>
            <w:r w:rsidR="003D2649" w:rsidRPr="00BC5843">
              <w:rPr>
                <w:rFonts w:ascii="Arial" w:hAnsi="Arial" w:cs="Arial"/>
                <w:bCs/>
                <w:color w:val="000000"/>
                <w:sz w:val="18"/>
                <w:szCs w:val="18"/>
              </w:rPr>
              <w:t xml:space="preserve"> and MedCenter Mebane</w:t>
            </w:r>
          </w:p>
        </w:tc>
        <w:tc>
          <w:tcPr>
            <w:tcW w:w="999" w:type="dxa"/>
            <w:tcBorders>
              <w:top w:val="nil"/>
              <w:left w:val="nil"/>
              <w:bottom w:val="nil"/>
              <w:right w:val="single" w:sz="4" w:space="0" w:color="auto"/>
            </w:tcBorders>
            <w:noWrap/>
            <w:vAlign w:val="bottom"/>
            <w:hideMark/>
          </w:tcPr>
          <w:p w14:paraId="69B1B635" w14:textId="793F25B1" w:rsidR="00F45136" w:rsidRPr="00BC5843" w:rsidRDefault="007659B1" w:rsidP="007659B1">
            <w:pPr>
              <w:overflowPunct/>
              <w:autoSpaceDE/>
              <w:autoSpaceDN/>
              <w:adjustRightInd/>
              <w:textAlignment w:val="auto"/>
              <w:rPr>
                <w:rFonts w:ascii="Arial" w:hAnsi="Arial" w:cs="Arial"/>
                <w:color w:val="000000"/>
                <w:sz w:val="18"/>
                <w:szCs w:val="18"/>
              </w:rPr>
            </w:pPr>
            <w:r w:rsidRPr="00BC5843">
              <w:rPr>
                <w:rFonts w:ascii="Arial" w:hAnsi="Arial" w:cs="Arial"/>
                <w:color w:val="000000"/>
                <w:sz w:val="18"/>
                <w:szCs w:val="18"/>
              </w:rPr>
              <w:t>11/17/16</w:t>
            </w:r>
            <w:r w:rsidR="00F45136" w:rsidRPr="00BC5843">
              <w:rPr>
                <w:rFonts w:ascii="Arial" w:hAnsi="Arial" w:cs="Arial"/>
                <w:color w:val="000000"/>
                <w:sz w:val="18"/>
                <w:szCs w:val="18"/>
              </w:rPr>
              <w:t> </w:t>
            </w:r>
          </w:p>
        </w:tc>
      </w:tr>
      <w:tr w:rsidR="00F45136" w:rsidRPr="00F45136" w14:paraId="3069EB5C" w14:textId="77777777" w:rsidTr="007659B1">
        <w:trPr>
          <w:trHeight w:val="402"/>
        </w:trPr>
        <w:tc>
          <w:tcPr>
            <w:tcW w:w="1340" w:type="dxa"/>
            <w:tcBorders>
              <w:top w:val="nil"/>
              <w:left w:val="single" w:sz="4" w:space="0" w:color="auto"/>
              <w:bottom w:val="single" w:sz="4" w:space="0" w:color="auto"/>
              <w:right w:val="single" w:sz="4" w:space="0" w:color="auto"/>
            </w:tcBorders>
            <w:noWrap/>
            <w:vAlign w:val="bottom"/>
            <w:hideMark/>
          </w:tcPr>
          <w:p w14:paraId="05C4FFEF" w14:textId="3170B04E" w:rsidR="00F45136" w:rsidRPr="00BC5843" w:rsidRDefault="007659B1" w:rsidP="007659B1">
            <w:pPr>
              <w:overflowPunct/>
              <w:autoSpaceDE/>
              <w:autoSpaceDN/>
              <w:adjustRightInd/>
              <w:textAlignment w:val="auto"/>
              <w:rPr>
                <w:rFonts w:ascii="Arial" w:hAnsi="Arial" w:cs="Arial"/>
                <w:bCs/>
                <w:color w:val="000000"/>
                <w:sz w:val="18"/>
                <w:szCs w:val="18"/>
              </w:rPr>
            </w:pPr>
            <w:r w:rsidRPr="00BC5843">
              <w:rPr>
                <w:rFonts w:ascii="Arial" w:hAnsi="Arial" w:cs="Arial"/>
                <w:bCs/>
                <w:color w:val="000000"/>
                <w:sz w:val="18"/>
                <w:szCs w:val="18"/>
              </w:rPr>
              <w:t>Farmer</w:t>
            </w:r>
            <w:r w:rsidR="00F45136" w:rsidRPr="00BC5843">
              <w:rPr>
                <w:rFonts w:ascii="Arial" w:hAnsi="Arial" w:cs="Arial"/>
                <w:bCs/>
                <w:color w:val="000000"/>
                <w:sz w:val="18"/>
                <w:szCs w:val="18"/>
              </w:rPr>
              <w:t> </w:t>
            </w:r>
          </w:p>
        </w:tc>
        <w:tc>
          <w:tcPr>
            <w:tcW w:w="1217" w:type="dxa"/>
            <w:tcBorders>
              <w:top w:val="nil"/>
              <w:left w:val="nil"/>
              <w:bottom w:val="single" w:sz="4" w:space="0" w:color="auto"/>
              <w:right w:val="single" w:sz="4" w:space="0" w:color="auto"/>
            </w:tcBorders>
            <w:noWrap/>
            <w:vAlign w:val="bottom"/>
            <w:hideMark/>
          </w:tcPr>
          <w:p w14:paraId="719B1697"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492" w:type="dxa"/>
            <w:tcBorders>
              <w:top w:val="nil"/>
              <w:left w:val="nil"/>
              <w:bottom w:val="single" w:sz="4" w:space="0" w:color="auto"/>
              <w:right w:val="single" w:sz="4" w:space="0" w:color="auto"/>
            </w:tcBorders>
            <w:noWrap/>
            <w:vAlign w:val="bottom"/>
            <w:hideMark/>
          </w:tcPr>
          <w:p w14:paraId="65BE837B"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003" w:type="dxa"/>
            <w:tcBorders>
              <w:top w:val="nil"/>
              <w:left w:val="nil"/>
              <w:bottom w:val="single" w:sz="4" w:space="0" w:color="auto"/>
              <w:right w:val="single" w:sz="4" w:space="0" w:color="auto"/>
            </w:tcBorders>
            <w:noWrap/>
            <w:vAlign w:val="bottom"/>
            <w:hideMark/>
          </w:tcPr>
          <w:p w14:paraId="58C703C9"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4820" w:type="dxa"/>
            <w:tcBorders>
              <w:top w:val="nil"/>
              <w:left w:val="nil"/>
              <w:bottom w:val="single" w:sz="4" w:space="0" w:color="auto"/>
              <w:right w:val="single" w:sz="4" w:space="0" w:color="auto"/>
            </w:tcBorders>
            <w:noWrap/>
            <w:vAlign w:val="bottom"/>
            <w:hideMark/>
          </w:tcPr>
          <w:p w14:paraId="65E92AC1" w14:textId="77777777" w:rsidR="00F45136" w:rsidRPr="00BC5843" w:rsidRDefault="00F45136" w:rsidP="00F45136">
            <w:pPr>
              <w:overflowPunct/>
              <w:autoSpaceDE/>
              <w:autoSpaceDN/>
              <w:adjustRightInd/>
              <w:ind w:left="720"/>
              <w:jc w:val="center"/>
              <w:textAlignment w:val="auto"/>
              <w:rPr>
                <w:rFonts w:ascii="Arial" w:hAnsi="Arial" w:cs="Arial"/>
                <w:bCs/>
                <w:color w:val="000000"/>
                <w:sz w:val="18"/>
                <w:szCs w:val="18"/>
              </w:rPr>
            </w:pPr>
            <w:r w:rsidRPr="00BC5843">
              <w:rPr>
                <w:rFonts w:ascii="Arial" w:hAnsi="Arial" w:cs="Arial"/>
                <w:bCs/>
                <w:color w:val="000000"/>
                <w:sz w:val="18"/>
                <w:szCs w:val="18"/>
              </w:rPr>
              <w:t> </w:t>
            </w:r>
          </w:p>
        </w:tc>
        <w:tc>
          <w:tcPr>
            <w:tcW w:w="999" w:type="dxa"/>
            <w:tcBorders>
              <w:top w:val="nil"/>
              <w:left w:val="nil"/>
              <w:bottom w:val="single" w:sz="4" w:space="0" w:color="auto"/>
              <w:right w:val="single" w:sz="4" w:space="0" w:color="auto"/>
            </w:tcBorders>
            <w:noWrap/>
            <w:vAlign w:val="bottom"/>
            <w:hideMark/>
          </w:tcPr>
          <w:p w14:paraId="3D1A2E2B" w14:textId="77777777" w:rsidR="00F45136" w:rsidRPr="00BC5843" w:rsidRDefault="00F45136" w:rsidP="00F45136">
            <w:pPr>
              <w:overflowPunct/>
              <w:autoSpaceDE/>
              <w:autoSpaceDN/>
              <w:adjustRightInd/>
              <w:ind w:left="720"/>
              <w:textAlignment w:val="auto"/>
              <w:rPr>
                <w:rFonts w:ascii="Arial" w:hAnsi="Arial" w:cs="Arial"/>
                <w:color w:val="000000"/>
                <w:sz w:val="18"/>
                <w:szCs w:val="18"/>
              </w:rPr>
            </w:pPr>
            <w:r w:rsidRPr="00BC5843">
              <w:rPr>
                <w:rFonts w:ascii="Arial" w:hAnsi="Arial" w:cs="Arial"/>
                <w:color w:val="000000"/>
                <w:sz w:val="18"/>
                <w:szCs w:val="18"/>
              </w:rPr>
              <w:t> </w:t>
            </w:r>
          </w:p>
        </w:tc>
      </w:tr>
      <w:tr w:rsidR="00F45136" w:rsidRPr="00F45136" w14:paraId="2E51C1F9" w14:textId="77777777" w:rsidTr="007659B1">
        <w:trPr>
          <w:trHeight w:val="402"/>
        </w:trPr>
        <w:tc>
          <w:tcPr>
            <w:tcW w:w="1340" w:type="dxa"/>
            <w:tcBorders>
              <w:top w:val="nil"/>
              <w:left w:val="single" w:sz="4" w:space="0" w:color="auto"/>
              <w:bottom w:val="nil"/>
              <w:right w:val="single" w:sz="4" w:space="0" w:color="auto"/>
            </w:tcBorders>
            <w:noWrap/>
            <w:vAlign w:val="bottom"/>
            <w:hideMark/>
          </w:tcPr>
          <w:p w14:paraId="6A76E3B0" w14:textId="4391454D" w:rsidR="00F45136" w:rsidRPr="00BC5843" w:rsidRDefault="00BC5843" w:rsidP="00BC5843">
            <w:pPr>
              <w:overflowPunct/>
              <w:autoSpaceDE/>
              <w:autoSpaceDN/>
              <w:adjustRightInd/>
              <w:textAlignment w:val="auto"/>
              <w:rPr>
                <w:rFonts w:ascii="Arial" w:hAnsi="Arial" w:cs="Arial"/>
                <w:bCs/>
                <w:color w:val="000000"/>
                <w:sz w:val="18"/>
                <w:szCs w:val="18"/>
              </w:rPr>
            </w:pPr>
            <w:r>
              <w:rPr>
                <w:rFonts w:ascii="Arial" w:hAnsi="Arial" w:cs="Arial"/>
                <w:bCs/>
                <w:color w:val="000000"/>
                <w:sz w:val="18"/>
                <w:szCs w:val="18"/>
              </w:rPr>
              <w:t>J.Farmer</w:t>
            </w:r>
          </w:p>
        </w:tc>
        <w:tc>
          <w:tcPr>
            <w:tcW w:w="1217" w:type="dxa"/>
            <w:tcBorders>
              <w:top w:val="nil"/>
              <w:left w:val="nil"/>
              <w:bottom w:val="nil"/>
              <w:right w:val="single" w:sz="4" w:space="0" w:color="auto"/>
            </w:tcBorders>
            <w:noWrap/>
            <w:vAlign w:val="bottom"/>
            <w:hideMark/>
          </w:tcPr>
          <w:p w14:paraId="6E09CAC6" w14:textId="31F93172" w:rsidR="00F45136" w:rsidRPr="00BC5843" w:rsidRDefault="009A799C" w:rsidP="009A799C">
            <w:pPr>
              <w:overflowPunct/>
              <w:autoSpaceDE/>
              <w:autoSpaceDN/>
              <w:adjustRightInd/>
              <w:textAlignment w:val="auto"/>
              <w:rPr>
                <w:rFonts w:ascii="Arial" w:hAnsi="Arial" w:cs="Arial"/>
                <w:bCs/>
                <w:color w:val="000000"/>
                <w:sz w:val="18"/>
                <w:szCs w:val="18"/>
              </w:rPr>
            </w:pPr>
            <w:r>
              <w:rPr>
                <w:rFonts w:ascii="Arial" w:hAnsi="Arial" w:cs="Arial"/>
                <w:bCs/>
                <w:color w:val="000000"/>
                <w:sz w:val="18"/>
                <w:szCs w:val="18"/>
              </w:rPr>
              <w:t>7/27/17</w:t>
            </w:r>
            <w:r w:rsidR="00F45136" w:rsidRPr="00BC5843">
              <w:rPr>
                <w:rFonts w:ascii="Arial" w:hAnsi="Arial" w:cs="Arial"/>
                <w:bCs/>
                <w:color w:val="000000"/>
                <w:sz w:val="18"/>
                <w:szCs w:val="18"/>
              </w:rPr>
              <w:t> </w:t>
            </w:r>
          </w:p>
        </w:tc>
        <w:tc>
          <w:tcPr>
            <w:tcW w:w="1492" w:type="dxa"/>
            <w:tcBorders>
              <w:top w:val="nil"/>
              <w:left w:val="nil"/>
              <w:bottom w:val="nil"/>
              <w:right w:val="single" w:sz="4" w:space="0" w:color="auto"/>
            </w:tcBorders>
            <w:noWrap/>
            <w:vAlign w:val="bottom"/>
            <w:hideMark/>
          </w:tcPr>
          <w:p w14:paraId="08B50718"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003" w:type="dxa"/>
            <w:tcBorders>
              <w:top w:val="nil"/>
              <w:left w:val="nil"/>
              <w:bottom w:val="nil"/>
              <w:right w:val="single" w:sz="4" w:space="0" w:color="auto"/>
            </w:tcBorders>
            <w:noWrap/>
            <w:vAlign w:val="bottom"/>
            <w:hideMark/>
          </w:tcPr>
          <w:p w14:paraId="23DDCC42"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4820" w:type="dxa"/>
            <w:tcBorders>
              <w:top w:val="nil"/>
              <w:left w:val="nil"/>
              <w:bottom w:val="single" w:sz="4" w:space="0" w:color="auto"/>
              <w:right w:val="single" w:sz="4" w:space="0" w:color="auto"/>
            </w:tcBorders>
            <w:noWrap/>
            <w:vAlign w:val="bottom"/>
            <w:hideMark/>
          </w:tcPr>
          <w:p w14:paraId="0EF1BDB9" w14:textId="79FA1EF3" w:rsidR="00F45136" w:rsidRPr="00BC5843" w:rsidRDefault="009A799C" w:rsidP="00F45136">
            <w:pPr>
              <w:overflowPunct/>
              <w:autoSpaceDE/>
              <w:autoSpaceDN/>
              <w:adjustRightInd/>
              <w:ind w:left="720"/>
              <w:jc w:val="center"/>
              <w:textAlignment w:val="auto"/>
              <w:rPr>
                <w:rFonts w:ascii="Arial" w:hAnsi="Arial" w:cs="Arial"/>
                <w:bCs/>
                <w:color w:val="000000"/>
                <w:sz w:val="18"/>
                <w:szCs w:val="18"/>
              </w:rPr>
            </w:pPr>
            <w:r>
              <w:rPr>
                <w:rFonts w:ascii="Arial" w:hAnsi="Arial" w:cs="Arial"/>
                <w:bCs/>
                <w:color w:val="000000"/>
                <w:sz w:val="18"/>
                <w:szCs w:val="18"/>
              </w:rPr>
              <w:t xml:space="preserve">Updated format and added fire extinguisher </w:t>
            </w:r>
            <w:r w:rsidR="00F45136" w:rsidRPr="00BC5843">
              <w:rPr>
                <w:rFonts w:ascii="Arial" w:hAnsi="Arial" w:cs="Arial"/>
                <w:bCs/>
                <w:color w:val="000000"/>
                <w:sz w:val="18"/>
                <w:szCs w:val="18"/>
              </w:rPr>
              <w:t> </w:t>
            </w:r>
          </w:p>
        </w:tc>
        <w:tc>
          <w:tcPr>
            <w:tcW w:w="999" w:type="dxa"/>
            <w:tcBorders>
              <w:top w:val="nil"/>
              <w:left w:val="nil"/>
              <w:bottom w:val="nil"/>
              <w:right w:val="single" w:sz="4" w:space="0" w:color="auto"/>
            </w:tcBorders>
            <w:noWrap/>
            <w:vAlign w:val="bottom"/>
            <w:hideMark/>
          </w:tcPr>
          <w:p w14:paraId="6B080918" w14:textId="0CACBBE6" w:rsidR="00F45136" w:rsidRPr="00BC5843" w:rsidRDefault="009A799C" w:rsidP="009A799C">
            <w:pPr>
              <w:overflowPunct/>
              <w:autoSpaceDE/>
              <w:autoSpaceDN/>
              <w:adjustRightInd/>
              <w:textAlignment w:val="auto"/>
              <w:rPr>
                <w:rFonts w:ascii="Arial" w:hAnsi="Arial" w:cs="Arial"/>
                <w:color w:val="000000"/>
                <w:sz w:val="18"/>
                <w:szCs w:val="18"/>
              </w:rPr>
            </w:pPr>
            <w:r>
              <w:rPr>
                <w:rFonts w:ascii="Arial" w:hAnsi="Arial" w:cs="Arial"/>
                <w:color w:val="000000"/>
                <w:sz w:val="18"/>
                <w:szCs w:val="18"/>
              </w:rPr>
              <w:t>7/27/17</w:t>
            </w:r>
            <w:r w:rsidR="00F45136" w:rsidRPr="00BC5843">
              <w:rPr>
                <w:rFonts w:ascii="Arial" w:hAnsi="Arial" w:cs="Arial"/>
                <w:color w:val="000000"/>
                <w:sz w:val="18"/>
                <w:szCs w:val="18"/>
              </w:rPr>
              <w:t> </w:t>
            </w:r>
          </w:p>
        </w:tc>
      </w:tr>
      <w:tr w:rsidR="00F45136" w:rsidRPr="00F45136" w14:paraId="4475C1C2" w14:textId="77777777" w:rsidTr="007659B1">
        <w:trPr>
          <w:trHeight w:val="402"/>
        </w:trPr>
        <w:tc>
          <w:tcPr>
            <w:tcW w:w="1340" w:type="dxa"/>
            <w:tcBorders>
              <w:top w:val="nil"/>
              <w:left w:val="single" w:sz="4" w:space="0" w:color="auto"/>
              <w:bottom w:val="single" w:sz="4" w:space="0" w:color="auto"/>
              <w:right w:val="single" w:sz="4" w:space="0" w:color="auto"/>
            </w:tcBorders>
            <w:noWrap/>
            <w:vAlign w:val="bottom"/>
            <w:hideMark/>
          </w:tcPr>
          <w:p w14:paraId="118B48CC"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217" w:type="dxa"/>
            <w:tcBorders>
              <w:top w:val="nil"/>
              <w:left w:val="nil"/>
              <w:bottom w:val="single" w:sz="4" w:space="0" w:color="auto"/>
              <w:right w:val="single" w:sz="4" w:space="0" w:color="auto"/>
            </w:tcBorders>
            <w:noWrap/>
            <w:vAlign w:val="bottom"/>
            <w:hideMark/>
          </w:tcPr>
          <w:p w14:paraId="27747DB2"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492" w:type="dxa"/>
            <w:tcBorders>
              <w:top w:val="nil"/>
              <w:left w:val="nil"/>
              <w:bottom w:val="single" w:sz="4" w:space="0" w:color="auto"/>
              <w:right w:val="single" w:sz="4" w:space="0" w:color="auto"/>
            </w:tcBorders>
            <w:noWrap/>
            <w:vAlign w:val="bottom"/>
            <w:hideMark/>
          </w:tcPr>
          <w:p w14:paraId="3B06E95C"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003" w:type="dxa"/>
            <w:tcBorders>
              <w:top w:val="nil"/>
              <w:left w:val="nil"/>
              <w:bottom w:val="single" w:sz="4" w:space="0" w:color="auto"/>
              <w:right w:val="single" w:sz="4" w:space="0" w:color="auto"/>
            </w:tcBorders>
            <w:noWrap/>
            <w:vAlign w:val="bottom"/>
            <w:hideMark/>
          </w:tcPr>
          <w:p w14:paraId="13334425"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4820" w:type="dxa"/>
            <w:tcBorders>
              <w:top w:val="nil"/>
              <w:left w:val="nil"/>
              <w:bottom w:val="single" w:sz="4" w:space="0" w:color="auto"/>
              <w:right w:val="single" w:sz="4" w:space="0" w:color="auto"/>
            </w:tcBorders>
            <w:noWrap/>
            <w:vAlign w:val="bottom"/>
            <w:hideMark/>
          </w:tcPr>
          <w:p w14:paraId="30C9EB20" w14:textId="7BD86ACF" w:rsidR="00F45136" w:rsidRPr="00BC5843" w:rsidRDefault="009A799C" w:rsidP="00F45136">
            <w:pPr>
              <w:overflowPunct/>
              <w:autoSpaceDE/>
              <w:autoSpaceDN/>
              <w:adjustRightInd/>
              <w:ind w:left="720"/>
              <w:jc w:val="center"/>
              <w:textAlignment w:val="auto"/>
              <w:rPr>
                <w:rFonts w:ascii="Arial" w:hAnsi="Arial" w:cs="Arial"/>
                <w:bCs/>
                <w:color w:val="000000"/>
                <w:sz w:val="18"/>
                <w:szCs w:val="18"/>
              </w:rPr>
            </w:pPr>
            <w:r>
              <w:rPr>
                <w:rFonts w:ascii="Arial" w:hAnsi="Arial" w:cs="Arial"/>
                <w:bCs/>
                <w:color w:val="000000"/>
                <w:sz w:val="18"/>
                <w:szCs w:val="18"/>
              </w:rPr>
              <w:t>In microbiology.</w:t>
            </w:r>
            <w:r w:rsidR="00F45136" w:rsidRPr="00BC5843">
              <w:rPr>
                <w:rFonts w:ascii="Arial" w:hAnsi="Arial" w:cs="Arial"/>
                <w:bCs/>
                <w:color w:val="000000"/>
                <w:sz w:val="18"/>
                <w:szCs w:val="18"/>
              </w:rPr>
              <w:t> </w:t>
            </w:r>
          </w:p>
        </w:tc>
        <w:tc>
          <w:tcPr>
            <w:tcW w:w="999" w:type="dxa"/>
            <w:tcBorders>
              <w:top w:val="nil"/>
              <w:left w:val="nil"/>
              <w:bottom w:val="single" w:sz="4" w:space="0" w:color="auto"/>
              <w:right w:val="single" w:sz="4" w:space="0" w:color="auto"/>
            </w:tcBorders>
            <w:noWrap/>
            <w:vAlign w:val="bottom"/>
            <w:hideMark/>
          </w:tcPr>
          <w:p w14:paraId="4D4E007E" w14:textId="77777777" w:rsidR="00F45136" w:rsidRPr="00BC5843" w:rsidRDefault="00F45136" w:rsidP="00F45136">
            <w:pPr>
              <w:overflowPunct/>
              <w:autoSpaceDE/>
              <w:autoSpaceDN/>
              <w:adjustRightInd/>
              <w:ind w:left="720"/>
              <w:textAlignment w:val="auto"/>
              <w:rPr>
                <w:rFonts w:ascii="Arial" w:hAnsi="Arial" w:cs="Arial"/>
                <w:color w:val="000000"/>
                <w:sz w:val="18"/>
                <w:szCs w:val="18"/>
              </w:rPr>
            </w:pPr>
            <w:r w:rsidRPr="00BC5843">
              <w:rPr>
                <w:rFonts w:ascii="Arial" w:hAnsi="Arial" w:cs="Arial"/>
                <w:color w:val="000000"/>
                <w:sz w:val="18"/>
                <w:szCs w:val="18"/>
              </w:rPr>
              <w:t> </w:t>
            </w:r>
          </w:p>
        </w:tc>
      </w:tr>
      <w:tr w:rsidR="00F45136" w:rsidRPr="00F45136" w14:paraId="51A71F38" w14:textId="77777777" w:rsidTr="007659B1">
        <w:trPr>
          <w:trHeight w:val="402"/>
        </w:trPr>
        <w:tc>
          <w:tcPr>
            <w:tcW w:w="1340" w:type="dxa"/>
            <w:tcBorders>
              <w:top w:val="nil"/>
              <w:left w:val="single" w:sz="4" w:space="0" w:color="auto"/>
              <w:bottom w:val="nil"/>
              <w:right w:val="single" w:sz="4" w:space="0" w:color="auto"/>
            </w:tcBorders>
            <w:noWrap/>
            <w:vAlign w:val="bottom"/>
            <w:hideMark/>
          </w:tcPr>
          <w:p w14:paraId="7496FD19" w14:textId="03042BD2" w:rsidR="00F45136" w:rsidRPr="00BC5843" w:rsidRDefault="00D805A1" w:rsidP="00D805A1">
            <w:pPr>
              <w:overflowPunct/>
              <w:autoSpaceDE/>
              <w:autoSpaceDN/>
              <w:adjustRightInd/>
              <w:textAlignment w:val="auto"/>
              <w:rPr>
                <w:rFonts w:ascii="Arial" w:hAnsi="Arial" w:cs="Arial"/>
                <w:bCs/>
                <w:color w:val="000000"/>
                <w:sz w:val="18"/>
                <w:szCs w:val="18"/>
              </w:rPr>
            </w:pPr>
            <w:r>
              <w:rPr>
                <w:rFonts w:ascii="Arial" w:hAnsi="Arial" w:cs="Arial"/>
                <w:bCs/>
                <w:color w:val="000000"/>
                <w:sz w:val="18"/>
                <w:szCs w:val="18"/>
              </w:rPr>
              <w:t>J.Farmer</w:t>
            </w:r>
            <w:r w:rsidR="00F45136" w:rsidRPr="00BC5843">
              <w:rPr>
                <w:rFonts w:ascii="Arial" w:hAnsi="Arial" w:cs="Arial"/>
                <w:bCs/>
                <w:color w:val="000000"/>
                <w:sz w:val="18"/>
                <w:szCs w:val="18"/>
              </w:rPr>
              <w:t> </w:t>
            </w:r>
          </w:p>
        </w:tc>
        <w:tc>
          <w:tcPr>
            <w:tcW w:w="1217" w:type="dxa"/>
            <w:tcBorders>
              <w:top w:val="nil"/>
              <w:left w:val="nil"/>
              <w:bottom w:val="nil"/>
              <w:right w:val="single" w:sz="4" w:space="0" w:color="auto"/>
            </w:tcBorders>
            <w:noWrap/>
            <w:vAlign w:val="bottom"/>
            <w:hideMark/>
          </w:tcPr>
          <w:p w14:paraId="5F78AF2D" w14:textId="5211C0CC" w:rsidR="00F45136" w:rsidRPr="00BC5843" w:rsidRDefault="00D805A1" w:rsidP="00D805A1">
            <w:pPr>
              <w:overflowPunct/>
              <w:autoSpaceDE/>
              <w:autoSpaceDN/>
              <w:adjustRightInd/>
              <w:textAlignment w:val="auto"/>
              <w:rPr>
                <w:rFonts w:ascii="Arial" w:hAnsi="Arial" w:cs="Arial"/>
                <w:bCs/>
                <w:color w:val="000000"/>
                <w:sz w:val="18"/>
                <w:szCs w:val="18"/>
              </w:rPr>
            </w:pPr>
            <w:r>
              <w:rPr>
                <w:rFonts w:ascii="Arial" w:hAnsi="Arial" w:cs="Arial"/>
                <w:bCs/>
                <w:color w:val="000000"/>
                <w:sz w:val="18"/>
                <w:szCs w:val="18"/>
              </w:rPr>
              <w:t>8/8/17</w:t>
            </w:r>
            <w:r w:rsidR="00F45136" w:rsidRPr="00BC5843">
              <w:rPr>
                <w:rFonts w:ascii="Arial" w:hAnsi="Arial" w:cs="Arial"/>
                <w:bCs/>
                <w:color w:val="000000"/>
                <w:sz w:val="18"/>
                <w:szCs w:val="18"/>
              </w:rPr>
              <w:t> </w:t>
            </w:r>
          </w:p>
        </w:tc>
        <w:tc>
          <w:tcPr>
            <w:tcW w:w="1492" w:type="dxa"/>
            <w:tcBorders>
              <w:top w:val="nil"/>
              <w:left w:val="nil"/>
              <w:bottom w:val="nil"/>
              <w:right w:val="single" w:sz="4" w:space="0" w:color="auto"/>
            </w:tcBorders>
            <w:noWrap/>
            <w:vAlign w:val="bottom"/>
            <w:hideMark/>
          </w:tcPr>
          <w:p w14:paraId="33E53E5F"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003" w:type="dxa"/>
            <w:tcBorders>
              <w:top w:val="nil"/>
              <w:left w:val="nil"/>
              <w:bottom w:val="nil"/>
              <w:right w:val="single" w:sz="4" w:space="0" w:color="auto"/>
            </w:tcBorders>
            <w:noWrap/>
            <w:vAlign w:val="bottom"/>
            <w:hideMark/>
          </w:tcPr>
          <w:p w14:paraId="7C968100"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4820" w:type="dxa"/>
            <w:tcBorders>
              <w:top w:val="nil"/>
              <w:left w:val="nil"/>
              <w:bottom w:val="single" w:sz="4" w:space="0" w:color="auto"/>
              <w:right w:val="single" w:sz="4" w:space="0" w:color="auto"/>
            </w:tcBorders>
            <w:noWrap/>
            <w:vAlign w:val="bottom"/>
            <w:hideMark/>
          </w:tcPr>
          <w:p w14:paraId="34DFC992" w14:textId="0E1E4415" w:rsidR="00F45136" w:rsidRPr="00BC5843" w:rsidRDefault="00D805A1" w:rsidP="00F45136">
            <w:pPr>
              <w:overflowPunct/>
              <w:autoSpaceDE/>
              <w:autoSpaceDN/>
              <w:adjustRightInd/>
              <w:ind w:left="720"/>
              <w:jc w:val="center"/>
              <w:textAlignment w:val="auto"/>
              <w:rPr>
                <w:rFonts w:ascii="Arial" w:hAnsi="Arial" w:cs="Arial"/>
                <w:bCs/>
                <w:color w:val="000000"/>
                <w:sz w:val="18"/>
                <w:szCs w:val="18"/>
              </w:rPr>
            </w:pPr>
            <w:r>
              <w:rPr>
                <w:rFonts w:ascii="Arial" w:hAnsi="Arial" w:cs="Arial"/>
                <w:bCs/>
                <w:color w:val="000000"/>
                <w:sz w:val="18"/>
                <w:szCs w:val="18"/>
              </w:rPr>
              <w:t>Added staff gathering location.</w:t>
            </w:r>
            <w:r w:rsidR="00F45136" w:rsidRPr="00BC5843">
              <w:rPr>
                <w:rFonts w:ascii="Arial" w:hAnsi="Arial" w:cs="Arial"/>
                <w:bCs/>
                <w:color w:val="000000"/>
                <w:sz w:val="18"/>
                <w:szCs w:val="18"/>
              </w:rPr>
              <w:t> </w:t>
            </w:r>
          </w:p>
        </w:tc>
        <w:tc>
          <w:tcPr>
            <w:tcW w:w="999" w:type="dxa"/>
            <w:tcBorders>
              <w:top w:val="nil"/>
              <w:left w:val="nil"/>
              <w:bottom w:val="nil"/>
              <w:right w:val="single" w:sz="4" w:space="0" w:color="auto"/>
            </w:tcBorders>
            <w:noWrap/>
            <w:vAlign w:val="bottom"/>
            <w:hideMark/>
          </w:tcPr>
          <w:p w14:paraId="0844C786" w14:textId="1ABC1AE2" w:rsidR="00F45136" w:rsidRPr="00BC5843" w:rsidRDefault="00D805A1" w:rsidP="00D805A1">
            <w:pPr>
              <w:overflowPunct/>
              <w:autoSpaceDE/>
              <w:autoSpaceDN/>
              <w:adjustRightInd/>
              <w:textAlignment w:val="auto"/>
              <w:rPr>
                <w:rFonts w:ascii="Arial" w:hAnsi="Arial" w:cs="Arial"/>
                <w:color w:val="000000"/>
                <w:sz w:val="18"/>
                <w:szCs w:val="18"/>
              </w:rPr>
            </w:pPr>
            <w:r>
              <w:rPr>
                <w:rFonts w:ascii="Arial" w:hAnsi="Arial" w:cs="Arial"/>
                <w:color w:val="000000"/>
                <w:sz w:val="18"/>
                <w:szCs w:val="18"/>
              </w:rPr>
              <w:t>8/8</w:t>
            </w:r>
            <w:r w:rsidR="00572D40">
              <w:rPr>
                <w:rFonts w:ascii="Arial" w:hAnsi="Arial" w:cs="Arial"/>
                <w:color w:val="000000"/>
                <w:sz w:val="18"/>
                <w:szCs w:val="18"/>
              </w:rPr>
              <w:t>/</w:t>
            </w:r>
            <w:r>
              <w:rPr>
                <w:rFonts w:ascii="Arial" w:hAnsi="Arial" w:cs="Arial"/>
                <w:color w:val="000000"/>
                <w:sz w:val="18"/>
                <w:szCs w:val="18"/>
              </w:rPr>
              <w:t>17</w:t>
            </w:r>
            <w:r w:rsidR="00F45136" w:rsidRPr="00BC5843">
              <w:rPr>
                <w:rFonts w:ascii="Arial" w:hAnsi="Arial" w:cs="Arial"/>
                <w:color w:val="000000"/>
                <w:sz w:val="18"/>
                <w:szCs w:val="18"/>
              </w:rPr>
              <w:t> </w:t>
            </w:r>
          </w:p>
        </w:tc>
      </w:tr>
      <w:tr w:rsidR="00F45136" w:rsidRPr="00F45136" w14:paraId="4C69D84E" w14:textId="77777777" w:rsidTr="007659B1">
        <w:trPr>
          <w:trHeight w:val="402"/>
        </w:trPr>
        <w:tc>
          <w:tcPr>
            <w:tcW w:w="1340" w:type="dxa"/>
            <w:tcBorders>
              <w:top w:val="nil"/>
              <w:left w:val="single" w:sz="4" w:space="0" w:color="auto"/>
              <w:bottom w:val="single" w:sz="4" w:space="0" w:color="auto"/>
              <w:right w:val="single" w:sz="4" w:space="0" w:color="auto"/>
            </w:tcBorders>
            <w:noWrap/>
            <w:vAlign w:val="bottom"/>
            <w:hideMark/>
          </w:tcPr>
          <w:p w14:paraId="13658262"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217" w:type="dxa"/>
            <w:tcBorders>
              <w:top w:val="nil"/>
              <w:left w:val="nil"/>
              <w:bottom w:val="single" w:sz="4" w:space="0" w:color="auto"/>
              <w:right w:val="single" w:sz="4" w:space="0" w:color="auto"/>
            </w:tcBorders>
            <w:noWrap/>
            <w:vAlign w:val="bottom"/>
            <w:hideMark/>
          </w:tcPr>
          <w:p w14:paraId="3847B7AD"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492" w:type="dxa"/>
            <w:tcBorders>
              <w:top w:val="nil"/>
              <w:left w:val="nil"/>
              <w:bottom w:val="single" w:sz="4" w:space="0" w:color="auto"/>
              <w:right w:val="single" w:sz="4" w:space="0" w:color="auto"/>
            </w:tcBorders>
            <w:noWrap/>
            <w:vAlign w:val="bottom"/>
            <w:hideMark/>
          </w:tcPr>
          <w:p w14:paraId="325E4C07"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003" w:type="dxa"/>
            <w:tcBorders>
              <w:top w:val="nil"/>
              <w:left w:val="nil"/>
              <w:bottom w:val="single" w:sz="4" w:space="0" w:color="auto"/>
              <w:right w:val="single" w:sz="4" w:space="0" w:color="auto"/>
            </w:tcBorders>
            <w:noWrap/>
            <w:vAlign w:val="bottom"/>
            <w:hideMark/>
          </w:tcPr>
          <w:p w14:paraId="66977CC3"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4820" w:type="dxa"/>
            <w:tcBorders>
              <w:top w:val="nil"/>
              <w:left w:val="nil"/>
              <w:bottom w:val="single" w:sz="4" w:space="0" w:color="auto"/>
              <w:right w:val="single" w:sz="4" w:space="0" w:color="auto"/>
            </w:tcBorders>
            <w:noWrap/>
            <w:vAlign w:val="bottom"/>
            <w:hideMark/>
          </w:tcPr>
          <w:p w14:paraId="5C9A24F9" w14:textId="77777777" w:rsidR="00F45136" w:rsidRPr="00BC5843" w:rsidRDefault="00F45136" w:rsidP="00F45136">
            <w:pPr>
              <w:overflowPunct/>
              <w:autoSpaceDE/>
              <w:autoSpaceDN/>
              <w:adjustRightInd/>
              <w:ind w:left="720"/>
              <w:jc w:val="center"/>
              <w:textAlignment w:val="auto"/>
              <w:rPr>
                <w:rFonts w:ascii="Arial" w:hAnsi="Arial" w:cs="Arial"/>
                <w:bCs/>
                <w:color w:val="000000"/>
                <w:sz w:val="18"/>
                <w:szCs w:val="18"/>
              </w:rPr>
            </w:pPr>
            <w:r w:rsidRPr="00BC5843">
              <w:rPr>
                <w:rFonts w:ascii="Arial" w:hAnsi="Arial" w:cs="Arial"/>
                <w:bCs/>
                <w:color w:val="000000"/>
                <w:sz w:val="18"/>
                <w:szCs w:val="18"/>
              </w:rPr>
              <w:t> </w:t>
            </w:r>
          </w:p>
        </w:tc>
        <w:tc>
          <w:tcPr>
            <w:tcW w:w="999" w:type="dxa"/>
            <w:tcBorders>
              <w:top w:val="nil"/>
              <w:left w:val="nil"/>
              <w:bottom w:val="single" w:sz="4" w:space="0" w:color="auto"/>
              <w:right w:val="single" w:sz="4" w:space="0" w:color="auto"/>
            </w:tcBorders>
            <w:noWrap/>
            <w:vAlign w:val="bottom"/>
            <w:hideMark/>
          </w:tcPr>
          <w:p w14:paraId="20894006" w14:textId="77777777" w:rsidR="00F45136" w:rsidRPr="00BC5843" w:rsidRDefault="00F45136" w:rsidP="00F45136">
            <w:pPr>
              <w:overflowPunct/>
              <w:autoSpaceDE/>
              <w:autoSpaceDN/>
              <w:adjustRightInd/>
              <w:ind w:left="720"/>
              <w:textAlignment w:val="auto"/>
              <w:rPr>
                <w:rFonts w:ascii="Arial" w:hAnsi="Arial" w:cs="Arial"/>
                <w:color w:val="000000"/>
                <w:sz w:val="18"/>
                <w:szCs w:val="18"/>
              </w:rPr>
            </w:pPr>
            <w:r w:rsidRPr="00BC5843">
              <w:rPr>
                <w:rFonts w:ascii="Arial" w:hAnsi="Arial" w:cs="Arial"/>
                <w:color w:val="000000"/>
                <w:sz w:val="18"/>
                <w:szCs w:val="18"/>
              </w:rPr>
              <w:t> </w:t>
            </w:r>
          </w:p>
        </w:tc>
      </w:tr>
      <w:tr w:rsidR="00F45136" w:rsidRPr="00F45136" w14:paraId="3DAFB792" w14:textId="77777777" w:rsidTr="007659B1">
        <w:trPr>
          <w:trHeight w:val="402"/>
        </w:trPr>
        <w:tc>
          <w:tcPr>
            <w:tcW w:w="1340" w:type="dxa"/>
            <w:tcBorders>
              <w:top w:val="nil"/>
              <w:left w:val="single" w:sz="4" w:space="0" w:color="auto"/>
              <w:bottom w:val="nil"/>
              <w:right w:val="single" w:sz="4" w:space="0" w:color="auto"/>
            </w:tcBorders>
            <w:noWrap/>
            <w:vAlign w:val="bottom"/>
            <w:hideMark/>
          </w:tcPr>
          <w:p w14:paraId="139C1609"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217" w:type="dxa"/>
            <w:tcBorders>
              <w:top w:val="nil"/>
              <w:left w:val="nil"/>
              <w:bottom w:val="nil"/>
              <w:right w:val="single" w:sz="4" w:space="0" w:color="auto"/>
            </w:tcBorders>
            <w:noWrap/>
            <w:vAlign w:val="bottom"/>
            <w:hideMark/>
          </w:tcPr>
          <w:p w14:paraId="660607BF"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492" w:type="dxa"/>
            <w:tcBorders>
              <w:top w:val="nil"/>
              <w:left w:val="nil"/>
              <w:bottom w:val="nil"/>
              <w:right w:val="single" w:sz="4" w:space="0" w:color="auto"/>
            </w:tcBorders>
            <w:noWrap/>
            <w:vAlign w:val="bottom"/>
            <w:hideMark/>
          </w:tcPr>
          <w:p w14:paraId="1064183C"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1003" w:type="dxa"/>
            <w:tcBorders>
              <w:top w:val="nil"/>
              <w:left w:val="nil"/>
              <w:bottom w:val="nil"/>
              <w:right w:val="single" w:sz="4" w:space="0" w:color="auto"/>
            </w:tcBorders>
            <w:noWrap/>
            <w:vAlign w:val="bottom"/>
            <w:hideMark/>
          </w:tcPr>
          <w:p w14:paraId="6B027436" w14:textId="77777777" w:rsidR="00F45136" w:rsidRPr="00BC5843" w:rsidRDefault="00F45136" w:rsidP="00F45136">
            <w:pPr>
              <w:overflowPunct/>
              <w:autoSpaceDE/>
              <w:autoSpaceDN/>
              <w:adjustRightInd/>
              <w:ind w:left="720"/>
              <w:textAlignment w:val="auto"/>
              <w:rPr>
                <w:rFonts w:ascii="Arial" w:hAnsi="Arial" w:cs="Arial"/>
                <w:bCs/>
                <w:color w:val="000000"/>
                <w:sz w:val="18"/>
                <w:szCs w:val="18"/>
              </w:rPr>
            </w:pPr>
            <w:r w:rsidRPr="00BC5843">
              <w:rPr>
                <w:rFonts w:ascii="Arial" w:hAnsi="Arial" w:cs="Arial"/>
                <w:bCs/>
                <w:color w:val="000000"/>
                <w:sz w:val="18"/>
                <w:szCs w:val="18"/>
              </w:rPr>
              <w:t> </w:t>
            </w:r>
          </w:p>
        </w:tc>
        <w:tc>
          <w:tcPr>
            <w:tcW w:w="4820" w:type="dxa"/>
            <w:tcBorders>
              <w:top w:val="nil"/>
              <w:left w:val="nil"/>
              <w:bottom w:val="single" w:sz="4" w:space="0" w:color="auto"/>
              <w:right w:val="single" w:sz="4" w:space="0" w:color="auto"/>
            </w:tcBorders>
            <w:noWrap/>
            <w:vAlign w:val="bottom"/>
            <w:hideMark/>
          </w:tcPr>
          <w:p w14:paraId="58312138" w14:textId="77777777" w:rsidR="00F45136" w:rsidRPr="00BC5843" w:rsidRDefault="00F45136" w:rsidP="00F45136">
            <w:pPr>
              <w:overflowPunct/>
              <w:autoSpaceDE/>
              <w:autoSpaceDN/>
              <w:adjustRightInd/>
              <w:ind w:left="720"/>
              <w:jc w:val="center"/>
              <w:textAlignment w:val="auto"/>
              <w:rPr>
                <w:rFonts w:ascii="Arial" w:hAnsi="Arial" w:cs="Arial"/>
                <w:bCs/>
                <w:color w:val="000000"/>
                <w:sz w:val="18"/>
                <w:szCs w:val="18"/>
              </w:rPr>
            </w:pPr>
            <w:r w:rsidRPr="00BC5843">
              <w:rPr>
                <w:rFonts w:ascii="Arial" w:hAnsi="Arial" w:cs="Arial"/>
                <w:bCs/>
                <w:color w:val="000000"/>
                <w:sz w:val="18"/>
                <w:szCs w:val="18"/>
              </w:rPr>
              <w:t> </w:t>
            </w:r>
          </w:p>
        </w:tc>
        <w:tc>
          <w:tcPr>
            <w:tcW w:w="999" w:type="dxa"/>
            <w:tcBorders>
              <w:top w:val="nil"/>
              <w:left w:val="nil"/>
              <w:bottom w:val="nil"/>
              <w:right w:val="single" w:sz="4" w:space="0" w:color="auto"/>
            </w:tcBorders>
            <w:noWrap/>
            <w:vAlign w:val="bottom"/>
            <w:hideMark/>
          </w:tcPr>
          <w:p w14:paraId="6FD446DE" w14:textId="77777777" w:rsidR="00F45136" w:rsidRPr="00BC5843" w:rsidRDefault="00F45136" w:rsidP="00F45136">
            <w:pPr>
              <w:overflowPunct/>
              <w:autoSpaceDE/>
              <w:autoSpaceDN/>
              <w:adjustRightInd/>
              <w:ind w:left="720"/>
              <w:textAlignment w:val="auto"/>
              <w:rPr>
                <w:rFonts w:ascii="Arial" w:hAnsi="Arial" w:cs="Arial"/>
                <w:color w:val="000000"/>
                <w:sz w:val="18"/>
                <w:szCs w:val="18"/>
              </w:rPr>
            </w:pPr>
            <w:r w:rsidRPr="00BC5843">
              <w:rPr>
                <w:rFonts w:ascii="Arial" w:hAnsi="Arial" w:cs="Arial"/>
                <w:color w:val="000000"/>
                <w:sz w:val="18"/>
                <w:szCs w:val="18"/>
              </w:rPr>
              <w:t> </w:t>
            </w:r>
          </w:p>
        </w:tc>
      </w:tr>
      <w:tr w:rsidR="00F45136" w:rsidRPr="00F45136" w14:paraId="67902DC0" w14:textId="77777777" w:rsidTr="007659B1">
        <w:trPr>
          <w:trHeight w:val="402"/>
        </w:trPr>
        <w:tc>
          <w:tcPr>
            <w:tcW w:w="1340" w:type="dxa"/>
            <w:tcBorders>
              <w:top w:val="nil"/>
              <w:left w:val="single" w:sz="4" w:space="0" w:color="auto"/>
              <w:bottom w:val="single" w:sz="4" w:space="0" w:color="auto"/>
              <w:right w:val="single" w:sz="4" w:space="0" w:color="auto"/>
            </w:tcBorders>
            <w:noWrap/>
            <w:vAlign w:val="bottom"/>
            <w:hideMark/>
          </w:tcPr>
          <w:p w14:paraId="19223EDF" w14:textId="77777777" w:rsidR="00F45136" w:rsidRPr="007659B1" w:rsidRDefault="00F45136" w:rsidP="00F45136">
            <w:pPr>
              <w:overflowPunct/>
              <w:autoSpaceDE/>
              <w:autoSpaceDN/>
              <w:adjustRightInd/>
              <w:ind w:left="720"/>
              <w:textAlignment w:val="auto"/>
              <w:rPr>
                <w:rFonts w:ascii="Arial" w:hAnsi="Arial" w:cs="Arial"/>
                <w:bCs/>
                <w:color w:val="000000"/>
                <w:sz w:val="20"/>
                <w:szCs w:val="20"/>
              </w:rPr>
            </w:pPr>
            <w:r w:rsidRPr="007659B1">
              <w:rPr>
                <w:rFonts w:ascii="Arial" w:hAnsi="Arial" w:cs="Arial"/>
                <w:bCs/>
                <w:color w:val="000000"/>
                <w:sz w:val="20"/>
                <w:szCs w:val="20"/>
              </w:rPr>
              <w:t> </w:t>
            </w:r>
          </w:p>
        </w:tc>
        <w:tc>
          <w:tcPr>
            <w:tcW w:w="1217" w:type="dxa"/>
            <w:tcBorders>
              <w:top w:val="nil"/>
              <w:left w:val="nil"/>
              <w:bottom w:val="single" w:sz="4" w:space="0" w:color="auto"/>
              <w:right w:val="single" w:sz="4" w:space="0" w:color="auto"/>
            </w:tcBorders>
            <w:noWrap/>
            <w:vAlign w:val="bottom"/>
            <w:hideMark/>
          </w:tcPr>
          <w:p w14:paraId="51D2BAE4" w14:textId="77777777" w:rsidR="00F45136" w:rsidRPr="007659B1" w:rsidRDefault="00F45136" w:rsidP="00F45136">
            <w:pPr>
              <w:overflowPunct/>
              <w:autoSpaceDE/>
              <w:autoSpaceDN/>
              <w:adjustRightInd/>
              <w:ind w:left="720"/>
              <w:textAlignment w:val="auto"/>
              <w:rPr>
                <w:rFonts w:ascii="Arial" w:hAnsi="Arial" w:cs="Arial"/>
                <w:bCs/>
                <w:color w:val="000000"/>
                <w:sz w:val="20"/>
                <w:szCs w:val="20"/>
              </w:rPr>
            </w:pPr>
            <w:r w:rsidRPr="007659B1">
              <w:rPr>
                <w:rFonts w:ascii="Arial" w:hAnsi="Arial" w:cs="Arial"/>
                <w:bCs/>
                <w:color w:val="000000"/>
                <w:sz w:val="20"/>
                <w:szCs w:val="20"/>
              </w:rPr>
              <w:t> </w:t>
            </w:r>
          </w:p>
        </w:tc>
        <w:tc>
          <w:tcPr>
            <w:tcW w:w="1492" w:type="dxa"/>
            <w:tcBorders>
              <w:top w:val="nil"/>
              <w:left w:val="nil"/>
              <w:bottom w:val="single" w:sz="4" w:space="0" w:color="auto"/>
              <w:right w:val="single" w:sz="4" w:space="0" w:color="auto"/>
            </w:tcBorders>
            <w:noWrap/>
            <w:vAlign w:val="bottom"/>
            <w:hideMark/>
          </w:tcPr>
          <w:p w14:paraId="1C589A6B" w14:textId="77777777" w:rsidR="00F45136" w:rsidRPr="007659B1" w:rsidRDefault="00F45136" w:rsidP="00F45136">
            <w:pPr>
              <w:overflowPunct/>
              <w:autoSpaceDE/>
              <w:autoSpaceDN/>
              <w:adjustRightInd/>
              <w:ind w:left="720"/>
              <w:textAlignment w:val="auto"/>
              <w:rPr>
                <w:rFonts w:ascii="Arial" w:hAnsi="Arial" w:cs="Arial"/>
                <w:bCs/>
                <w:color w:val="000000"/>
                <w:sz w:val="20"/>
                <w:szCs w:val="20"/>
              </w:rPr>
            </w:pPr>
            <w:r w:rsidRPr="007659B1">
              <w:rPr>
                <w:rFonts w:ascii="Arial" w:hAnsi="Arial" w:cs="Arial"/>
                <w:bCs/>
                <w:color w:val="000000"/>
                <w:sz w:val="20"/>
                <w:szCs w:val="20"/>
              </w:rPr>
              <w:t> </w:t>
            </w:r>
          </w:p>
        </w:tc>
        <w:tc>
          <w:tcPr>
            <w:tcW w:w="1003" w:type="dxa"/>
            <w:tcBorders>
              <w:top w:val="nil"/>
              <w:left w:val="nil"/>
              <w:bottom w:val="single" w:sz="4" w:space="0" w:color="auto"/>
              <w:right w:val="single" w:sz="4" w:space="0" w:color="auto"/>
            </w:tcBorders>
            <w:noWrap/>
            <w:vAlign w:val="bottom"/>
            <w:hideMark/>
          </w:tcPr>
          <w:p w14:paraId="0E28A954" w14:textId="77777777" w:rsidR="00F45136" w:rsidRPr="007659B1" w:rsidRDefault="00F45136" w:rsidP="00F45136">
            <w:pPr>
              <w:overflowPunct/>
              <w:autoSpaceDE/>
              <w:autoSpaceDN/>
              <w:adjustRightInd/>
              <w:ind w:left="720"/>
              <w:textAlignment w:val="auto"/>
              <w:rPr>
                <w:rFonts w:ascii="Arial" w:hAnsi="Arial" w:cs="Arial"/>
                <w:bCs/>
                <w:color w:val="000000"/>
                <w:sz w:val="20"/>
                <w:szCs w:val="20"/>
              </w:rPr>
            </w:pPr>
            <w:r w:rsidRPr="007659B1">
              <w:rPr>
                <w:rFonts w:ascii="Arial" w:hAnsi="Arial" w:cs="Arial"/>
                <w:bCs/>
                <w:color w:val="000000"/>
                <w:sz w:val="20"/>
                <w:szCs w:val="20"/>
              </w:rPr>
              <w:t> </w:t>
            </w:r>
          </w:p>
        </w:tc>
        <w:tc>
          <w:tcPr>
            <w:tcW w:w="4820" w:type="dxa"/>
            <w:tcBorders>
              <w:top w:val="nil"/>
              <w:left w:val="nil"/>
              <w:bottom w:val="single" w:sz="4" w:space="0" w:color="auto"/>
              <w:right w:val="single" w:sz="4" w:space="0" w:color="auto"/>
            </w:tcBorders>
            <w:noWrap/>
            <w:vAlign w:val="bottom"/>
            <w:hideMark/>
          </w:tcPr>
          <w:p w14:paraId="48F4C6AB" w14:textId="77777777" w:rsidR="00F45136" w:rsidRPr="007659B1" w:rsidRDefault="00F45136" w:rsidP="00F45136">
            <w:pPr>
              <w:overflowPunct/>
              <w:autoSpaceDE/>
              <w:autoSpaceDN/>
              <w:adjustRightInd/>
              <w:ind w:left="720"/>
              <w:jc w:val="center"/>
              <w:textAlignment w:val="auto"/>
              <w:rPr>
                <w:rFonts w:ascii="Arial" w:hAnsi="Arial" w:cs="Arial"/>
                <w:bCs/>
                <w:color w:val="000000"/>
                <w:sz w:val="20"/>
                <w:szCs w:val="20"/>
              </w:rPr>
            </w:pPr>
            <w:r w:rsidRPr="007659B1">
              <w:rPr>
                <w:rFonts w:ascii="Arial" w:hAnsi="Arial" w:cs="Arial"/>
                <w:bCs/>
                <w:color w:val="000000"/>
                <w:sz w:val="20"/>
                <w:szCs w:val="20"/>
              </w:rPr>
              <w:t> </w:t>
            </w:r>
          </w:p>
        </w:tc>
        <w:tc>
          <w:tcPr>
            <w:tcW w:w="999" w:type="dxa"/>
            <w:tcBorders>
              <w:top w:val="nil"/>
              <w:left w:val="nil"/>
              <w:bottom w:val="single" w:sz="4" w:space="0" w:color="auto"/>
              <w:right w:val="single" w:sz="4" w:space="0" w:color="auto"/>
            </w:tcBorders>
            <w:noWrap/>
            <w:vAlign w:val="bottom"/>
            <w:hideMark/>
          </w:tcPr>
          <w:p w14:paraId="71766F13" w14:textId="77777777" w:rsidR="00F45136" w:rsidRPr="007659B1" w:rsidRDefault="00F45136" w:rsidP="00F45136">
            <w:pPr>
              <w:overflowPunct/>
              <w:autoSpaceDE/>
              <w:autoSpaceDN/>
              <w:adjustRightInd/>
              <w:ind w:left="720"/>
              <w:textAlignment w:val="auto"/>
              <w:rPr>
                <w:rFonts w:cs="Calibri"/>
                <w:color w:val="000000"/>
                <w:sz w:val="20"/>
                <w:szCs w:val="20"/>
              </w:rPr>
            </w:pPr>
            <w:r w:rsidRPr="007659B1">
              <w:rPr>
                <w:rFonts w:cs="Calibri"/>
                <w:color w:val="000000"/>
                <w:sz w:val="20"/>
                <w:szCs w:val="20"/>
              </w:rPr>
              <w:t> </w:t>
            </w:r>
          </w:p>
        </w:tc>
      </w:tr>
      <w:tr w:rsidR="00F45136" w:rsidRPr="00F45136" w14:paraId="289A0D4A" w14:textId="77777777" w:rsidTr="007659B1">
        <w:trPr>
          <w:trHeight w:val="402"/>
        </w:trPr>
        <w:tc>
          <w:tcPr>
            <w:tcW w:w="1340" w:type="dxa"/>
            <w:noWrap/>
            <w:vAlign w:val="bottom"/>
            <w:hideMark/>
          </w:tcPr>
          <w:p w14:paraId="213816B6" w14:textId="77777777" w:rsidR="00F45136" w:rsidRPr="007659B1" w:rsidRDefault="00F45136" w:rsidP="00F45136">
            <w:pPr>
              <w:overflowPunct/>
              <w:autoSpaceDE/>
              <w:autoSpaceDN/>
              <w:adjustRightInd/>
              <w:ind w:left="720"/>
              <w:textAlignment w:val="auto"/>
              <w:rPr>
                <w:rFonts w:ascii="Calibri" w:hAnsi="Calibri"/>
                <w:sz w:val="20"/>
                <w:szCs w:val="20"/>
              </w:rPr>
            </w:pPr>
          </w:p>
        </w:tc>
        <w:tc>
          <w:tcPr>
            <w:tcW w:w="1217" w:type="dxa"/>
            <w:noWrap/>
            <w:vAlign w:val="bottom"/>
            <w:hideMark/>
          </w:tcPr>
          <w:p w14:paraId="7FCC1689" w14:textId="77777777" w:rsidR="00F45136" w:rsidRPr="007659B1" w:rsidRDefault="00F45136" w:rsidP="00F45136">
            <w:pPr>
              <w:overflowPunct/>
              <w:autoSpaceDE/>
              <w:autoSpaceDN/>
              <w:adjustRightInd/>
              <w:ind w:left="720"/>
              <w:textAlignment w:val="auto"/>
              <w:rPr>
                <w:rFonts w:ascii="Calibri" w:hAnsi="Calibri"/>
                <w:sz w:val="20"/>
                <w:szCs w:val="20"/>
              </w:rPr>
            </w:pPr>
          </w:p>
        </w:tc>
        <w:tc>
          <w:tcPr>
            <w:tcW w:w="1492" w:type="dxa"/>
            <w:noWrap/>
            <w:vAlign w:val="bottom"/>
            <w:hideMark/>
          </w:tcPr>
          <w:p w14:paraId="53897E7A" w14:textId="77777777" w:rsidR="00F45136" w:rsidRPr="007659B1" w:rsidRDefault="00F45136" w:rsidP="00F45136">
            <w:pPr>
              <w:overflowPunct/>
              <w:autoSpaceDE/>
              <w:autoSpaceDN/>
              <w:adjustRightInd/>
              <w:ind w:left="720"/>
              <w:textAlignment w:val="auto"/>
              <w:rPr>
                <w:rFonts w:ascii="Calibri" w:hAnsi="Calibri"/>
                <w:sz w:val="20"/>
                <w:szCs w:val="20"/>
              </w:rPr>
            </w:pPr>
          </w:p>
        </w:tc>
        <w:tc>
          <w:tcPr>
            <w:tcW w:w="1003" w:type="dxa"/>
            <w:noWrap/>
            <w:vAlign w:val="bottom"/>
            <w:hideMark/>
          </w:tcPr>
          <w:p w14:paraId="5CC60023" w14:textId="77777777" w:rsidR="00F45136" w:rsidRPr="007659B1" w:rsidRDefault="00F45136" w:rsidP="00F45136">
            <w:pPr>
              <w:overflowPunct/>
              <w:autoSpaceDE/>
              <w:autoSpaceDN/>
              <w:adjustRightInd/>
              <w:ind w:left="720"/>
              <w:textAlignment w:val="auto"/>
              <w:rPr>
                <w:rFonts w:ascii="Calibri" w:hAnsi="Calibri"/>
                <w:sz w:val="20"/>
                <w:szCs w:val="20"/>
              </w:rPr>
            </w:pPr>
          </w:p>
        </w:tc>
        <w:tc>
          <w:tcPr>
            <w:tcW w:w="4820" w:type="dxa"/>
            <w:noWrap/>
            <w:vAlign w:val="bottom"/>
            <w:hideMark/>
          </w:tcPr>
          <w:p w14:paraId="3300152F" w14:textId="77777777" w:rsidR="00F45136" w:rsidRPr="007659B1" w:rsidRDefault="00F45136" w:rsidP="00F45136">
            <w:pPr>
              <w:overflowPunct/>
              <w:autoSpaceDE/>
              <w:autoSpaceDN/>
              <w:adjustRightInd/>
              <w:ind w:left="720"/>
              <w:textAlignment w:val="auto"/>
              <w:rPr>
                <w:rFonts w:ascii="Calibri" w:hAnsi="Calibri"/>
                <w:sz w:val="20"/>
                <w:szCs w:val="20"/>
              </w:rPr>
            </w:pPr>
          </w:p>
        </w:tc>
        <w:tc>
          <w:tcPr>
            <w:tcW w:w="999" w:type="dxa"/>
            <w:noWrap/>
            <w:vAlign w:val="bottom"/>
            <w:hideMark/>
          </w:tcPr>
          <w:p w14:paraId="25397714" w14:textId="77777777" w:rsidR="00F45136" w:rsidRPr="007659B1" w:rsidRDefault="00F45136" w:rsidP="00F45136">
            <w:pPr>
              <w:overflowPunct/>
              <w:autoSpaceDE/>
              <w:autoSpaceDN/>
              <w:adjustRightInd/>
              <w:ind w:left="720"/>
              <w:textAlignment w:val="auto"/>
              <w:rPr>
                <w:rFonts w:ascii="Calibri" w:hAnsi="Calibri"/>
                <w:sz w:val="20"/>
                <w:szCs w:val="20"/>
              </w:rPr>
            </w:pPr>
          </w:p>
        </w:tc>
      </w:tr>
      <w:tr w:rsidR="00F45136" w:rsidRPr="00F45136" w14:paraId="2B0535AD" w14:textId="77777777" w:rsidTr="007659B1">
        <w:trPr>
          <w:trHeight w:val="402"/>
        </w:trPr>
        <w:tc>
          <w:tcPr>
            <w:tcW w:w="9872" w:type="dxa"/>
            <w:gridSpan w:val="5"/>
            <w:noWrap/>
            <w:vAlign w:val="bottom"/>
            <w:hideMark/>
          </w:tcPr>
          <w:p w14:paraId="38FC8D40" w14:textId="77777777" w:rsidR="00F45136" w:rsidRPr="00F45136" w:rsidRDefault="00F45136" w:rsidP="00F45136">
            <w:pPr>
              <w:overflowPunct/>
              <w:autoSpaceDE/>
              <w:autoSpaceDN/>
              <w:adjustRightInd/>
              <w:ind w:left="720"/>
              <w:textAlignment w:val="auto"/>
              <w:rPr>
                <w:rFonts w:ascii="Arial" w:hAnsi="Arial" w:cs="Arial"/>
                <w:bCs/>
                <w:color w:val="000000"/>
              </w:rPr>
            </w:pPr>
            <w:r w:rsidRPr="00F45136">
              <w:rPr>
                <w:rFonts w:ascii="Arial" w:hAnsi="Arial" w:cs="Arial"/>
                <w:b w:val="0"/>
                <w:bCs/>
                <w:color w:val="000000"/>
              </w:rPr>
              <w:t>Date archived: _______________________________</w:t>
            </w:r>
          </w:p>
        </w:tc>
        <w:tc>
          <w:tcPr>
            <w:tcW w:w="999" w:type="dxa"/>
            <w:noWrap/>
            <w:vAlign w:val="bottom"/>
            <w:hideMark/>
          </w:tcPr>
          <w:p w14:paraId="4BC3A106" w14:textId="77777777" w:rsidR="00F45136" w:rsidRPr="00F45136" w:rsidRDefault="00F45136" w:rsidP="00F45136">
            <w:pPr>
              <w:overflowPunct/>
              <w:autoSpaceDE/>
              <w:autoSpaceDN/>
              <w:adjustRightInd/>
              <w:ind w:left="720"/>
              <w:textAlignment w:val="auto"/>
              <w:rPr>
                <w:rFonts w:ascii="Calibri" w:hAnsi="Calibri"/>
                <w:sz w:val="22"/>
                <w:szCs w:val="22"/>
              </w:rPr>
            </w:pPr>
          </w:p>
        </w:tc>
      </w:tr>
      <w:tr w:rsidR="00F45136" w:rsidRPr="00F45136" w14:paraId="08DBA0D5" w14:textId="77777777" w:rsidTr="007659B1">
        <w:trPr>
          <w:trHeight w:val="402"/>
        </w:trPr>
        <w:tc>
          <w:tcPr>
            <w:tcW w:w="9872" w:type="dxa"/>
            <w:gridSpan w:val="5"/>
            <w:noWrap/>
            <w:vAlign w:val="bottom"/>
            <w:hideMark/>
          </w:tcPr>
          <w:p w14:paraId="01E9072B" w14:textId="77777777" w:rsidR="00F45136" w:rsidRPr="00F45136" w:rsidRDefault="00F45136" w:rsidP="00F45136">
            <w:pPr>
              <w:overflowPunct/>
              <w:autoSpaceDE/>
              <w:autoSpaceDN/>
              <w:adjustRightInd/>
              <w:ind w:left="720"/>
              <w:textAlignment w:val="auto"/>
              <w:rPr>
                <w:rFonts w:ascii="Arial" w:hAnsi="Arial" w:cs="Arial"/>
                <w:bCs/>
                <w:color w:val="000000"/>
              </w:rPr>
            </w:pPr>
            <w:r w:rsidRPr="00F45136">
              <w:rPr>
                <w:rFonts w:ascii="Arial" w:hAnsi="Arial" w:cs="Arial"/>
                <w:b w:val="0"/>
                <w:bCs/>
                <w:color w:val="000000"/>
              </w:rPr>
              <w:t>Reason: ____________________________________  Initials:__________</w:t>
            </w:r>
          </w:p>
        </w:tc>
        <w:tc>
          <w:tcPr>
            <w:tcW w:w="999" w:type="dxa"/>
            <w:noWrap/>
            <w:vAlign w:val="bottom"/>
            <w:hideMark/>
          </w:tcPr>
          <w:p w14:paraId="63C49D83" w14:textId="77777777" w:rsidR="00F45136" w:rsidRPr="00F45136" w:rsidRDefault="00F45136" w:rsidP="00F45136">
            <w:pPr>
              <w:overflowPunct/>
              <w:autoSpaceDE/>
              <w:autoSpaceDN/>
              <w:adjustRightInd/>
              <w:ind w:left="720"/>
              <w:textAlignment w:val="auto"/>
              <w:rPr>
                <w:rFonts w:ascii="Calibri" w:hAnsi="Calibri"/>
                <w:sz w:val="22"/>
                <w:szCs w:val="22"/>
              </w:rPr>
            </w:pPr>
          </w:p>
        </w:tc>
      </w:tr>
      <w:tr w:rsidR="00F45136" w:rsidRPr="00F45136" w14:paraId="441518DB" w14:textId="77777777" w:rsidTr="007659B1">
        <w:trPr>
          <w:trHeight w:val="315"/>
        </w:trPr>
        <w:tc>
          <w:tcPr>
            <w:tcW w:w="1340" w:type="dxa"/>
            <w:noWrap/>
            <w:vAlign w:val="bottom"/>
            <w:hideMark/>
          </w:tcPr>
          <w:p w14:paraId="6CB5C79E" w14:textId="77777777" w:rsidR="00F45136" w:rsidRPr="00F45136" w:rsidRDefault="00F45136" w:rsidP="00F45136">
            <w:pPr>
              <w:overflowPunct/>
              <w:autoSpaceDE/>
              <w:autoSpaceDN/>
              <w:adjustRightInd/>
              <w:ind w:left="720"/>
              <w:textAlignment w:val="auto"/>
              <w:rPr>
                <w:rFonts w:ascii="Calibri" w:hAnsi="Calibri"/>
                <w:sz w:val="22"/>
                <w:szCs w:val="22"/>
              </w:rPr>
            </w:pPr>
          </w:p>
        </w:tc>
        <w:tc>
          <w:tcPr>
            <w:tcW w:w="1217" w:type="dxa"/>
            <w:noWrap/>
            <w:vAlign w:val="bottom"/>
            <w:hideMark/>
          </w:tcPr>
          <w:p w14:paraId="14B7FA1A" w14:textId="77777777" w:rsidR="00F45136" w:rsidRPr="00F45136" w:rsidRDefault="00F45136" w:rsidP="00F45136">
            <w:pPr>
              <w:overflowPunct/>
              <w:autoSpaceDE/>
              <w:autoSpaceDN/>
              <w:adjustRightInd/>
              <w:ind w:left="720"/>
              <w:textAlignment w:val="auto"/>
              <w:rPr>
                <w:rFonts w:ascii="Calibri" w:hAnsi="Calibri"/>
                <w:sz w:val="22"/>
                <w:szCs w:val="22"/>
              </w:rPr>
            </w:pPr>
          </w:p>
        </w:tc>
        <w:tc>
          <w:tcPr>
            <w:tcW w:w="1492" w:type="dxa"/>
            <w:noWrap/>
            <w:vAlign w:val="bottom"/>
            <w:hideMark/>
          </w:tcPr>
          <w:p w14:paraId="71027B1A" w14:textId="77777777" w:rsidR="00F45136" w:rsidRPr="00F45136" w:rsidRDefault="00F45136" w:rsidP="00F45136">
            <w:pPr>
              <w:overflowPunct/>
              <w:autoSpaceDE/>
              <w:autoSpaceDN/>
              <w:adjustRightInd/>
              <w:ind w:left="720"/>
              <w:textAlignment w:val="auto"/>
              <w:rPr>
                <w:rFonts w:ascii="Calibri" w:hAnsi="Calibri"/>
                <w:sz w:val="22"/>
                <w:szCs w:val="22"/>
              </w:rPr>
            </w:pPr>
          </w:p>
        </w:tc>
        <w:tc>
          <w:tcPr>
            <w:tcW w:w="1003" w:type="dxa"/>
            <w:noWrap/>
            <w:vAlign w:val="bottom"/>
            <w:hideMark/>
          </w:tcPr>
          <w:p w14:paraId="0739957A" w14:textId="77777777" w:rsidR="00F45136" w:rsidRPr="00F45136" w:rsidRDefault="00F45136" w:rsidP="00F45136">
            <w:pPr>
              <w:overflowPunct/>
              <w:autoSpaceDE/>
              <w:autoSpaceDN/>
              <w:adjustRightInd/>
              <w:ind w:left="720"/>
              <w:textAlignment w:val="auto"/>
              <w:rPr>
                <w:rFonts w:ascii="Calibri" w:hAnsi="Calibri"/>
                <w:sz w:val="22"/>
                <w:szCs w:val="22"/>
              </w:rPr>
            </w:pPr>
          </w:p>
        </w:tc>
        <w:tc>
          <w:tcPr>
            <w:tcW w:w="4820" w:type="dxa"/>
            <w:noWrap/>
            <w:vAlign w:val="bottom"/>
            <w:hideMark/>
          </w:tcPr>
          <w:p w14:paraId="472814B4" w14:textId="77777777" w:rsidR="00F45136" w:rsidRPr="00F45136" w:rsidRDefault="00F45136" w:rsidP="00F45136">
            <w:pPr>
              <w:overflowPunct/>
              <w:autoSpaceDE/>
              <w:autoSpaceDN/>
              <w:adjustRightInd/>
              <w:ind w:left="720"/>
              <w:textAlignment w:val="auto"/>
              <w:rPr>
                <w:rFonts w:ascii="Calibri" w:hAnsi="Calibri"/>
                <w:sz w:val="22"/>
                <w:szCs w:val="22"/>
              </w:rPr>
            </w:pPr>
          </w:p>
        </w:tc>
        <w:tc>
          <w:tcPr>
            <w:tcW w:w="999" w:type="dxa"/>
            <w:noWrap/>
            <w:vAlign w:val="bottom"/>
            <w:hideMark/>
          </w:tcPr>
          <w:p w14:paraId="67AF1DBF" w14:textId="77777777" w:rsidR="00F45136" w:rsidRPr="00F45136" w:rsidRDefault="00F45136" w:rsidP="00F45136">
            <w:pPr>
              <w:overflowPunct/>
              <w:autoSpaceDE/>
              <w:autoSpaceDN/>
              <w:adjustRightInd/>
              <w:ind w:left="720"/>
              <w:textAlignment w:val="auto"/>
              <w:rPr>
                <w:rFonts w:ascii="Calibri" w:hAnsi="Calibri"/>
                <w:sz w:val="22"/>
                <w:szCs w:val="22"/>
              </w:rPr>
            </w:pPr>
          </w:p>
        </w:tc>
      </w:tr>
    </w:tbl>
    <w:p w14:paraId="786755AF" w14:textId="77777777" w:rsidR="00F45136" w:rsidRPr="00F45136" w:rsidRDefault="00F45136" w:rsidP="00F45136">
      <w:pPr>
        <w:overflowPunct/>
        <w:autoSpaceDE/>
        <w:autoSpaceDN/>
        <w:adjustRightInd/>
        <w:ind w:left="720"/>
        <w:textAlignment w:val="auto"/>
        <w:rPr>
          <w:rFonts w:ascii="Arial" w:hAnsi="Arial" w:cs="Arial"/>
        </w:rPr>
      </w:pPr>
    </w:p>
    <w:p w14:paraId="6F27DB07" w14:textId="77777777" w:rsidR="00B20224" w:rsidRPr="00F45136" w:rsidRDefault="00B20224" w:rsidP="00F45136"/>
    <w:sectPr w:rsidR="00B20224" w:rsidRPr="00F45136" w:rsidSect="003C2C5B">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7DB0A" w14:textId="77777777" w:rsidR="00720329" w:rsidRDefault="00720329">
      <w:r>
        <w:separator/>
      </w:r>
    </w:p>
  </w:endnote>
  <w:endnote w:type="continuationSeparator" w:id="0">
    <w:p w14:paraId="6F27DB0B" w14:textId="77777777" w:rsidR="00720329" w:rsidRDefault="00720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1485427"/>
      <w:docPartObj>
        <w:docPartGallery w:val="Page Numbers (Bottom of Page)"/>
        <w:docPartUnique/>
      </w:docPartObj>
    </w:sdtPr>
    <w:sdtEndPr/>
    <w:sdtContent>
      <w:sdt>
        <w:sdtPr>
          <w:id w:val="1728636285"/>
          <w:docPartObj>
            <w:docPartGallery w:val="Page Numbers (Top of Page)"/>
            <w:docPartUnique/>
          </w:docPartObj>
        </w:sdtPr>
        <w:sdtEndPr/>
        <w:sdtContent>
          <w:p w14:paraId="462ABE3B" w14:textId="11926FED" w:rsidR="0062774E" w:rsidRDefault="0062774E">
            <w:pPr>
              <w:pStyle w:val="Footer"/>
              <w:jc w:val="center"/>
            </w:pPr>
            <w:r w:rsidRPr="0062774E">
              <w:rPr>
                <w:rFonts w:ascii="Arial" w:hAnsi="Arial" w:cs="Arial"/>
                <w:b w:val="0"/>
                <w:sz w:val="20"/>
                <w:szCs w:val="20"/>
              </w:rPr>
              <w:t xml:space="preserve">Page </w:t>
            </w:r>
            <w:r w:rsidRPr="0062774E">
              <w:rPr>
                <w:rFonts w:ascii="Arial" w:hAnsi="Arial" w:cs="Arial"/>
                <w:b w:val="0"/>
                <w:bCs/>
                <w:sz w:val="20"/>
                <w:szCs w:val="20"/>
              </w:rPr>
              <w:fldChar w:fldCharType="begin"/>
            </w:r>
            <w:r w:rsidRPr="0062774E">
              <w:rPr>
                <w:rFonts w:ascii="Arial" w:hAnsi="Arial" w:cs="Arial"/>
                <w:b w:val="0"/>
                <w:bCs/>
                <w:sz w:val="20"/>
                <w:szCs w:val="20"/>
              </w:rPr>
              <w:instrText xml:space="preserve"> PAGE </w:instrText>
            </w:r>
            <w:r w:rsidRPr="0062774E">
              <w:rPr>
                <w:rFonts w:ascii="Arial" w:hAnsi="Arial" w:cs="Arial"/>
                <w:b w:val="0"/>
                <w:bCs/>
                <w:sz w:val="20"/>
                <w:szCs w:val="20"/>
              </w:rPr>
              <w:fldChar w:fldCharType="separate"/>
            </w:r>
            <w:r w:rsidR="00393151">
              <w:rPr>
                <w:rFonts w:ascii="Arial" w:hAnsi="Arial" w:cs="Arial"/>
                <w:b w:val="0"/>
                <w:bCs/>
                <w:noProof/>
                <w:sz w:val="20"/>
                <w:szCs w:val="20"/>
              </w:rPr>
              <w:t>1</w:t>
            </w:r>
            <w:r w:rsidRPr="0062774E">
              <w:rPr>
                <w:rFonts w:ascii="Arial" w:hAnsi="Arial" w:cs="Arial"/>
                <w:b w:val="0"/>
                <w:bCs/>
                <w:sz w:val="20"/>
                <w:szCs w:val="20"/>
              </w:rPr>
              <w:fldChar w:fldCharType="end"/>
            </w:r>
            <w:r w:rsidRPr="0062774E">
              <w:rPr>
                <w:rFonts w:ascii="Arial" w:hAnsi="Arial" w:cs="Arial"/>
                <w:b w:val="0"/>
                <w:sz w:val="20"/>
                <w:szCs w:val="20"/>
              </w:rPr>
              <w:t xml:space="preserve"> of </w:t>
            </w:r>
            <w:r w:rsidRPr="0062774E">
              <w:rPr>
                <w:rFonts w:ascii="Arial" w:hAnsi="Arial" w:cs="Arial"/>
                <w:b w:val="0"/>
                <w:bCs/>
                <w:sz w:val="20"/>
                <w:szCs w:val="20"/>
              </w:rPr>
              <w:fldChar w:fldCharType="begin"/>
            </w:r>
            <w:r w:rsidRPr="0062774E">
              <w:rPr>
                <w:rFonts w:ascii="Arial" w:hAnsi="Arial" w:cs="Arial"/>
                <w:b w:val="0"/>
                <w:bCs/>
                <w:sz w:val="20"/>
                <w:szCs w:val="20"/>
              </w:rPr>
              <w:instrText xml:space="preserve"> NUMPAGES  </w:instrText>
            </w:r>
            <w:r w:rsidRPr="0062774E">
              <w:rPr>
                <w:rFonts w:ascii="Arial" w:hAnsi="Arial" w:cs="Arial"/>
                <w:b w:val="0"/>
                <w:bCs/>
                <w:sz w:val="20"/>
                <w:szCs w:val="20"/>
              </w:rPr>
              <w:fldChar w:fldCharType="separate"/>
            </w:r>
            <w:r w:rsidR="00393151">
              <w:rPr>
                <w:rFonts w:ascii="Arial" w:hAnsi="Arial" w:cs="Arial"/>
                <w:b w:val="0"/>
                <w:bCs/>
                <w:noProof/>
                <w:sz w:val="20"/>
                <w:szCs w:val="20"/>
              </w:rPr>
              <w:t>13</w:t>
            </w:r>
            <w:r w:rsidRPr="0062774E">
              <w:rPr>
                <w:rFonts w:ascii="Arial" w:hAnsi="Arial" w:cs="Arial"/>
                <w:b w:val="0"/>
                <w:bCs/>
                <w:sz w:val="20"/>
                <w:szCs w:val="20"/>
              </w:rPr>
              <w:fldChar w:fldCharType="end"/>
            </w:r>
          </w:p>
        </w:sdtContent>
      </w:sdt>
    </w:sdtContent>
  </w:sdt>
  <w:p w14:paraId="6F27DB11" w14:textId="77777777" w:rsidR="00720329" w:rsidRDefault="00720329">
    <w:pPr>
      <w:pStyle w:val="Footer"/>
      <w:tabs>
        <w:tab w:val="clear" w:pos="8640"/>
        <w:tab w:val="right" w:pos="792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27DB08" w14:textId="77777777" w:rsidR="00720329" w:rsidRDefault="00720329">
      <w:r>
        <w:separator/>
      </w:r>
    </w:p>
  </w:footnote>
  <w:footnote w:type="continuationSeparator" w:id="0">
    <w:p w14:paraId="6F27DB09" w14:textId="77777777" w:rsidR="00720329" w:rsidRDefault="007203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27DB0C" w14:textId="3CD506CC" w:rsidR="00720329" w:rsidRPr="00D33B7E" w:rsidRDefault="00BB62D5" w:rsidP="00720329">
    <w:pPr>
      <w:pStyle w:val="Header"/>
      <w:rPr>
        <w:rFonts w:ascii="Arial" w:hAnsi="Arial" w:cs="Arial"/>
        <w:b w:val="0"/>
        <w:sz w:val="20"/>
        <w:szCs w:val="20"/>
      </w:rPr>
    </w:pPr>
    <w:r w:rsidRPr="00D33B7E">
      <w:rPr>
        <w:rFonts w:ascii="Arial" w:hAnsi="Arial" w:cs="Arial"/>
        <w:b w:val="0"/>
        <w:sz w:val="20"/>
        <w:szCs w:val="20"/>
      </w:rPr>
      <w:t>Cone Health Laboratories</w:t>
    </w:r>
    <w:r w:rsidR="00720329" w:rsidRPr="00D33B7E">
      <w:rPr>
        <w:rFonts w:ascii="Arial" w:hAnsi="Arial" w:cs="Arial"/>
        <w:b w:val="0"/>
        <w:sz w:val="20"/>
        <w:szCs w:val="20"/>
      </w:rPr>
      <w:t xml:space="preserve">                                                    </w:t>
    </w:r>
    <w:r w:rsidR="007355E6" w:rsidRPr="00D33B7E">
      <w:rPr>
        <w:rFonts w:ascii="Arial" w:hAnsi="Arial" w:cs="Arial"/>
        <w:b w:val="0"/>
        <w:sz w:val="20"/>
        <w:szCs w:val="20"/>
      </w:rPr>
      <w:tab/>
    </w:r>
    <w:r w:rsidR="00720329" w:rsidRPr="00D33B7E">
      <w:rPr>
        <w:rFonts w:ascii="Arial" w:hAnsi="Arial" w:cs="Arial"/>
        <w:b w:val="0"/>
        <w:sz w:val="20"/>
        <w:szCs w:val="20"/>
      </w:rPr>
      <w:t>SAFE-1084</w:t>
    </w:r>
    <w:r w:rsidR="00D33B7E" w:rsidRPr="00D33B7E">
      <w:rPr>
        <w:rFonts w:ascii="Arial" w:hAnsi="Arial" w:cs="Arial"/>
        <w:b w:val="0"/>
        <w:sz w:val="20"/>
        <w:szCs w:val="20"/>
      </w:rPr>
      <w:t>-CH</w:t>
    </w:r>
    <w:r w:rsidR="00720329" w:rsidRPr="00D33B7E">
      <w:rPr>
        <w:rFonts w:ascii="Arial" w:hAnsi="Arial" w:cs="Arial"/>
        <w:b w:val="0"/>
        <w:sz w:val="20"/>
        <w:szCs w:val="20"/>
      </w:rPr>
      <w:t xml:space="preserve"> </w:t>
    </w:r>
  </w:p>
  <w:p w14:paraId="6F27DB0F" w14:textId="77777777" w:rsidR="00720329" w:rsidRPr="003C3289" w:rsidRDefault="00720329">
    <w:pPr>
      <w:pStyle w:val="Header"/>
      <w:rPr>
        <w:rFonts w:ascii="Arial" w:hAnsi="Arial" w:cs="Arial"/>
        <w:b w:val="0"/>
      </w:rPr>
    </w:pP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86183"/>
    <w:multiLevelType w:val="hybridMultilevel"/>
    <w:tmpl w:val="54D6E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74A74"/>
    <w:multiLevelType w:val="hybridMultilevel"/>
    <w:tmpl w:val="8E5AA98E"/>
    <w:lvl w:ilvl="0" w:tplc="32483B4A">
      <w:start w:val="1"/>
      <w:numFmt w:val="lowerLetter"/>
      <w:lvlText w:val="%1."/>
      <w:lvlJc w:val="left"/>
      <w:pPr>
        <w:ind w:left="1440" w:hanging="360"/>
      </w:pPr>
      <w:rPr>
        <w:b/>
      </w:rPr>
    </w:lvl>
    <w:lvl w:ilvl="1" w:tplc="0409001B">
      <w:start w:val="1"/>
      <w:numFmt w:val="lowerRoman"/>
      <w:lvlText w:val="%2."/>
      <w:lvlJc w:val="righ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C06D3B"/>
    <w:multiLevelType w:val="hybridMultilevel"/>
    <w:tmpl w:val="6EC848D2"/>
    <w:lvl w:ilvl="0" w:tplc="7A347AEE">
      <w:start w:val="1"/>
      <w:numFmt w:val="bullet"/>
      <w:lvlText w:val=""/>
      <w:lvlJc w:val="left"/>
      <w:pPr>
        <w:tabs>
          <w:tab w:val="num" w:pos="720"/>
        </w:tabs>
        <w:ind w:left="720" w:firstLine="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Marlet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arlet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arlet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0771C2"/>
    <w:multiLevelType w:val="hybridMultilevel"/>
    <w:tmpl w:val="E76CB9EC"/>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Marlett"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Marlett"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Marlett"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253AB9"/>
    <w:multiLevelType w:val="hybridMultilevel"/>
    <w:tmpl w:val="4D6EFF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F63F86"/>
    <w:multiLevelType w:val="hybridMultilevel"/>
    <w:tmpl w:val="97A4D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53467D"/>
    <w:multiLevelType w:val="hybridMultilevel"/>
    <w:tmpl w:val="4858E930"/>
    <w:lvl w:ilvl="0" w:tplc="9D38E2B6">
      <w:start w:val="1"/>
      <w:numFmt w:val="lowerLetter"/>
      <w:lvlText w:val="%1."/>
      <w:lvlJc w:val="left"/>
      <w:pPr>
        <w:ind w:left="1440" w:hanging="360"/>
      </w:pPr>
      <w:rPr>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AE45132"/>
    <w:multiLevelType w:val="hybridMultilevel"/>
    <w:tmpl w:val="512433E4"/>
    <w:lvl w:ilvl="0" w:tplc="22CC7632">
      <w:start w:val="1"/>
      <w:numFmt w:val="lowerLetter"/>
      <w:lvlText w:val="%1."/>
      <w:lvlJc w:val="left"/>
      <w:pPr>
        <w:ind w:left="1440" w:hanging="360"/>
      </w:pPr>
      <w:rPr>
        <w:rFonts w:ascii="Arial" w:hAnsi="Arial" w:cs="Arial" w:hint="default"/>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F536412"/>
    <w:multiLevelType w:val="hybridMultilevel"/>
    <w:tmpl w:val="89923A8E"/>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 w15:restartNumberingAfterBreak="0">
    <w:nsid w:val="5E8B3695"/>
    <w:multiLevelType w:val="hybridMultilevel"/>
    <w:tmpl w:val="B0F2A6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010202"/>
    <w:multiLevelType w:val="hybridMultilevel"/>
    <w:tmpl w:val="64E86CAE"/>
    <w:lvl w:ilvl="0" w:tplc="1FF69F82">
      <w:start w:val="1"/>
      <w:numFmt w:val="lowerLetter"/>
      <w:lvlText w:val="%1."/>
      <w:lvlJc w:val="left"/>
      <w:pPr>
        <w:ind w:left="1440" w:hanging="360"/>
      </w:pPr>
      <w:rPr>
        <w:b/>
      </w:rPr>
    </w:lvl>
    <w:lvl w:ilvl="1" w:tplc="0409001B">
      <w:start w:val="1"/>
      <w:numFmt w:val="lowerRoman"/>
      <w:lvlText w:val="%2."/>
      <w:lvlJc w:val="right"/>
      <w:pPr>
        <w:ind w:left="2160" w:hanging="360"/>
      </w:pPr>
    </w:lvl>
    <w:lvl w:ilvl="2" w:tplc="0409001B">
      <w:start w:val="1"/>
      <w:numFmt w:val="lowerRoman"/>
      <w:lvlText w:val="%3."/>
      <w:lvlJc w:val="right"/>
      <w:pPr>
        <w:ind w:left="189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75EC3A4E"/>
    <w:multiLevelType w:val="hybridMultilevel"/>
    <w:tmpl w:val="3AFE8984"/>
    <w:lvl w:ilvl="0" w:tplc="FEFEF628">
      <w:start w:val="1"/>
      <w:numFmt w:val="lowerLetter"/>
      <w:lvlText w:val="%1."/>
      <w:lvlJc w:val="left"/>
      <w:pPr>
        <w:ind w:left="2160" w:hanging="360"/>
      </w:pPr>
      <w:rPr>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2" w15:restartNumberingAfterBreak="0">
    <w:nsid w:val="78BE636F"/>
    <w:multiLevelType w:val="hybridMultilevel"/>
    <w:tmpl w:val="B52CFF50"/>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
  </w:num>
  <w:num w:numId="2">
    <w:abstractNumId w:val="0"/>
  </w:num>
  <w:num w:numId="3">
    <w:abstractNumId w:val="5"/>
  </w:num>
  <w:num w:numId="4">
    <w:abstractNumId w:val="4"/>
  </w:num>
  <w:num w:numId="5">
    <w:abstractNumId w:val="2"/>
  </w:num>
  <w:num w:numId="6">
    <w:abstractNumId w:val="7"/>
  </w:num>
  <w:num w:numId="7">
    <w:abstractNumId w:val="6"/>
  </w:num>
  <w:num w:numId="8">
    <w:abstractNumId w:val="12"/>
  </w:num>
  <w:num w:numId="9">
    <w:abstractNumId w:val="8"/>
  </w:num>
  <w:num w:numId="10">
    <w:abstractNumId w:val="10"/>
  </w:num>
  <w:num w:numId="11">
    <w:abstractNumId w:val="1"/>
  </w:num>
  <w:num w:numId="12">
    <w:abstractNumId w:val="11"/>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28673"/>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C5B"/>
    <w:rsid w:val="000658A0"/>
    <w:rsid w:val="00076353"/>
    <w:rsid w:val="00082040"/>
    <w:rsid w:val="00102CB9"/>
    <w:rsid w:val="0010548E"/>
    <w:rsid w:val="00164624"/>
    <w:rsid w:val="001F6EBF"/>
    <w:rsid w:val="002554F3"/>
    <w:rsid w:val="00294D26"/>
    <w:rsid w:val="00302A6B"/>
    <w:rsid w:val="00317D79"/>
    <w:rsid w:val="00357A50"/>
    <w:rsid w:val="00380CBE"/>
    <w:rsid w:val="00393151"/>
    <w:rsid w:val="003A6D1A"/>
    <w:rsid w:val="003C2174"/>
    <w:rsid w:val="003C2C5B"/>
    <w:rsid w:val="003C3289"/>
    <w:rsid w:val="003D2649"/>
    <w:rsid w:val="003F43D9"/>
    <w:rsid w:val="004C3BBF"/>
    <w:rsid w:val="00503368"/>
    <w:rsid w:val="005419BC"/>
    <w:rsid w:val="00560712"/>
    <w:rsid w:val="00572D40"/>
    <w:rsid w:val="00616894"/>
    <w:rsid w:val="006230C3"/>
    <w:rsid w:val="00625C7E"/>
    <w:rsid w:val="0062774E"/>
    <w:rsid w:val="006415CE"/>
    <w:rsid w:val="006828D4"/>
    <w:rsid w:val="00683B27"/>
    <w:rsid w:val="006B4362"/>
    <w:rsid w:val="00720329"/>
    <w:rsid w:val="007355E6"/>
    <w:rsid w:val="007659B1"/>
    <w:rsid w:val="00780A28"/>
    <w:rsid w:val="0079028E"/>
    <w:rsid w:val="008366E8"/>
    <w:rsid w:val="00891D16"/>
    <w:rsid w:val="009159B9"/>
    <w:rsid w:val="009A799C"/>
    <w:rsid w:val="009C1CDB"/>
    <w:rsid w:val="009D49C4"/>
    <w:rsid w:val="00A64033"/>
    <w:rsid w:val="00AF6B4B"/>
    <w:rsid w:val="00B20224"/>
    <w:rsid w:val="00BB62D5"/>
    <w:rsid w:val="00BC4035"/>
    <w:rsid w:val="00BC5843"/>
    <w:rsid w:val="00C13DFA"/>
    <w:rsid w:val="00D33B7E"/>
    <w:rsid w:val="00D805A1"/>
    <w:rsid w:val="00E07327"/>
    <w:rsid w:val="00E466DA"/>
    <w:rsid w:val="00E70B5D"/>
    <w:rsid w:val="00F247B0"/>
    <w:rsid w:val="00F27BE5"/>
    <w:rsid w:val="00F42697"/>
    <w:rsid w:val="00F45136"/>
    <w:rsid w:val="00FA069C"/>
    <w:rsid w:val="00FA768F"/>
    <w:rsid w:val="00FB3070"/>
    <w:rsid w:val="00FF6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F27D9B2"/>
  <w15:docId w15:val="{DA5E6EA7-369E-4EC4-9DE5-793BAF88C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C5B"/>
    <w:pPr>
      <w:overflowPunct w:val="0"/>
      <w:autoSpaceDE w:val="0"/>
      <w:autoSpaceDN w:val="0"/>
      <w:adjustRightInd w:val="0"/>
      <w:textAlignment w:val="baseline"/>
    </w:pPr>
    <w:rPr>
      <w:rFonts w:ascii="CG Times" w:hAnsi="CG Times"/>
      <w:b/>
      <w:sz w:val="24"/>
      <w:szCs w:val="24"/>
    </w:rPr>
  </w:style>
  <w:style w:type="paragraph" w:styleId="Heading2">
    <w:name w:val="heading 2"/>
    <w:basedOn w:val="Normal"/>
    <w:next w:val="Normal"/>
    <w:link w:val="Heading2Char"/>
    <w:qFormat/>
    <w:rsid w:val="00720329"/>
    <w:pPr>
      <w:keepNext/>
      <w:overflowPunct/>
      <w:autoSpaceDE/>
      <w:autoSpaceDN/>
      <w:adjustRightInd/>
      <w:textAlignment w:val="auto"/>
      <w:outlineLvl w:val="1"/>
    </w:pPr>
    <w:rPr>
      <w:rFonts w:ascii="Times New Roman" w:hAnsi="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3C2C5B"/>
    <w:pPr>
      <w:tabs>
        <w:tab w:val="center" w:pos="4320"/>
        <w:tab w:val="right" w:pos="8640"/>
      </w:tabs>
    </w:pPr>
  </w:style>
  <w:style w:type="paragraph" w:styleId="Header">
    <w:name w:val="header"/>
    <w:basedOn w:val="Normal"/>
    <w:link w:val="HeaderChar"/>
    <w:rsid w:val="003C2C5B"/>
    <w:pPr>
      <w:tabs>
        <w:tab w:val="center" w:pos="4320"/>
        <w:tab w:val="right" w:pos="8640"/>
      </w:tabs>
    </w:pPr>
  </w:style>
  <w:style w:type="character" w:styleId="PageNumber">
    <w:name w:val="page number"/>
    <w:basedOn w:val="DefaultParagraphFont"/>
    <w:rsid w:val="003C2C5B"/>
  </w:style>
  <w:style w:type="character" w:customStyle="1" w:styleId="HeaderChar">
    <w:name w:val="Header Char"/>
    <w:basedOn w:val="DefaultParagraphFont"/>
    <w:link w:val="Header"/>
    <w:rsid w:val="00720329"/>
    <w:rPr>
      <w:rFonts w:ascii="CG Times" w:hAnsi="CG Times"/>
      <w:b/>
      <w:sz w:val="24"/>
      <w:szCs w:val="24"/>
    </w:rPr>
  </w:style>
  <w:style w:type="character" w:styleId="Hyperlink">
    <w:name w:val="Hyperlink"/>
    <w:basedOn w:val="DefaultParagraphFont"/>
    <w:rsid w:val="00720329"/>
    <w:rPr>
      <w:color w:val="0000FF"/>
      <w:u w:val="single"/>
    </w:rPr>
  </w:style>
  <w:style w:type="character" w:customStyle="1" w:styleId="Heading2Char">
    <w:name w:val="Heading 2 Char"/>
    <w:basedOn w:val="DefaultParagraphFont"/>
    <w:link w:val="Heading2"/>
    <w:rsid w:val="00720329"/>
    <w:rPr>
      <w:b/>
      <w:sz w:val="24"/>
    </w:rPr>
  </w:style>
  <w:style w:type="table" w:styleId="TableGrid">
    <w:name w:val="Table Grid"/>
    <w:basedOn w:val="TableNormal"/>
    <w:rsid w:val="000820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47B0"/>
    <w:pPr>
      <w:ind w:left="720"/>
      <w:contextualSpacing/>
    </w:pPr>
  </w:style>
  <w:style w:type="paragraph" w:styleId="BalloonText">
    <w:name w:val="Balloon Text"/>
    <w:basedOn w:val="Normal"/>
    <w:link w:val="BalloonTextChar"/>
    <w:semiHidden/>
    <w:unhideWhenUsed/>
    <w:rsid w:val="00BB62D5"/>
    <w:rPr>
      <w:rFonts w:ascii="Segoe UI" w:hAnsi="Segoe UI" w:cs="Segoe UI"/>
      <w:sz w:val="18"/>
      <w:szCs w:val="18"/>
    </w:rPr>
  </w:style>
  <w:style w:type="character" w:customStyle="1" w:styleId="BalloonTextChar">
    <w:name w:val="Balloon Text Char"/>
    <w:basedOn w:val="DefaultParagraphFont"/>
    <w:link w:val="BalloonText"/>
    <w:semiHidden/>
    <w:rsid w:val="00BB62D5"/>
    <w:rPr>
      <w:rFonts w:ascii="Segoe UI" w:hAnsi="Segoe UI" w:cs="Segoe UI"/>
      <w:b/>
      <w:sz w:val="18"/>
      <w:szCs w:val="18"/>
    </w:rPr>
  </w:style>
  <w:style w:type="table" w:customStyle="1" w:styleId="TableGrid1">
    <w:name w:val="Table Grid1"/>
    <w:basedOn w:val="TableNormal"/>
    <w:next w:val="TableGrid"/>
    <w:uiPriority w:val="39"/>
    <w:rsid w:val="009159B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62774E"/>
    <w:rPr>
      <w:rFonts w:ascii="CG Times" w:hAnsi="CG Times"/>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033310">
      <w:bodyDiv w:val="1"/>
      <w:marLeft w:val="0"/>
      <w:marRight w:val="0"/>
      <w:marTop w:val="0"/>
      <w:marBottom w:val="0"/>
      <w:divBdr>
        <w:top w:val="none" w:sz="0" w:space="0" w:color="auto"/>
        <w:left w:val="none" w:sz="0" w:space="0" w:color="auto"/>
        <w:bottom w:val="none" w:sz="0" w:space="0" w:color="auto"/>
        <w:right w:val="none" w:sz="0" w:space="0" w:color="auto"/>
      </w:divBdr>
    </w:div>
    <w:div w:id="1068575127">
      <w:bodyDiv w:val="1"/>
      <w:marLeft w:val="0"/>
      <w:marRight w:val="0"/>
      <w:marTop w:val="0"/>
      <w:marBottom w:val="0"/>
      <w:divBdr>
        <w:top w:val="none" w:sz="0" w:space="0" w:color="auto"/>
        <w:left w:val="none" w:sz="0" w:space="0" w:color="auto"/>
        <w:bottom w:val="none" w:sz="0" w:space="0" w:color="auto"/>
        <w:right w:val="none" w:sz="0" w:space="0" w:color="auto"/>
      </w:divBdr>
    </w:div>
    <w:div w:id="162391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D4460D07D3C2409DF3BE5BBD204BDC" ma:contentTypeVersion="24" ma:contentTypeDescription="Create a new document." ma:contentTypeScope="" ma:versionID="92e2636fc8c5ef0c949eaf619ef5d27b">
  <xsd:schema xmlns:xsd="http://www.w3.org/2001/XMLSchema" xmlns:xs="http://www.w3.org/2001/XMLSchema" xmlns:p="http://schemas.microsoft.com/office/2006/metadata/properties" xmlns:ns1="http://schemas.microsoft.com/sharepoint/v3" xmlns:ns2="d368188d-0138-459d-955f-dca01cd63114" xmlns:ns3="b9a98a42-4e56-4579-b644-c98123cd4138" targetNamespace="http://schemas.microsoft.com/office/2006/metadata/properties" ma:root="true" ma:fieldsID="caf7c34034083a4761a98e4280578d12" ns1:_="" ns2:_="" ns3:_="">
    <xsd:import namespace="http://schemas.microsoft.com/sharepoint/v3"/>
    <xsd:import namespace="d368188d-0138-459d-955f-dca01cd63114"/>
    <xsd:import namespace="b9a98a42-4e56-4579-b644-c98123cd4138"/>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description="" ma:hidden="true" ma:internalName="_ip_UnifiedCompliancePolicyProperties">
      <xsd:simpleType>
        <xsd:restriction base="dms:Note"/>
      </xsd:simpleType>
    </xsd:element>
    <xsd:element name="_ip_UnifiedCompliancePolicyUIAction" ma:index="9" nillable="true" ma:displayName="Unified Compliance Policy UI Action" ma:descrip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368188d-0138-459d-955f-dca01cd63114"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9a98a42-4e56-4579-b644-c98123cd4138"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E2D9F3-B592-4588-9521-F74E893857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368188d-0138-459d-955f-dca01cd63114"/>
    <ds:schemaRef ds:uri="b9a98a42-4e56-4579-b644-c98123cd41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D926577-5CE5-41FC-AE06-8B7BB1D06A79}">
  <ds:schemaRefs>
    <ds:schemaRef ds:uri="http://schemas.microsoft.com/office/2006/metadata/properties"/>
    <ds:schemaRef ds:uri="http://purl.org/dc/dcmitype/"/>
    <ds:schemaRef ds:uri="http://schemas.microsoft.com/sharepoint/v3"/>
    <ds:schemaRef ds:uri="http://schemas.microsoft.com/office/2006/documentManagement/types"/>
    <ds:schemaRef ds:uri="b9a98a42-4e56-4579-b644-c98123cd4138"/>
    <ds:schemaRef ds:uri="http://schemas.openxmlformats.org/package/2006/metadata/core-properties"/>
    <ds:schemaRef ds:uri="http://purl.org/dc/elements/1.1/"/>
    <ds:schemaRef ds:uri="http://purl.org/dc/terms/"/>
    <ds:schemaRef ds:uri="http://www.w3.org/XML/1998/namespace"/>
    <ds:schemaRef ds:uri="http://schemas.microsoft.com/office/infopath/2007/PartnerControls"/>
    <ds:schemaRef ds:uri="d368188d-0138-459d-955f-dca01cd63114"/>
  </ds:schemaRefs>
</ds:datastoreItem>
</file>

<file path=customXml/itemProps3.xml><?xml version="1.0" encoding="utf-8"?>
<ds:datastoreItem xmlns:ds="http://schemas.openxmlformats.org/officeDocument/2006/customXml" ds:itemID="{F2C43D3B-C11E-42F9-9870-D10289B67A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2124</Words>
  <Characters>12108</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Life Safety (Fire Safety)</vt:lpstr>
    </vt:vector>
  </TitlesOfParts>
  <Company>Alamance Regional Medical Center</Company>
  <LinksUpToDate>false</LinksUpToDate>
  <CharactersWithSpaces>14204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Life Safety (Fire Safety)</dc:title>
  <dc:subject>procedure manual template</dc:subject>
  <dc:creator>rubrmari</dc:creator>
  <cp:keywords>procedure, template, GP2-A2</cp:keywords>
  <dc:description>Prepared form for developing clinical laboratory technical procedure manuals</dc:description>
  <cp:lastModifiedBy>Farmer, Jacee</cp:lastModifiedBy>
  <cp:revision>2</cp:revision>
  <cp:lastPrinted>2017-07-27T16:02:00Z</cp:lastPrinted>
  <dcterms:created xsi:type="dcterms:W3CDTF">2017-08-08T20:23:00Z</dcterms:created>
  <dcterms:modified xsi:type="dcterms:W3CDTF">2017-08-08T20:23:00Z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0x01010053D4460D07D3C2409DF3BE5BBD204BDC</vt:lpwstr>
  </property>
  <property fmtid="{D5CDD505-2E9C-101B-9397-08002B2CF9AE}" pid="3" name="Order">
    <vt:r8>10200</vt:r8>
  </property>
  <property fmtid="{D5CDD505-2E9C-101B-9397-08002B2CF9AE}" pid="4" name="TemplateUrl">
    <vt:lpwstr/>
  </property>
  <property fmtid="{D5CDD505-2E9C-101B-9397-08002B2CF9AE}" pid="5" name="xd_ProgID">
    <vt:lpwstr/>
  </property>
</Properties>
</file>