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39184" w14:textId="3086DF1A" w:rsidR="00DE7E47" w:rsidRPr="0085646B" w:rsidRDefault="006B4B2E" w:rsidP="00DE7E47">
      <w:pPr>
        <w:pStyle w:val="Title"/>
        <w:jc w:val="left"/>
        <w:rPr>
          <w:rFonts w:ascii="Verdana" w:hAnsi="Verdana"/>
          <w:bCs/>
          <w:sz w:val="24"/>
          <w:szCs w:val="24"/>
        </w:rPr>
      </w:pPr>
      <w:bookmarkStart w:id="0" w:name="_GoBack"/>
      <w:bookmarkEnd w:id="0"/>
      <w:r w:rsidRPr="0085646B">
        <w:rPr>
          <w:rFonts w:ascii="Verdana" w:hAnsi="Verdana"/>
          <w:b w:val="0"/>
          <w:noProof/>
          <w:sz w:val="24"/>
          <w:szCs w:val="24"/>
        </w:rPr>
        <w:drawing>
          <wp:inline distT="0" distB="0" distL="0" distR="0" wp14:anchorId="3DF4B1F2" wp14:editId="1E1322B5">
            <wp:extent cx="2110740" cy="575567"/>
            <wp:effectExtent l="0" t="0" r="3810" b="0"/>
            <wp:docPr id="1" name="Picture 1" descr="CH-Logo-Hrztl-tag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-Logo-Hrztl-tag-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247" cy="58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E47" w:rsidRPr="0085646B">
        <w:rPr>
          <w:rFonts w:ascii="Verdana" w:hAnsi="Verdana"/>
          <w:b w:val="0"/>
          <w:sz w:val="24"/>
          <w:szCs w:val="24"/>
        </w:rPr>
        <w:tab/>
      </w:r>
      <w:r w:rsidR="00DE7E47" w:rsidRPr="0085646B">
        <w:rPr>
          <w:rFonts w:ascii="Verdana" w:hAnsi="Verdana"/>
          <w:b w:val="0"/>
          <w:sz w:val="24"/>
          <w:szCs w:val="24"/>
        </w:rPr>
        <w:tab/>
      </w:r>
      <w:r w:rsidR="00DE7E47" w:rsidRPr="0085646B">
        <w:rPr>
          <w:rFonts w:ascii="Verdana" w:hAnsi="Verdana"/>
          <w:b w:val="0"/>
          <w:sz w:val="24"/>
          <w:szCs w:val="24"/>
        </w:rPr>
        <w:tab/>
      </w:r>
      <w:r w:rsidR="00DE7E47" w:rsidRPr="0085646B">
        <w:rPr>
          <w:rFonts w:ascii="Verdana" w:hAnsi="Verdana"/>
          <w:b w:val="0"/>
          <w:sz w:val="24"/>
          <w:szCs w:val="24"/>
        </w:rPr>
        <w:tab/>
      </w:r>
      <w:r w:rsidR="00DE7E47" w:rsidRPr="0085646B">
        <w:rPr>
          <w:rFonts w:ascii="Verdana" w:hAnsi="Verdana"/>
          <w:bCs/>
          <w:sz w:val="24"/>
          <w:szCs w:val="24"/>
        </w:rPr>
        <w:tab/>
      </w:r>
      <w:r w:rsidR="00DE7E47" w:rsidRPr="0085646B">
        <w:rPr>
          <w:rFonts w:ascii="Verdana" w:hAnsi="Verdana"/>
          <w:bCs/>
          <w:sz w:val="24"/>
          <w:szCs w:val="24"/>
        </w:rPr>
        <w:tab/>
      </w:r>
    </w:p>
    <w:p w14:paraId="1742711D" w14:textId="77777777" w:rsidR="002C6960" w:rsidRPr="0085646B" w:rsidRDefault="002C6960" w:rsidP="00447059">
      <w:pPr>
        <w:pStyle w:val="Header"/>
        <w:tabs>
          <w:tab w:val="left" w:pos="1320"/>
        </w:tabs>
        <w:rPr>
          <w:rFonts w:ascii="Arial" w:hAnsi="Arial" w:cs="Arial"/>
          <w:szCs w:val="24"/>
        </w:rPr>
      </w:pPr>
    </w:p>
    <w:p w14:paraId="6AFA1842" w14:textId="6B66FDC7" w:rsidR="00813548" w:rsidRPr="0085646B" w:rsidRDefault="00DE7E47" w:rsidP="10B63AED">
      <w:pPr>
        <w:pStyle w:val="Header"/>
        <w:tabs>
          <w:tab w:val="left" w:pos="1320"/>
        </w:tabs>
        <w:rPr>
          <w:rFonts w:ascii="Arial" w:hAnsi="Arial" w:cs="Arial"/>
          <w:szCs w:val="24"/>
        </w:rPr>
      </w:pPr>
      <w:r w:rsidRPr="0085646B">
        <w:rPr>
          <w:rFonts w:ascii="Arial" w:hAnsi="Arial" w:cs="Arial"/>
          <w:szCs w:val="24"/>
        </w:rPr>
        <w:t>TO:</w:t>
      </w:r>
      <w:r w:rsidRPr="0085646B">
        <w:rPr>
          <w:rFonts w:ascii="Arial" w:hAnsi="Arial" w:cs="Arial"/>
          <w:szCs w:val="24"/>
        </w:rPr>
        <w:tab/>
      </w:r>
      <w:r w:rsidR="0085646B" w:rsidRPr="0085646B">
        <w:rPr>
          <w:rFonts w:ascii="Arial" w:hAnsi="Arial" w:cs="Arial"/>
          <w:szCs w:val="24"/>
        </w:rPr>
        <w:t xml:space="preserve">Cone Health </w:t>
      </w:r>
      <w:r w:rsidR="0085646B">
        <w:rPr>
          <w:rFonts w:ascii="Arial" w:hAnsi="Arial" w:cs="Arial"/>
          <w:szCs w:val="24"/>
        </w:rPr>
        <w:t xml:space="preserve">Hospital </w:t>
      </w:r>
      <w:r w:rsidR="0085646B" w:rsidRPr="0085646B">
        <w:rPr>
          <w:rFonts w:ascii="Arial" w:hAnsi="Arial" w:cs="Arial"/>
          <w:szCs w:val="24"/>
        </w:rPr>
        <w:t>Providers</w:t>
      </w:r>
    </w:p>
    <w:p w14:paraId="17819B0F" w14:textId="77777777" w:rsidR="00FF0D17" w:rsidRPr="0085646B" w:rsidRDefault="00E239F1" w:rsidP="00447059">
      <w:pPr>
        <w:pStyle w:val="Header"/>
        <w:tabs>
          <w:tab w:val="left" w:pos="1320"/>
        </w:tabs>
        <w:rPr>
          <w:rFonts w:ascii="Arial" w:hAnsi="Arial" w:cs="Arial"/>
          <w:szCs w:val="24"/>
        </w:rPr>
      </w:pPr>
      <w:r w:rsidRPr="0085646B">
        <w:rPr>
          <w:rFonts w:ascii="Arial" w:hAnsi="Arial" w:cs="Arial"/>
          <w:szCs w:val="24"/>
        </w:rPr>
        <w:tab/>
      </w:r>
    </w:p>
    <w:p w14:paraId="3FA00A88" w14:textId="4BE436A4" w:rsidR="00B34575" w:rsidRPr="0085646B" w:rsidRDefault="00DE7E47" w:rsidP="00B34575">
      <w:pPr>
        <w:pStyle w:val="Header"/>
        <w:tabs>
          <w:tab w:val="left" w:pos="1320"/>
        </w:tabs>
        <w:ind w:left="1320" w:hanging="1320"/>
        <w:rPr>
          <w:rFonts w:ascii="Arial" w:eastAsia="Arial" w:hAnsi="Arial" w:cs="Arial"/>
          <w:szCs w:val="24"/>
        </w:rPr>
      </w:pPr>
      <w:r w:rsidRPr="0085646B">
        <w:rPr>
          <w:rFonts w:ascii="Arial" w:hAnsi="Arial" w:cs="Arial"/>
          <w:szCs w:val="24"/>
        </w:rPr>
        <w:t>FROM:</w:t>
      </w:r>
      <w:r w:rsidRPr="0085646B">
        <w:rPr>
          <w:rFonts w:ascii="Arial" w:hAnsi="Arial" w:cs="Arial"/>
          <w:szCs w:val="24"/>
        </w:rPr>
        <w:tab/>
      </w:r>
      <w:r w:rsidR="00B34575" w:rsidRPr="0085646B">
        <w:rPr>
          <w:rFonts w:ascii="Arial" w:eastAsia="Arial" w:hAnsi="Arial" w:cs="Arial"/>
          <w:szCs w:val="24"/>
        </w:rPr>
        <w:t>Joshua B. Kish, MD, FCAP, FASCP</w:t>
      </w:r>
    </w:p>
    <w:p w14:paraId="79C0E449" w14:textId="77777777" w:rsidR="00B34575" w:rsidRPr="0085646B" w:rsidRDefault="00B34575" w:rsidP="00B34575">
      <w:pPr>
        <w:pStyle w:val="Header"/>
        <w:tabs>
          <w:tab w:val="left" w:pos="1320"/>
        </w:tabs>
        <w:ind w:left="1320" w:hanging="1320"/>
        <w:rPr>
          <w:rFonts w:ascii="Arial" w:eastAsia="Arial" w:hAnsi="Arial" w:cs="Arial"/>
          <w:szCs w:val="24"/>
        </w:rPr>
      </w:pPr>
      <w:r w:rsidRPr="0085646B">
        <w:rPr>
          <w:rFonts w:ascii="Arial" w:eastAsia="Arial" w:hAnsi="Arial" w:cs="Arial"/>
          <w:szCs w:val="24"/>
        </w:rPr>
        <w:tab/>
        <w:t>Chief of Pathology, Cone Health</w:t>
      </w:r>
    </w:p>
    <w:p w14:paraId="0D110B58" w14:textId="77777777" w:rsidR="0085646B" w:rsidRPr="0085646B" w:rsidRDefault="0085646B" w:rsidP="00B34575">
      <w:pPr>
        <w:pStyle w:val="Header"/>
        <w:tabs>
          <w:tab w:val="left" w:pos="1320"/>
        </w:tabs>
        <w:ind w:left="1320" w:hanging="1320"/>
        <w:rPr>
          <w:rFonts w:ascii="Arial" w:eastAsia="Arial" w:hAnsi="Arial" w:cs="Arial"/>
          <w:szCs w:val="24"/>
        </w:rPr>
      </w:pPr>
    </w:p>
    <w:p w14:paraId="2FAC7D64" w14:textId="77777777" w:rsidR="0085646B" w:rsidRPr="0085646B" w:rsidRDefault="0085646B" w:rsidP="0085646B">
      <w:pPr>
        <w:pStyle w:val="Header"/>
        <w:tabs>
          <w:tab w:val="left" w:pos="1320"/>
        </w:tabs>
        <w:ind w:left="1320" w:hanging="1320"/>
        <w:rPr>
          <w:rFonts w:ascii="Arial" w:eastAsia="Arial" w:hAnsi="Arial" w:cs="Arial"/>
          <w:szCs w:val="24"/>
        </w:rPr>
      </w:pPr>
      <w:r w:rsidRPr="0085646B">
        <w:rPr>
          <w:rFonts w:ascii="Arial" w:eastAsia="Arial" w:hAnsi="Arial" w:cs="Arial"/>
          <w:szCs w:val="24"/>
        </w:rPr>
        <w:tab/>
        <w:t>John Patrick, MD, FCAP</w:t>
      </w:r>
    </w:p>
    <w:p w14:paraId="61ECF9AC" w14:textId="761DBEED" w:rsidR="0085646B" w:rsidRPr="0085646B" w:rsidRDefault="0085646B" w:rsidP="00B34575">
      <w:pPr>
        <w:pStyle w:val="Header"/>
        <w:tabs>
          <w:tab w:val="left" w:pos="1320"/>
        </w:tabs>
        <w:ind w:left="1320" w:hanging="1320"/>
        <w:rPr>
          <w:rFonts w:ascii="Arial" w:eastAsia="Arial" w:hAnsi="Arial" w:cs="Arial"/>
          <w:szCs w:val="24"/>
        </w:rPr>
      </w:pPr>
      <w:r w:rsidRPr="0085646B">
        <w:rPr>
          <w:rFonts w:ascii="Arial" w:eastAsia="Arial" w:hAnsi="Arial" w:cs="Arial"/>
          <w:szCs w:val="24"/>
        </w:rPr>
        <w:t xml:space="preserve">            </w:t>
      </w:r>
      <w:r w:rsidRPr="0085646B">
        <w:rPr>
          <w:rFonts w:ascii="Arial" w:eastAsia="Arial" w:hAnsi="Arial" w:cs="Arial"/>
          <w:szCs w:val="24"/>
        </w:rPr>
        <w:tab/>
        <w:t>Medical Director, Clinical Pathology, Cone Health</w:t>
      </w:r>
    </w:p>
    <w:p w14:paraId="715C5E03" w14:textId="7F8F82F6" w:rsidR="00B34575" w:rsidRPr="0085646B" w:rsidRDefault="00B34575" w:rsidP="002326FC">
      <w:pPr>
        <w:pStyle w:val="Header"/>
        <w:tabs>
          <w:tab w:val="left" w:pos="1320"/>
        </w:tabs>
        <w:ind w:left="1320" w:hanging="1320"/>
        <w:rPr>
          <w:rFonts w:ascii="Arial" w:hAnsi="Arial" w:cs="Arial"/>
          <w:szCs w:val="24"/>
        </w:rPr>
      </w:pPr>
    </w:p>
    <w:p w14:paraId="5493C72E" w14:textId="0BCA77A3" w:rsidR="00B34575" w:rsidRPr="0085646B" w:rsidRDefault="004E6C5A" w:rsidP="00B34575">
      <w:pPr>
        <w:pStyle w:val="Header"/>
        <w:tabs>
          <w:tab w:val="left" w:pos="1320"/>
        </w:tabs>
        <w:ind w:left="1320" w:hanging="1320"/>
        <w:rPr>
          <w:rFonts w:ascii="Arial" w:eastAsia="Arial" w:hAnsi="Arial" w:cs="Arial"/>
          <w:szCs w:val="24"/>
        </w:rPr>
      </w:pPr>
      <w:r w:rsidRPr="0085646B">
        <w:rPr>
          <w:rFonts w:ascii="Arial" w:hAnsi="Arial" w:cs="Arial"/>
          <w:szCs w:val="24"/>
        </w:rPr>
        <w:tab/>
        <w:t xml:space="preserve">Tara </w:t>
      </w:r>
      <w:r w:rsidR="009175F0" w:rsidRPr="0085646B">
        <w:rPr>
          <w:rFonts w:ascii="Arial" w:hAnsi="Arial" w:cs="Arial"/>
          <w:szCs w:val="24"/>
        </w:rPr>
        <w:t xml:space="preserve">C. </w:t>
      </w:r>
      <w:r w:rsidRPr="0085646B">
        <w:rPr>
          <w:rFonts w:ascii="Arial" w:hAnsi="Arial" w:cs="Arial"/>
          <w:szCs w:val="24"/>
        </w:rPr>
        <w:t xml:space="preserve">Rubinas, MD, </w:t>
      </w:r>
      <w:r w:rsidR="10B63AED" w:rsidRPr="0085646B">
        <w:rPr>
          <w:rFonts w:ascii="Arial" w:eastAsia="Arial" w:hAnsi="Arial" w:cs="Arial"/>
          <w:szCs w:val="24"/>
        </w:rPr>
        <w:t>FCAP, FASCP, Medical Director, Anatomic and Clinical Pathology Laboratories, Alamance Regional – Cone Health</w:t>
      </w:r>
    </w:p>
    <w:p w14:paraId="08071FF5" w14:textId="77777777" w:rsidR="004F64D0" w:rsidRPr="0085646B" w:rsidRDefault="004F64D0" w:rsidP="002326FC">
      <w:pPr>
        <w:pStyle w:val="Header"/>
        <w:tabs>
          <w:tab w:val="left" w:pos="1320"/>
        </w:tabs>
        <w:ind w:left="1320" w:hanging="1320"/>
        <w:rPr>
          <w:rFonts w:ascii="Arial" w:hAnsi="Arial" w:cs="Arial"/>
          <w:szCs w:val="24"/>
        </w:rPr>
      </w:pPr>
    </w:p>
    <w:p w14:paraId="3E2A8575" w14:textId="46FDF3D0" w:rsidR="00DE7E47" w:rsidRPr="0085646B" w:rsidRDefault="00DE7E47" w:rsidP="10B63AED">
      <w:pPr>
        <w:pStyle w:val="Header"/>
        <w:tabs>
          <w:tab w:val="left" w:pos="1320"/>
        </w:tabs>
        <w:ind w:left="1320" w:hanging="1320"/>
        <w:rPr>
          <w:rFonts w:ascii="Arial" w:hAnsi="Arial" w:cs="Arial"/>
          <w:szCs w:val="24"/>
        </w:rPr>
      </w:pPr>
      <w:r w:rsidRPr="0085646B">
        <w:rPr>
          <w:rFonts w:ascii="Arial" w:hAnsi="Arial" w:cs="Arial"/>
          <w:szCs w:val="24"/>
        </w:rPr>
        <w:t>DATE:</w:t>
      </w:r>
      <w:r w:rsidRPr="0085646B">
        <w:rPr>
          <w:rFonts w:ascii="Arial" w:hAnsi="Arial" w:cs="Arial"/>
          <w:szCs w:val="24"/>
        </w:rPr>
        <w:tab/>
      </w:r>
      <w:r w:rsidR="00677365">
        <w:rPr>
          <w:rFonts w:ascii="Arial" w:hAnsi="Arial" w:cs="Arial"/>
          <w:szCs w:val="24"/>
        </w:rPr>
        <w:t>October 26</w:t>
      </w:r>
      <w:r w:rsidR="00677365" w:rsidRPr="00677365">
        <w:rPr>
          <w:rFonts w:ascii="Arial" w:hAnsi="Arial" w:cs="Arial"/>
          <w:szCs w:val="24"/>
          <w:vertAlign w:val="superscript"/>
        </w:rPr>
        <w:t>th</w:t>
      </w:r>
      <w:r w:rsidR="00677365">
        <w:rPr>
          <w:rFonts w:ascii="Arial" w:hAnsi="Arial" w:cs="Arial"/>
          <w:szCs w:val="24"/>
        </w:rPr>
        <w:t>, 2017</w:t>
      </w:r>
    </w:p>
    <w:p w14:paraId="004EB3CC" w14:textId="77777777" w:rsidR="00DE7E47" w:rsidRPr="0085646B" w:rsidRDefault="00DE7E47" w:rsidP="00DE7E47">
      <w:pPr>
        <w:pStyle w:val="Header"/>
        <w:tabs>
          <w:tab w:val="left" w:pos="1320"/>
        </w:tabs>
        <w:rPr>
          <w:rFonts w:ascii="Arial" w:hAnsi="Arial" w:cs="Arial"/>
          <w:szCs w:val="24"/>
        </w:rPr>
      </w:pPr>
    </w:p>
    <w:p w14:paraId="665447DD" w14:textId="7F3E100D" w:rsidR="00DE7E47" w:rsidRPr="0085646B" w:rsidRDefault="00DE7E47" w:rsidP="10B63AED">
      <w:pPr>
        <w:tabs>
          <w:tab w:val="left" w:pos="132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5646B">
        <w:rPr>
          <w:rFonts w:ascii="Arial" w:hAnsi="Arial" w:cs="Arial"/>
          <w:sz w:val="24"/>
          <w:szCs w:val="24"/>
        </w:rPr>
        <w:t>SUBJECT:</w:t>
      </w:r>
      <w:r w:rsidRPr="0085646B">
        <w:rPr>
          <w:rFonts w:ascii="Arial" w:hAnsi="Arial" w:cs="Arial"/>
          <w:sz w:val="24"/>
          <w:szCs w:val="24"/>
        </w:rPr>
        <w:tab/>
      </w:r>
      <w:r w:rsidR="002A2129">
        <w:rPr>
          <w:rFonts w:ascii="Arial" w:hAnsi="Arial" w:cs="Arial"/>
          <w:b/>
          <w:bCs/>
          <w:sz w:val="24"/>
          <w:szCs w:val="24"/>
        </w:rPr>
        <w:t>New Flu PCR Assay and Updated Specimen Requirements</w:t>
      </w:r>
    </w:p>
    <w:p w14:paraId="4A55D050" w14:textId="60F15B94" w:rsidR="006B6B51" w:rsidRPr="0085646B" w:rsidRDefault="006B4B2E" w:rsidP="006B4B2E">
      <w:pPr>
        <w:pBdr>
          <w:top w:val="thinThickThinSmallGap" w:sz="24" w:space="2" w:color="auto"/>
        </w:pBdr>
        <w:tabs>
          <w:tab w:val="left" w:pos="1860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31C5948B" w14:textId="4E600F16" w:rsidR="002A2129" w:rsidRDefault="0085646B" w:rsidP="00677365">
      <w:pPr>
        <w:rPr>
          <w:rFonts w:ascii="Arial" w:hAnsi="Arial" w:cs="Arial"/>
          <w:color w:val="000000"/>
          <w:sz w:val="24"/>
          <w:szCs w:val="24"/>
        </w:rPr>
      </w:pPr>
      <w:r w:rsidRPr="0085646B">
        <w:rPr>
          <w:rFonts w:ascii="Arial" w:hAnsi="Arial" w:cs="Arial"/>
          <w:color w:val="000000"/>
          <w:sz w:val="24"/>
          <w:szCs w:val="24"/>
        </w:rPr>
        <w:t>The</w:t>
      </w:r>
      <w:r w:rsidR="008E102A">
        <w:rPr>
          <w:rFonts w:ascii="Arial" w:hAnsi="Arial" w:cs="Arial"/>
          <w:color w:val="000000"/>
          <w:sz w:val="24"/>
          <w:szCs w:val="24"/>
        </w:rPr>
        <w:t xml:space="preserve"> Cone Health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A2129">
        <w:rPr>
          <w:rFonts w:ascii="Arial" w:hAnsi="Arial" w:cs="Arial"/>
          <w:color w:val="000000"/>
          <w:sz w:val="24"/>
          <w:szCs w:val="24"/>
        </w:rPr>
        <w:t xml:space="preserve">hospital </w:t>
      </w:r>
      <w:r w:rsidRPr="0085646B">
        <w:rPr>
          <w:rFonts w:ascii="Arial" w:hAnsi="Arial" w:cs="Arial"/>
          <w:color w:val="000000"/>
          <w:sz w:val="24"/>
          <w:szCs w:val="24"/>
        </w:rPr>
        <w:t>laborator</w:t>
      </w:r>
      <w:r>
        <w:rPr>
          <w:rFonts w:ascii="Arial" w:hAnsi="Arial" w:cs="Arial"/>
          <w:color w:val="000000"/>
          <w:sz w:val="24"/>
          <w:szCs w:val="24"/>
        </w:rPr>
        <w:t>ies</w:t>
      </w:r>
      <w:r w:rsidR="008D6AFD">
        <w:rPr>
          <w:rFonts w:ascii="Arial" w:hAnsi="Arial" w:cs="Arial"/>
          <w:color w:val="000000"/>
          <w:sz w:val="24"/>
          <w:szCs w:val="24"/>
        </w:rPr>
        <w:t xml:space="preserve"> will </w:t>
      </w:r>
      <w:r w:rsidR="00C82637">
        <w:rPr>
          <w:rFonts w:ascii="Arial" w:hAnsi="Arial" w:cs="Arial"/>
          <w:color w:val="000000"/>
          <w:sz w:val="24"/>
          <w:szCs w:val="24"/>
        </w:rPr>
        <w:t>c</w:t>
      </w:r>
      <w:r w:rsidR="002A2129">
        <w:rPr>
          <w:rFonts w:ascii="Arial" w:hAnsi="Arial" w:cs="Arial"/>
          <w:color w:val="000000"/>
          <w:sz w:val="24"/>
          <w:szCs w:val="24"/>
        </w:rPr>
        <w:t>onvert to the Cepheid Xpert Xpress Flu PCR assay on October 31</w:t>
      </w:r>
      <w:r w:rsidR="002A2129" w:rsidRPr="002A2129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2A2129">
        <w:rPr>
          <w:rFonts w:ascii="Arial" w:hAnsi="Arial" w:cs="Arial"/>
          <w:color w:val="000000"/>
          <w:sz w:val="24"/>
          <w:szCs w:val="24"/>
        </w:rPr>
        <w:t xml:space="preserve">, 2017.  This new assay provides early assay termination for positive results and will reduce turnaround times on Flu A and Flu B PCR. </w:t>
      </w:r>
    </w:p>
    <w:p w14:paraId="0377C4FB" w14:textId="03E0708A" w:rsidR="00CF42E4" w:rsidRDefault="002A2129" w:rsidP="0067736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On site testing will be available at Alamance Regional, Annie Penn, Moses Cone, and Wesley Long.   </w:t>
      </w:r>
    </w:p>
    <w:p w14:paraId="772D6364" w14:textId="054AB9FF" w:rsidR="002A2129" w:rsidRDefault="002A2129" w:rsidP="0067736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This new assay has only been </w:t>
      </w:r>
      <w:r w:rsidR="00620041">
        <w:rPr>
          <w:rFonts w:ascii="Arial" w:hAnsi="Arial" w:cs="Arial"/>
          <w:color w:val="000000"/>
          <w:sz w:val="24"/>
          <w:szCs w:val="24"/>
        </w:rPr>
        <w:t>approved</w:t>
      </w:r>
      <w:r>
        <w:rPr>
          <w:rFonts w:ascii="Arial" w:hAnsi="Arial" w:cs="Arial"/>
          <w:color w:val="000000"/>
          <w:sz w:val="24"/>
          <w:szCs w:val="24"/>
        </w:rPr>
        <w:t xml:space="preserve"> by the FDA for testing on nasopharyngeal swabs.  </w:t>
      </w:r>
      <w:r w:rsidRPr="00620041">
        <w:rPr>
          <w:rFonts w:ascii="Arial" w:hAnsi="Arial" w:cs="Arial"/>
          <w:b/>
          <w:color w:val="000000"/>
          <w:sz w:val="24"/>
          <w:szCs w:val="24"/>
        </w:rPr>
        <w:t>The laboratories will no longer accept nasal washings for</w:t>
      </w:r>
      <w:r w:rsidR="00620041" w:rsidRPr="00620041">
        <w:rPr>
          <w:rFonts w:ascii="Arial" w:hAnsi="Arial" w:cs="Arial"/>
          <w:b/>
          <w:color w:val="000000"/>
          <w:sz w:val="24"/>
          <w:szCs w:val="24"/>
        </w:rPr>
        <w:t xml:space="preserve"> Flu PCR</w:t>
      </w:r>
      <w:r w:rsidRPr="00620041">
        <w:rPr>
          <w:rFonts w:ascii="Arial" w:hAnsi="Arial" w:cs="Arial"/>
          <w:b/>
          <w:color w:val="000000"/>
          <w:sz w:val="24"/>
          <w:szCs w:val="24"/>
        </w:rPr>
        <w:t xml:space="preserve"> testing.</w:t>
      </w:r>
    </w:p>
    <w:p w14:paraId="11E8D42A" w14:textId="5FB93C75" w:rsidR="00B34A44" w:rsidRDefault="0085646B" w:rsidP="0085646B">
      <w:pPr>
        <w:spacing w:after="0" w:line="240" w:lineRule="auto"/>
        <w:ind w:right="-806"/>
        <w:rPr>
          <w:rFonts w:ascii="Arial" w:eastAsia="Calibri" w:hAnsi="Arial" w:cs="Arial"/>
          <w:sz w:val="24"/>
          <w:szCs w:val="24"/>
        </w:rPr>
      </w:pPr>
      <w:r w:rsidRPr="0085646B">
        <w:rPr>
          <w:rFonts w:ascii="Arial" w:eastAsia="Calibri" w:hAnsi="Arial" w:cs="Arial"/>
          <w:sz w:val="24"/>
          <w:szCs w:val="24"/>
        </w:rPr>
        <w:t>For further information, please contact the following:</w:t>
      </w:r>
    </w:p>
    <w:p w14:paraId="3D042A30" w14:textId="035E46FD" w:rsidR="00254130" w:rsidRPr="0085646B" w:rsidRDefault="00254130" w:rsidP="0085646B">
      <w:pPr>
        <w:spacing w:after="0" w:line="240" w:lineRule="auto"/>
        <w:ind w:right="-80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Dr. Joshua Kish:  </w:t>
      </w:r>
      <w:hyperlink r:id="rId8" w:history="1">
        <w:r w:rsidRPr="00257C0B">
          <w:rPr>
            <w:rStyle w:val="Hyperlink"/>
            <w:rFonts w:ascii="Arial" w:eastAsia="Calibri" w:hAnsi="Arial" w:cs="Arial"/>
            <w:sz w:val="24"/>
            <w:szCs w:val="24"/>
          </w:rPr>
          <w:t>jbkish@auroradx.com</w:t>
        </w:r>
      </w:hyperlink>
      <w:r>
        <w:rPr>
          <w:rFonts w:ascii="Arial" w:eastAsia="Calibri" w:hAnsi="Arial" w:cs="Arial"/>
          <w:sz w:val="24"/>
          <w:szCs w:val="24"/>
        </w:rPr>
        <w:t xml:space="preserve"> or 336-832-7533</w:t>
      </w:r>
    </w:p>
    <w:p w14:paraId="0B63A355" w14:textId="2DB15C7C" w:rsidR="0085646B" w:rsidRPr="0085646B" w:rsidRDefault="0085646B" w:rsidP="0085646B">
      <w:pPr>
        <w:spacing w:after="0" w:line="240" w:lineRule="auto"/>
        <w:ind w:right="-806"/>
        <w:rPr>
          <w:rFonts w:ascii="Arial" w:eastAsia="Calibri" w:hAnsi="Arial" w:cs="Arial"/>
          <w:sz w:val="24"/>
          <w:szCs w:val="24"/>
        </w:rPr>
      </w:pPr>
      <w:r w:rsidRPr="0085646B">
        <w:rPr>
          <w:rFonts w:ascii="Arial" w:eastAsia="Calibri" w:hAnsi="Arial" w:cs="Arial"/>
          <w:sz w:val="24"/>
          <w:szCs w:val="24"/>
        </w:rPr>
        <w:tab/>
        <w:t xml:space="preserve">Dr. Tara Rubinas:  </w:t>
      </w:r>
      <w:hyperlink r:id="rId9" w:history="1">
        <w:r w:rsidRPr="0085646B">
          <w:rPr>
            <w:rStyle w:val="Hyperlink"/>
            <w:rFonts w:ascii="Arial" w:eastAsia="Calibri" w:hAnsi="Arial" w:cs="Arial"/>
            <w:sz w:val="24"/>
            <w:szCs w:val="24"/>
          </w:rPr>
          <w:t>tara.rubinas@conehealth.com</w:t>
        </w:r>
      </w:hyperlink>
      <w:r w:rsidRPr="0085646B">
        <w:rPr>
          <w:rFonts w:ascii="Arial" w:eastAsia="Calibri" w:hAnsi="Arial" w:cs="Arial"/>
          <w:sz w:val="24"/>
          <w:szCs w:val="24"/>
        </w:rPr>
        <w:t xml:space="preserve"> or 336-538-7832</w:t>
      </w:r>
    </w:p>
    <w:p w14:paraId="0835CAA1" w14:textId="7ED4522E" w:rsidR="0085646B" w:rsidRPr="0085646B" w:rsidRDefault="0085646B" w:rsidP="0085646B">
      <w:pPr>
        <w:spacing w:after="0" w:line="240" w:lineRule="auto"/>
        <w:ind w:right="-806"/>
        <w:rPr>
          <w:rFonts w:ascii="Arial" w:eastAsia="Calibri" w:hAnsi="Arial" w:cs="Arial"/>
          <w:sz w:val="24"/>
          <w:szCs w:val="24"/>
        </w:rPr>
      </w:pPr>
      <w:r w:rsidRPr="0085646B">
        <w:rPr>
          <w:rFonts w:ascii="Arial" w:eastAsia="Calibri" w:hAnsi="Arial" w:cs="Arial"/>
          <w:sz w:val="24"/>
          <w:szCs w:val="24"/>
        </w:rPr>
        <w:tab/>
        <w:t xml:space="preserve">Dr. John Patrick:  </w:t>
      </w:r>
      <w:hyperlink r:id="rId10" w:history="1">
        <w:r w:rsidRPr="0085646B">
          <w:rPr>
            <w:rStyle w:val="Hyperlink"/>
            <w:rFonts w:ascii="Arial" w:eastAsia="Calibri" w:hAnsi="Arial" w:cs="Arial"/>
            <w:sz w:val="24"/>
            <w:szCs w:val="24"/>
          </w:rPr>
          <w:t>jdpatrick@auroradx.com</w:t>
        </w:r>
      </w:hyperlink>
      <w:r w:rsidRPr="0085646B">
        <w:rPr>
          <w:rFonts w:ascii="Arial" w:eastAsia="Calibri" w:hAnsi="Arial" w:cs="Arial"/>
          <w:sz w:val="24"/>
          <w:szCs w:val="24"/>
        </w:rPr>
        <w:t xml:space="preserve"> or 336-832-</w:t>
      </w:r>
      <w:r w:rsidR="008E102A">
        <w:rPr>
          <w:rFonts w:ascii="Arial" w:eastAsia="Calibri" w:hAnsi="Arial" w:cs="Arial"/>
          <w:sz w:val="24"/>
          <w:szCs w:val="24"/>
        </w:rPr>
        <w:t>7531</w:t>
      </w:r>
    </w:p>
    <w:sectPr w:rsidR="0085646B" w:rsidRPr="0085646B" w:rsidSect="00B34575">
      <w:footerReference w:type="default" r:id="rId11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1233A" w14:textId="77777777" w:rsidR="00E83EBD" w:rsidRDefault="00E83EBD" w:rsidP="00CF7115">
      <w:pPr>
        <w:spacing w:after="0" w:line="240" w:lineRule="auto"/>
      </w:pPr>
      <w:r>
        <w:separator/>
      </w:r>
    </w:p>
  </w:endnote>
  <w:endnote w:type="continuationSeparator" w:id="0">
    <w:p w14:paraId="7062E24C" w14:textId="77777777" w:rsidR="00E83EBD" w:rsidRDefault="00E83EBD" w:rsidP="00CF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304061"/>
      <w:docPartObj>
        <w:docPartGallery w:val="Page Numbers (Bottom of Page)"/>
        <w:docPartUnique/>
      </w:docPartObj>
    </w:sdtPr>
    <w:sdtEndPr/>
    <w:sdtContent>
      <w:p w14:paraId="16B02748" w14:textId="7DBCC7AA" w:rsidR="00CF7115" w:rsidRDefault="009A574F">
        <w:pPr>
          <w:pStyle w:val="Footer"/>
          <w:jc w:val="right"/>
        </w:pPr>
        <w:r>
          <w:fldChar w:fldCharType="begin"/>
        </w:r>
        <w:r w:rsidR="00EC0BE8">
          <w:instrText xml:space="preserve"> PAGE   \* MERGEFORMAT </w:instrText>
        </w:r>
        <w:r>
          <w:fldChar w:fldCharType="separate"/>
        </w:r>
        <w:r w:rsidR="00687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DFB3A5" w14:textId="77777777" w:rsidR="00CF7115" w:rsidRDefault="00CF7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DDA3B" w14:textId="77777777" w:rsidR="00E83EBD" w:rsidRDefault="00E83EBD" w:rsidP="00CF7115">
      <w:pPr>
        <w:spacing w:after="0" w:line="240" w:lineRule="auto"/>
      </w:pPr>
      <w:r>
        <w:separator/>
      </w:r>
    </w:p>
  </w:footnote>
  <w:footnote w:type="continuationSeparator" w:id="0">
    <w:p w14:paraId="432215E1" w14:textId="77777777" w:rsidR="00E83EBD" w:rsidRDefault="00E83EBD" w:rsidP="00CF7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25EA"/>
    <w:multiLevelType w:val="hybridMultilevel"/>
    <w:tmpl w:val="5BB2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F8B"/>
    <w:multiLevelType w:val="hybridMultilevel"/>
    <w:tmpl w:val="C1A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70BC"/>
    <w:multiLevelType w:val="hybridMultilevel"/>
    <w:tmpl w:val="7B8E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2940"/>
    <w:multiLevelType w:val="hybridMultilevel"/>
    <w:tmpl w:val="3DE6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618DD"/>
    <w:multiLevelType w:val="hybridMultilevel"/>
    <w:tmpl w:val="C18A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5B86"/>
    <w:multiLevelType w:val="hybridMultilevel"/>
    <w:tmpl w:val="CFA0C4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2371A70"/>
    <w:multiLevelType w:val="hybridMultilevel"/>
    <w:tmpl w:val="FC12E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E2369C"/>
    <w:multiLevelType w:val="hybridMultilevel"/>
    <w:tmpl w:val="894A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045EC"/>
    <w:multiLevelType w:val="hybridMultilevel"/>
    <w:tmpl w:val="65BEC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9849D3"/>
    <w:multiLevelType w:val="hybridMultilevel"/>
    <w:tmpl w:val="D298A5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20456"/>
    <w:multiLevelType w:val="hybridMultilevel"/>
    <w:tmpl w:val="C30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F8CD363-5A7A-4EDE-8B75-53A214BA7496}"/>
    <w:docVar w:name="dgnword-eventsink" w:val="115179136"/>
  </w:docVars>
  <w:rsids>
    <w:rsidRoot w:val="00F74EA3"/>
    <w:rsid w:val="000268FD"/>
    <w:rsid w:val="0003217F"/>
    <w:rsid w:val="0004798C"/>
    <w:rsid w:val="00060EC5"/>
    <w:rsid w:val="000626FB"/>
    <w:rsid w:val="0007667C"/>
    <w:rsid w:val="00082722"/>
    <w:rsid w:val="000866AA"/>
    <w:rsid w:val="000A084C"/>
    <w:rsid w:val="000C771E"/>
    <w:rsid w:val="000D17EE"/>
    <w:rsid w:val="000D2E52"/>
    <w:rsid w:val="000D74AB"/>
    <w:rsid w:val="000E013D"/>
    <w:rsid w:val="000E2196"/>
    <w:rsid w:val="000E2AB3"/>
    <w:rsid w:val="000E58F7"/>
    <w:rsid w:val="0010570D"/>
    <w:rsid w:val="001214EC"/>
    <w:rsid w:val="00123254"/>
    <w:rsid w:val="0013505A"/>
    <w:rsid w:val="00161D17"/>
    <w:rsid w:val="00186F4F"/>
    <w:rsid w:val="00190FEE"/>
    <w:rsid w:val="00205D0F"/>
    <w:rsid w:val="002121B9"/>
    <w:rsid w:val="00213E3D"/>
    <w:rsid w:val="002161F6"/>
    <w:rsid w:val="002326FC"/>
    <w:rsid w:val="00236C94"/>
    <w:rsid w:val="002424CD"/>
    <w:rsid w:val="00245A99"/>
    <w:rsid w:val="002465A6"/>
    <w:rsid w:val="002525A0"/>
    <w:rsid w:val="00254130"/>
    <w:rsid w:val="00255C4C"/>
    <w:rsid w:val="00256005"/>
    <w:rsid w:val="00283429"/>
    <w:rsid w:val="00296D8E"/>
    <w:rsid w:val="002A077B"/>
    <w:rsid w:val="002A2129"/>
    <w:rsid w:val="002A21E9"/>
    <w:rsid w:val="002C6960"/>
    <w:rsid w:val="002D2D98"/>
    <w:rsid w:val="002E02DB"/>
    <w:rsid w:val="002F0468"/>
    <w:rsid w:val="002F058E"/>
    <w:rsid w:val="00326A89"/>
    <w:rsid w:val="00332F9F"/>
    <w:rsid w:val="003338F8"/>
    <w:rsid w:val="003425A3"/>
    <w:rsid w:val="003467C8"/>
    <w:rsid w:val="003533AA"/>
    <w:rsid w:val="0035384A"/>
    <w:rsid w:val="0035729C"/>
    <w:rsid w:val="00362FEA"/>
    <w:rsid w:val="00366523"/>
    <w:rsid w:val="00376391"/>
    <w:rsid w:val="00394225"/>
    <w:rsid w:val="003C4BEE"/>
    <w:rsid w:val="00401731"/>
    <w:rsid w:val="0042002B"/>
    <w:rsid w:val="00440356"/>
    <w:rsid w:val="00440390"/>
    <w:rsid w:val="00442322"/>
    <w:rsid w:val="00447059"/>
    <w:rsid w:val="0045310B"/>
    <w:rsid w:val="004606D9"/>
    <w:rsid w:val="00464458"/>
    <w:rsid w:val="00464E9B"/>
    <w:rsid w:val="0046752D"/>
    <w:rsid w:val="00475388"/>
    <w:rsid w:val="004A5876"/>
    <w:rsid w:val="004B29A1"/>
    <w:rsid w:val="004B3966"/>
    <w:rsid w:val="004E6C5A"/>
    <w:rsid w:val="004F64D0"/>
    <w:rsid w:val="00520DFE"/>
    <w:rsid w:val="00535E6D"/>
    <w:rsid w:val="00537F7A"/>
    <w:rsid w:val="005401F1"/>
    <w:rsid w:val="005B26D1"/>
    <w:rsid w:val="005B5DF0"/>
    <w:rsid w:val="005C7FC7"/>
    <w:rsid w:val="00620041"/>
    <w:rsid w:val="00647A9F"/>
    <w:rsid w:val="00652CD1"/>
    <w:rsid w:val="006578E5"/>
    <w:rsid w:val="00673EFF"/>
    <w:rsid w:val="00677365"/>
    <w:rsid w:val="00680B03"/>
    <w:rsid w:val="006878E0"/>
    <w:rsid w:val="00691043"/>
    <w:rsid w:val="00694396"/>
    <w:rsid w:val="006A4E7F"/>
    <w:rsid w:val="006A5B33"/>
    <w:rsid w:val="006B4B2E"/>
    <w:rsid w:val="006B4CEE"/>
    <w:rsid w:val="006B6B51"/>
    <w:rsid w:val="006C0E45"/>
    <w:rsid w:val="006F401D"/>
    <w:rsid w:val="006F555A"/>
    <w:rsid w:val="006F67FC"/>
    <w:rsid w:val="007162B9"/>
    <w:rsid w:val="0076216D"/>
    <w:rsid w:val="00763C56"/>
    <w:rsid w:val="00764D94"/>
    <w:rsid w:val="007A5196"/>
    <w:rsid w:val="007D2B93"/>
    <w:rsid w:val="007F0A83"/>
    <w:rsid w:val="007F0FB8"/>
    <w:rsid w:val="007F612E"/>
    <w:rsid w:val="008051D4"/>
    <w:rsid w:val="00805B89"/>
    <w:rsid w:val="00813548"/>
    <w:rsid w:val="008249F6"/>
    <w:rsid w:val="008412A7"/>
    <w:rsid w:val="00854714"/>
    <w:rsid w:val="0085646B"/>
    <w:rsid w:val="008616CD"/>
    <w:rsid w:val="008734B4"/>
    <w:rsid w:val="00884F5D"/>
    <w:rsid w:val="008A5BB8"/>
    <w:rsid w:val="008D57D7"/>
    <w:rsid w:val="008D63BE"/>
    <w:rsid w:val="008D6AFD"/>
    <w:rsid w:val="008E102A"/>
    <w:rsid w:val="008E1139"/>
    <w:rsid w:val="008E3DDC"/>
    <w:rsid w:val="008E6B1F"/>
    <w:rsid w:val="008F1AD2"/>
    <w:rsid w:val="008F35CC"/>
    <w:rsid w:val="009005AF"/>
    <w:rsid w:val="00905E97"/>
    <w:rsid w:val="009175F0"/>
    <w:rsid w:val="0092029A"/>
    <w:rsid w:val="00937A1F"/>
    <w:rsid w:val="0094043C"/>
    <w:rsid w:val="00942A03"/>
    <w:rsid w:val="009503CB"/>
    <w:rsid w:val="00954B05"/>
    <w:rsid w:val="00956AEA"/>
    <w:rsid w:val="0097346B"/>
    <w:rsid w:val="00997625"/>
    <w:rsid w:val="009A0E23"/>
    <w:rsid w:val="009A4E55"/>
    <w:rsid w:val="009A574F"/>
    <w:rsid w:val="009B1A72"/>
    <w:rsid w:val="009C01BE"/>
    <w:rsid w:val="009D6892"/>
    <w:rsid w:val="009D6A4D"/>
    <w:rsid w:val="009E7C70"/>
    <w:rsid w:val="00A17C3C"/>
    <w:rsid w:val="00A2226E"/>
    <w:rsid w:val="00A36EA7"/>
    <w:rsid w:val="00A503D8"/>
    <w:rsid w:val="00A570DA"/>
    <w:rsid w:val="00A62205"/>
    <w:rsid w:val="00A97967"/>
    <w:rsid w:val="00AA45F8"/>
    <w:rsid w:val="00AB5FB9"/>
    <w:rsid w:val="00AC4683"/>
    <w:rsid w:val="00AD23F0"/>
    <w:rsid w:val="00AD71DD"/>
    <w:rsid w:val="00AD7ABF"/>
    <w:rsid w:val="00AF2DB5"/>
    <w:rsid w:val="00AF3216"/>
    <w:rsid w:val="00B1048D"/>
    <w:rsid w:val="00B13472"/>
    <w:rsid w:val="00B34575"/>
    <w:rsid w:val="00B34A44"/>
    <w:rsid w:val="00B40AAB"/>
    <w:rsid w:val="00B44F45"/>
    <w:rsid w:val="00B476DB"/>
    <w:rsid w:val="00B562AB"/>
    <w:rsid w:val="00B570EE"/>
    <w:rsid w:val="00B62A6D"/>
    <w:rsid w:val="00BD6E57"/>
    <w:rsid w:val="00BD7030"/>
    <w:rsid w:val="00BE074F"/>
    <w:rsid w:val="00BE4294"/>
    <w:rsid w:val="00BE4403"/>
    <w:rsid w:val="00C142B7"/>
    <w:rsid w:val="00C149E5"/>
    <w:rsid w:val="00C23655"/>
    <w:rsid w:val="00C31A98"/>
    <w:rsid w:val="00C46C27"/>
    <w:rsid w:val="00C51728"/>
    <w:rsid w:val="00C66B1C"/>
    <w:rsid w:val="00C82637"/>
    <w:rsid w:val="00CA12DF"/>
    <w:rsid w:val="00CB6063"/>
    <w:rsid w:val="00CC1594"/>
    <w:rsid w:val="00CD631B"/>
    <w:rsid w:val="00CE39AF"/>
    <w:rsid w:val="00CF42E4"/>
    <w:rsid w:val="00CF5539"/>
    <w:rsid w:val="00CF7115"/>
    <w:rsid w:val="00D56001"/>
    <w:rsid w:val="00D76C98"/>
    <w:rsid w:val="00D819B8"/>
    <w:rsid w:val="00D83EBC"/>
    <w:rsid w:val="00D9754A"/>
    <w:rsid w:val="00DB6830"/>
    <w:rsid w:val="00DB6D0F"/>
    <w:rsid w:val="00DE2DE9"/>
    <w:rsid w:val="00DE7E47"/>
    <w:rsid w:val="00E136EB"/>
    <w:rsid w:val="00E1576E"/>
    <w:rsid w:val="00E22C6C"/>
    <w:rsid w:val="00E239F1"/>
    <w:rsid w:val="00E54ED7"/>
    <w:rsid w:val="00E67D45"/>
    <w:rsid w:val="00E83EBD"/>
    <w:rsid w:val="00E86B10"/>
    <w:rsid w:val="00EB6829"/>
    <w:rsid w:val="00EC0BE8"/>
    <w:rsid w:val="00F03EFF"/>
    <w:rsid w:val="00F14978"/>
    <w:rsid w:val="00F17287"/>
    <w:rsid w:val="00F31D4E"/>
    <w:rsid w:val="00F3240E"/>
    <w:rsid w:val="00F32BA1"/>
    <w:rsid w:val="00F62D8C"/>
    <w:rsid w:val="00F64FF7"/>
    <w:rsid w:val="00F74EA3"/>
    <w:rsid w:val="00F773BF"/>
    <w:rsid w:val="00F822B1"/>
    <w:rsid w:val="00F839E7"/>
    <w:rsid w:val="00F83A78"/>
    <w:rsid w:val="00F94700"/>
    <w:rsid w:val="00F9635B"/>
    <w:rsid w:val="00FA0AC4"/>
    <w:rsid w:val="00FB1A70"/>
    <w:rsid w:val="00FC2BAD"/>
    <w:rsid w:val="00FC4607"/>
    <w:rsid w:val="00FE4F04"/>
    <w:rsid w:val="00FF0D17"/>
    <w:rsid w:val="00FF5870"/>
    <w:rsid w:val="10B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3E18"/>
  <w15:docId w15:val="{D0C46613-3F58-4062-8AEF-69DF45DA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7E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E7E4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E7E47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E7E47"/>
    <w:rPr>
      <w:rFonts w:ascii="Century Gothic" w:eastAsia="Times New Roman" w:hAnsi="Century Gothic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7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6FB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F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15"/>
  </w:style>
  <w:style w:type="character" w:styleId="FollowedHyperlink">
    <w:name w:val="FollowedHyperlink"/>
    <w:basedOn w:val="DefaultParagraphFont"/>
    <w:uiPriority w:val="99"/>
    <w:semiHidden/>
    <w:unhideWhenUsed/>
    <w:rsid w:val="009C0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kish@aurorad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dpatrick@aurorad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a.rubinas@cone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Turner, Wendy</cp:lastModifiedBy>
  <cp:revision>2</cp:revision>
  <cp:lastPrinted>2017-10-25T15:28:00Z</cp:lastPrinted>
  <dcterms:created xsi:type="dcterms:W3CDTF">2017-10-25T17:15:00Z</dcterms:created>
  <dcterms:modified xsi:type="dcterms:W3CDTF">2017-10-25T17:15:00Z</dcterms:modified>
</cp:coreProperties>
</file>