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264" w:rsidRDefault="00BD6887" w:rsidP="00BD6887">
      <w:pPr>
        <w:pStyle w:val="Heading4"/>
      </w:pPr>
      <w:r>
        <w:t xml:space="preserve">Use of </w:t>
      </w:r>
      <w:proofErr w:type="spellStart"/>
      <w:r>
        <w:t>iNCYTO</w:t>
      </w:r>
      <w:proofErr w:type="spellEnd"/>
      <w:r>
        <w:t xml:space="preserve"> Disposable Counting Chamber for Body Fluid Cell Counts</w:t>
      </w:r>
    </w:p>
    <w:p w:rsidR="00BD6887" w:rsidRPr="00BD6887" w:rsidRDefault="00BD6887" w:rsidP="00BD6887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BD6887" w:rsidRPr="00BD6887" w:rsidTr="00BD6887">
        <w:tc>
          <w:tcPr>
            <w:tcW w:w="1728" w:type="dxa"/>
            <w:shd w:val="clear" w:color="auto" w:fill="auto"/>
          </w:tcPr>
          <w:p w:rsidR="00BD6887" w:rsidRPr="00BD6887" w:rsidRDefault="00BD6887" w:rsidP="00BD6887">
            <w:pPr>
              <w:pStyle w:val="Heading5"/>
            </w:pPr>
            <w:r>
              <w:t>Purpose</w:t>
            </w:r>
          </w:p>
        </w:tc>
        <w:tc>
          <w:tcPr>
            <w:tcW w:w="7740" w:type="dxa"/>
            <w:shd w:val="clear" w:color="auto" w:fill="auto"/>
          </w:tcPr>
          <w:p w:rsidR="00BD6887" w:rsidRPr="00BD6887" w:rsidRDefault="00BD6887" w:rsidP="00BD6887">
            <w:pPr>
              <w:pStyle w:val="BlockText"/>
            </w:pPr>
            <w:r>
              <w:t xml:space="preserve">This procedure describes how to use the </w:t>
            </w:r>
            <w:proofErr w:type="spellStart"/>
            <w:r>
              <w:t>iNCYTO</w:t>
            </w:r>
            <w:proofErr w:type="spellEnd"/>
            <w:r>
              <w:t xml:space="preserve"> disposable counting chamber for body fluid cell counts</w:t>
            </w:r>
          </w:p>
        </w:tc>
      </w:tr>
    </w:tbl>
    <w:p w:rsidR="00BD6887" w:rsidRPr="001E032B" w:rsidRDefault="00BD6887" w:rsidP="001E032B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1E032B" w:rsidRPr="001E032B" w:rsidTr="002B2A04">
        <w:trPr>
          <w:trHeight w:val="240"/>
        </w:trPr>
        <w:tc>
          <w:tcPr>
            <w:tcW w:w="1728" w:type="dxa"/>
            <w:shd w:val="clear" w:color="auto" w:fill="auto"/>
          </w:tcPr>
          <w:p w:rsidR="001E032B" w:rsidRPr="001E032B" w:rsidRDefault="002B2A04" w:rsidP="001E032B">
            <w:pPr>
              <w:pStyle w:val="Heading5"/>
            </w:pPr>
            <w:r>
              <w:t>Procedure</w:t>
            </w:r>
          </w:p>
        </w:tc>
        <w:tc>
          <w:tcPr>
            <w:tcW w:w="7740" w:type="dxa"/>
            <w:shd w:val="clear" w:color="auto" w:fill="auto"/>
          </w:tcPr>
          <w:p w:rsidR="002B2A04" w:rsidRPr="002B2A04" w:rsidRDefault="002B2A04" w:rsidP="002B2A04">
            <w:pPr>
              <w:pStyle w:val="BlockText"/>
            </w:pPr>
          </w:p>
          <w:tbl>
            <w:tblPr>
              <w:tblStyle w:val="TableGrid"/>
              <w:tblW w:w="750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0"/>
              <w:gridCol w:w="6284"/>
              <w:gridCol w:w="236"/>
            </w:tblGrid>
            <w:tr w:rsidR="002B2A04" w:rsidTr="002B2A04">
              <w:trPr>
                <w:gridAfter w:val="1"/>
                <w:wAfter w:w="360" w:type="dxa"/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2B2A04" w:rsidRDefault="002B2A04" w:rsidP="002B2A04">
                  <w:pPr>
                    <w:pStyle w:val="TableHeaderText"/>
                  </w:pPr>
                  <w:r>
                    <w:t>Step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2B2A04" w:rsidRDefault="002B2A04" w:rsidP="002B2A04">
                  <w:pPr>
                    <w:pStyle w:val="TableHeaderText"/>
                  </w:pPr>
                  <w:r>
                    <w:t>Action</w:t>
                  </w:r>
                </w:p>
              </w:tc>
            </w:tr>
            <w:tr w:rsidR="002B2A04" w:rsidTr="002B2A04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2B2A04" w:rsidRDefault="002B2A04" w:rsidP="002B2A04">
                  <w:pPr>
                    <w:pStyle w:val="TableText"/>
                    <w:jc w:val="center"/>
                  </w:pPr>
                  <w:r>
                    <w:t>1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2B2A04" w:rsidRDefault="00244DAC" w:rsidP="002B2A04">
                  <w:pPr>
                    <w:pStyle w:val="TableText"/>
                  </w:pPr>
                  <w:r>
                    <w:t>Mix the sample well</w:t>
                  </w:r>
                </w:p>
              </w:tc>
              <w:tc>
                <w:tcPr>
                  <w:tcW w:w="360" w:type="dxa"/>
                </w:tcPr>
                <w:p w:rsidR="002B2A04" w:rsidRDefault="002B2A04">
                  <w:r>
                    <w:tab/>
                  </w:r>
                </w:p>
              </w:tc>
            </w:tr>
            <w:tr w:rsidR="002B2A04" w:rsidTr="002B2A04">
              <w:trPr>
                <w:gridAfter w:val="1"/>
                <w:wAfter w:w="360" w:type="dxa"/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2B2A04" w:rsidRDefault="00244DAC" w:rsidP="002B2A04">
                  <w:pPr>
                    <w:pStyle w:val="TableText"/>
                    <w:jc w:val="center"/>
                  </w:pPr>
                  <w:r>
                    <w:t>2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2B2A04" w:rsidRDefault="00244DAC" w:rsidP="002B2A04">
                  <w:pPr>
                    <w:pStyle w:val="TableText"/>
                  </w:pPr>
                  <w:r>
                    <w:t>Remove the disposable chamber from the pouch</w:t>
                  </w:r>
                </w:p>
              </w:tc>
            </w:tr>
            <w:tr w:rsidR="002B2A04" w:rsidTr="002B2A04">
              <w:trPr>
                <w:gridAfter w:val="1"/>
                <w:wAfter w:w="360" w:type="dxa"/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2B2A04" w:rsidRDefault="00244DAC" w:rsidP="002B2A04">
                  <w:pPr>
                    <w:pStyle w:val="TableText"/>
                    <w:jc w:val="center"/>
                  </w:pPr>
                  <w:r>
                    <w:t>3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2B2A04" w:rsidRDefault="00244DAC" w:rsidP="002B2A04">
                  <w:pPr>
                    <w:pStyle w:val="TableText"/>
                  </w:pPr>
                  <w:r>
                    <w:t xml:space="preserve">Load approx. 10 </w:t>
                  </w:r>
                  <w:proofErr w:type="spellStart"/>
                  <w:r>
                    <w:t>uL</w:t>
                  </w:r>
                  <w:proofErr w:type="spellEnd"/>
                  <w:r>
                    <w:t xml:space="preserve"> of sample into the sample injection area in both sides of the chamber so that it fills the chamber by capillary action</w:t>
                  </w:r>
                </w:p>
                <w:p w:rsidR="002517DA" w:rsidRDefault="002517DA" w:rsidP="002517DA">
                  <w:pPr>
                    <w:pStyle w:val="TableText"/>
                  </w:pPr>
                  <w:r>
                    <w:t>Note: Avoid introducing air bubbles into the chamber</w:t>
                  </w:r>
                </w:p>
              </w:tc>
            </w:tr>
            <w:tr w:rsidR="002517DA" w:rsidTr="002B2A04">
              <w:trPr>
                <w:gridAfter w:val="1"/>
                <w:wAfter w:w="360" w:type="dxa"/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2517DA" w:rsidRDefault="002517DA" w:rsidP="002B2A04">
                  <w:pPr>
                    <w:pStyle w:val="TableText"/>
                    <w:jc w:val="center"/>
                  </w:pPr>
                  <w:r>
                    <w:t>4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2517DA" w:rsidRDefault="00CC6F68" w:rsidP="002B2A04">
                  <w:pPr>
                    <w:pStyle w:val="TableText"/>
                  </w:pPr>
                  <w:r w:rsidRPr="00CC6F68">
                    <w:t xml:space="preserve">Using the microscope, </w:t>
                  </w:r>
                  <w:r>
                    <w:t>c</w:t>
                  </w:r>
                  <w:r w:rsidR="002517DA">
                    <w:t>ount the cells in both sides of the chamber</w:t>
                  </w:r>
                </w:p>
              </w:tc>
            </w:tr>
            <w:tr w:rsidR="002517DA" w:rsidTr="002B2A04">
              <w:trPr>
                <w:gridAfter w:val="1"/>
                <w:wAfter w:w="360" w:type="dxa"/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2517DA" w:rsidRDefault="002517DA" w:rsidP="002B2A04">
                  <w:pPr>
                    <w:pStyle w:val="TableText"/>
                    <w:jc w:val="center"/>
                  </w:pPr>
                  <w:r>
                    <w:t>5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2517DA" w:rsidRDefault="002517DA" w:rsidP="002B2A04">
                  <w:pPr>
                    <w:pStyle w:val="TableText"/>
                  </w:pPr>
                  <w:r>
                    <w:t>Generally, WBC’s are counted in the 5 large squares on both sides of the chamber</w:t>
                  </w:r>
                </w:p>
                <w:p w:rsidR="002517DA" w:rsidRDefault="002517DA" w:rsidP="002517DA">
                  <w:pPr>
                    <w:pStyle w:val="TableText"/>
                    <w:numPr>
                      <w:ilvl w:val="0"/>
                      <w:numId w:val="6"/>
                    </w:numPr>
                  </w:pPr>
                  <w:r>
                    <w:t>Counts should agree within 15% of each other. If not then repeat</w:t>
                  </w:r>
                </w:p>
              </w:tc>
            </w:tr>
            <w:tr w:rsidR="002517DA" w:rsidTr="002B2A04">
              <w:trPr>
                <w:gridAfter w:val="1"/>
                <w:wAfter w:w="360" w:type="dxa"/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2517DA" w:rsidRDefault="002517DA" w:rsidP="002B2A04">
                  <w:pPr>
                    <w:pStyle w:val="TableText"/>
                    <w:jc w:val="center"/>
                  </w:pPr>
                  <w:r>
                    <w:t>6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2517DA" w:rsidRPr="00762A9A" w:rsidRDefault="002517DA" w:rsidP="00762A9A">
                  <w:pPr>
                    <w:pStyle w:val="TableText"/>
                    <w:rPr>
                      <w:b/>
                    </w:rPr>
                  </w:pPr>
                  <w:r>
                    <w:t>Generally, RBC’</w:t>
                  </w:r>
                  <w:r w:rsidR="00762A9A">
                    <w:t>s are counted using the large middle square</w:t>
                  </w:r>
                  <w:r>
                    <w:t xml:space="preserve"> on both sides of the chamber</w:t>
                  </w:r>
                  <w:r w:rsidR="00762A9A">
                    <w:t xml:space="preserve"> (count the 5 small RBC squares on each side) </w:t>
                  </w:r>
                </w:p>
                <w:p w:rsidR="002517DA" w:rsidRDefault="002517DA" w:rsidP="00762A9A">
                  <w:pPr>
                    <w:pStyle w:val="TableText"/>
                    <w:numPr>
                      <w:ilvl w:val="0"/>
                      <w:numId w:val="6"/>
                    </w:numPr>
                  </w:pPr>
                  <w:r>
                    <w:t>Counts should agree within 15% of each other. If not then repeat</w:t>
                  </w:r>
                </w:p>
              </w:tc>
            </w:tr>
            <w:tr w:rsidR="00762A9A" w:rsidTr="002B2A04">
              <w:trPr>
                <w:gridAfter w:val="1"/>
                <w:wAfter w:w="360" w:type="dxa"/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762A9A" w:rsidRDefault="00762A9A" w:rsidP="002B2A04">
                  <w:pPr>
                    <w:pStyle w:val="TableText"/>
                    <w:jc w:val="center"/>
                  </w:pPr>
                  <w:r>
                    <w:t>7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762A9A" w:rsidRDefault="0050660F" w:rsidP="00762A9A">
                  <w:pPr>
                    <w:pStyle w:val="TableText"/>
                  </w:pPr>
                  <w:r>
                    <w:t>Record the following information on the fluid worksheet for both</w:t>
                  </w:r>
                </w:p>
                <w:p w:rsidR="0050660F" w:rsidRDefault="0050660F" w:rsidP="0050660F">
                  <w:pPr>
                    <w:pStyle w:val="TableText"/>
                  </w:pPr>
                  <w:r>
                    <w:rPr>
                      <w:b/>
                    </w:rPr>
                    <w:t xml:space="preserve"> </w:t>
                  </w:r>
                  <w:r w:rsidRPr="0050660F">
                    <w:t>and WBC counts</w:t>
                  </w:r>
                  <w:r>
                    <w:t>:</w:t>
                  </w:r>
                </w:p>
                <w:p w:rsidR="0050660F" w:rsidRDefault="0050660F" w:rsidP="0050660F">
                  <w:pPr>
                    <w:pStyle w:val="TableText"/>
                    <w:numPr>
                      <w:ilvl w:val="0"/>
                      <w:numId w:val="6"/>
                    </w:numPr>
                  </w:pPr>
                  <w:r>
                    <w:t>Results for both sides of the chamber</w:t>
                  </w:r>
                </w:p>
                <w:p w:rsidR="0050660F" w:rsidRDefault="0050660F" w:rsidP="0050660F">
                  <w:pPr>
                    <w:pStyle w:val="TableText"/>
                    <w:numPr>
                      <w:ilvl w:val="0"/>
                      <w:numId w:val="6"/>
                    </w:numPr>
                  </w:pPr>
                  <w:r>
                    <w:t>Dilution factor</w:t>
                  </w:r>
                </w:p>
                <w:p w:rsidR="0050660F" w:rsidRDefault="0050660F" w:rsidP="0050660F">
                  <w:pPr>
                    <w:pStyle w:val="TableText"/>
                    <w:numPr>
                      <w:ilvl w:val="0"/>
                      <w:numId w:val="6"/>
                    </w:numPr>
                  </w:pPr>
                  <w:r>
                    <w:t>Number of squares counted</w:t>
                  </w:r>
                </w:p>
                <w:p w:rsidR="0050660F" w:rsidRPr="0050660F" w:rsidRDefault="0050660F" w:rsidP="0050660F">
                  <w:pPr>
                    <w:pStyle w:val="TableText"/>
                    <w:numPr>
                      <w:ilvl w:val="0"/>
                      <w:numId w:val="6"/>
                    </w:numPr>
                  </w:pPr>
                  <w:r>
                    <w:t>Volume used ( large square or small square)</w:t>
                  </w:r>
                </w:p>
              </w:tc>
            </w:tr>
            <w:tr w:rsidR="0050660F" w:rsidTr="002B2A04">
              <w:trPr>
                <w:gridAfter w:val="1"/>
                <w:wAfter w:w="360" w:type="dxa"/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50660F" w:rsidRDefault="0050660F" w:rsidP="002B2A04">
                  <w:pPr>
                    <w:pStyle w:val="TableText"/>
                    <w:jc w:val="center"/>
                  </w:pPr>
                  <w:r>
                    <w:t>8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0B7426" w:rsidRDefault="0050660F" w:rsidP="00762A9A">
                  <w:pPr>
                    <w:pStyle w:val="TableText"/>
                  </w:pPr>
                  <w:r>
                    <w:t>Enter the information from the worksheet into the LIS to obtain</w:t>
                  </w:r>
                  <w:r w:rsidR="000B7426">
                    <w:t xml:space="preserve"> calculated RBC and WBC counts:</w:t>
                  </w:r>
                </w:p>
                <w:p w:rsidR="0050660F" w:rsidRDefault="0050660F" w:rsidP="000B7426">
                  <w:pPr>
                    <w:pStyle w:val="TableText"/>
                    <w:numPr>
                      <w:ilvl w:val="0"/>
                      <w:numId w:val="10"/>
                    </w:numPr>
                  </w:pPr>
                  <w:r>
                    <w:t>Record the calculated counts on the worksheet</w:t>
                  </w:r>
                </w:p>
                <w:p w:rsidR="000B7426" w:rsidRDefault="000B7426" w:rsidP="000B7426">
                  <w:pPr>
                    <w:pStyle w:val="TableText"/>
                    <w:numPr>
                      <w:ilvl w:val="0"/>
                      <w:numId w:val="10"/>
                    </w:numPr>
                  </w:pPr>
                  <w:r>
                    <w:t>Refer to the appropriate body fluid SOP for manual calculations for WBC or RBC counts</w:t>
                  </w:r>
                </w:p>
              </w:tc>
            </w:tr>
            <w:tr w:rsidR="00005693" w:rsidTr="002B2A04">
              <w:trPr>
                <w:gridAfter w:val="1"/>
                <w:wAfter w:w="360" w:type="dxa"/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005693" w:rsidRDefault="00005693" w:rsidP="002B2A04">
                  <w:pPr>
                    <w:pStyle w:val="TableText"/>
                    <w:jc w:val="center"/>
                  </w:pPr>
                  <w:r>
                    <w:t>9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005693" w:rsidRDefault="00005693" w:rsidP="00762A9A">
                  <w:pPr>
                    <w:pStyle w:val="TableText"/>
                  </w:pPr>
                  <w:r>
                    <w:t>Refer to the appropriate body fluid cell count procedure to complete the testing process</w:t>
                  </w:r>
                </w:p>
              </w:tc>
            </w:tr>
            <w:tr w:rsidR="00005693" w:rsidTr="002B2A04">
              <w:trPr>
                <w:gridAfter w:val="1"/>
                <w:wAfter w:w="360" w:type="dxa"/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005693" w:rsidRDefault="00005693" w:rsidP="002B2A04">
                  <w:pPr>
                    <w:pStyle w:val="TableText"/>
                    <w:jc w:val="center"/>
                  </w:pPr>
                  <w:r>
                    <w:t>10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005693" w:rsidRDefault="00005693" w:rsidP="00762A9A">
                  <w:pPr>
                    <w:pStyle w:val="TableText"/>
                  </w:pPr>
                  <w:r>
                    <w:t>File the body fluid cell count worksheet appropriately</w:t>
                  </w:r>
                </w:p>
              </w:tc>
            </w:tr>
          </w:tbl>
          <w:p w:rsidR="001E032B" w:rsidRPr="001E032B" w:rsidRDefault="002B2A04" w:rsidP="002B2A04">
            <w:pPr>
              <w:pStyle w:val="BlockText"/>
            </w:pPr>
            <w:r>
              <w:t xml:space="preserve"> </w:t>
            </w:r>
          </w:p>
        </w:tc>
      </w:tr>
    </w:tbl>
    <w:p w:rsidR="001E032B" w:rsidRDefault="00005693" w:rsidP="00005693">
      <w:pPr>
        <w:pStyle w:val="ContinuedOnNextPa"/>
      </w:pPr>
      <w:r>
        <w:t>Continued on next page</w:t>
      </w:r>
    </w:p>
    <w:p w:rsidR="00005693" w:rsidRDefault="00005693" w:rsidP="00005693">
      <w:pPr>
        <w:pStyle w:val="MapTitleContinued"/>
        <w:rPr>
          <w:b w:val="0"/>
          <w:sz w:val="24"/>
        </w:rPr>
      </w:pPr>
      <w:r w:rsidRPr="00005693">
        <w:br w:type="page"/>
      </w:r>
      <w:r w:rsidR="000B7426">
        <w:lastRenderedPageBreak/>
        <w:fldChar w:fldCharType="begin"/>
      </w:r>
      <w:r w:rsidR="000B7426">
        <w:instrText xml:space="preserve"> STYLEREF "Map Title" </w:instrText>
      </w:r>
      <w:r w:rsidR="000B7426">
        <w:fldChar w:fldCharType="separate"/>
      </w:r>
      <w:r w:rsidR="001A26C5">
        <w:rPr>
          <w:noProof/>
        </w:rPr>
        <w:t>Use of iNCYTO Disposable Counting Chamber for Body Fluid Cell Counts</w:t>
      </w:r>
      <w:r w:rsidR="000B7426">
        <w:rPr>
          <w:noProof/>
        </w:rPr>
        <w:fldChar w:fldCharType="end"/>
      </w:r>
      <w:r w:rsidRPr="00005693">
        <w:t xml:space="preserve">, </w:t>
      </w:r>
      <w:r w:rsidRPr="00005693">
        <w:rPr>
          <w:b w:val="0"/>
          <w:sz w:val="24"/>
        </w:rPr>
        <w:t>Continued</w:t>
      </w:r>
    </w:p>
    <w:p w:rsidR="00005693" w:rsidRPr="003D4E65" w:rsidRDefault="00005693" w:rsidP="003D4E65">
      <w:pPr>
        <w:pStyle w:val="BlockLine"/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3D4E65" w:rsidRPr="003D4E65" w:rsidTr="003D4E65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auto"/>
          </w:tcPr>
          <w:p w:rsidR="003D4E65" w:rsidRPr="003D4E65" w:rsidRDefault="003D4E65" w:rsidP="003D4E65">
            <w:pPr>
              <w:pStyle w:val="Heading5"/>
            </w:pPr>
            <w:r>
              <w:t>Procedural limitations</w:t>
            </w:r>
          </w:p>
        </w:tc>
        <w:tc>
          <w:tcPr>
            <w:tcW w:w="7740" w:type="dxa"/>
            <w:shd w:val="clear" w:color="auto" w:fill="auto"/>
          </w:tcPr>
          <w:p w:rsidR="003D4E65" w:rsidRDefault="003D4E65" w:rsidP="003D4E65">
            <w:pPr>
              <w:pStyle w:val="BlockText"/>
              <w:numPr>
                <w:ilvl w:val="0"/>
                <w:numId w:val="9"/>
              </w:numPr>
            </w:pPr>
            <w:proofErr w:type="spellStart"/>
            <w:r>
              <w:t>iNCYTO</w:t>
            </w:r>
            <w:proofErr w:type="spellEnd"/>
            <w:r>
              <w:t xml:space="preserve"> counting chambers are single use only</w:t>
            </w:r>
          </w:p>
          <w:p w:rsidR="003D4E65" w:rsidRDefault="003D4E65" w:rsidP="003D4E65">
            <w:pPr>
              <w:pStyle w:val="BlockText"/>
              <w:numPr>
                <w:ilvl w:val="0"/>
                <w:numId w:val="9"/>
              </w:numPr>
            </w:pPr>
            <w:r>
              <w:t>Use counting chamber immediately after unsealing</w:t>
            </w:r>
          </w:p>
          <w:p w:rsidR="003D4E65" w:rsidRPr="003D4E65" w:rsidRDefault="003D4E65" w:rsidP="003D4E65">
            <w:pPr>
              <w:pStyle w:val="BlockText"/>
              <w:numPr>
                <w:ilvl w:val="0"/>
                <w:numId w:val="9"/>
              </w:numPr>
            </w:pPr>
            <w:r>
              <w:t xml:space="preserve">Avoid introducing bubbles into </w:t>
            </w:r>
            <w:proofErr w:type="spellStart"/>
            <w:r>
              <w:t>into</w:t>
            </w:r>
            <w:proofErr w:type="spellEnd"/>
            <w:r>
              <w:t xml:space="preserve"> chamber</w:t>
            </w:r>
          </w:p>
        </w:tc>
      </w:tr>
    </w:tbl>
    <w:p w:rsidR="003D4E65" w:rsidRPr="003D4E65" w:rsidRDefault="003D4E65" w:rsidP="003D4E65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005693" w:rsidRPr="00005693" w:rsidTr="00005693">
        <w:tc>
          <w:tcPr>
            <w:tcW w:w="1728" w:type="dxa"/>
            <w:shd w:val="clear" w:color="auto" w:fill="auto"/>
          </w:tcPr>
          <w:p w:rsidR="00005693" w:rsidRPr="00005693" w:rsidRDefault="00005693" w:rsidP="00005693">
            <w:pPr>
              <w:pStyle w:val="Heading5"/>
            </w:pPr>
            <w:r>
              <w:t xml:space="preserve">Related </w:t>
            </w:r>
          </w:p>
        </w:tc>
        <w:tc>
          <w:tcPr>
            <w:tcW w:w="7740" w:type="dxa"/>
            <w:shd w:val="clear" w:color="auto" w:fill="auto"/>
          </w:tcPr>
          <w:p w:rsidR="00005693" w:rsidRDefault="00005693" w:rsidP="00005693">
            <w:pPr>
              <w:pStyle w:val="BlockText"/>
              <w:numPr>
                <w:ilvl w:val="0"/>
                <w:numId w:val="7"/>
              </w:numPr>
            </w:pPr>
            <w:r>
              <w:t>CSF cell count SOP</w:t>
            </w:r>
          </w:p>
          <w:p w:rsidR="00005693" w:rsidRDefault="00005693" w:rsidP="00005693">
            <w:pPr>
              <w:pStyle w:val="BlockText"/>
              <w:numPr>
                <w:ilvl w:val="0"/>
                <w:numId w:val="7"/>
              </w:numPr>
            </w:pPr>
            <w:proofErr w:type="spellStart"/>
            <w:r>
              <w:t>Misc</w:t>
            </w:r>
            <w:proofErr w:type="spellEnd"/>
            <w:r>
              <w:t xml:space="preserve"> Body Fluid Cell count SOP</w:t>
            </w:r>
          </w:p>
          <w:p w:rsidR="00005693" w:rsidRPr="00005693" w:rsidRDefault="00005693" w:rsidP="00005693">
            <w:pPr>
              <w:pStyle w:val="BlockText"/>
              <w:numPr>
                <w:ilvl w:val="0"/>
                <w:numId w:val="7"/>
              </w:numPr>
            </w:pPr>
            <w:r>
              <w:t>Diluting fluid QC SOP</w:t>
            </w:r>
          </w:p>
        </w:tc>
      </w:tr>
    </w:tbl>
    <w:p w:rsidR="00005693" w:rsidRPr="00005693" w:rsidRDefault="00005693" w:rsidP="00005693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005693" w:rsidRPr="00005693" w:rsidTr="00005693">
        <w:tc>
          <w:tcPr>
            <w:tcW w:w="1728" w:type="dxa"/>
            <w:shd w:val="clear" w:color="auto" w:fill="auto"/>
          </w:tcPr>
          <w:p w:rsidR="00005693" w:rsidRPr="00005693" w:rsidRDefault="00005693" w:rsidP="00005693">
            <w:pPr>
              <w:pStyle w:val="Heading5"/>
            </w:pPr>
            <w:r>
              <w:t>References</w:t>
            </w:r>
          </w:p>
        </w:tc>
        <w:tc>
          <w:tcPr>
            <w:tcW w:w="7740" w:type="dxa"/>
            <w:shd w:val="clear" w:color="auto" w:fill="auto"/>
          </w:tcPr>
          <w:p w:rsidR="00005693" w:rsidRPr="00005693" w:rsidRDefault="00415B84" w:rsidP="00005693">
            <w:pPr>
              <w:pStyle w:val="BlockText"/>
              <w:numPr>
                <w:ilvl w:val="0"/>
                <w:numId w:val="8"/>
              </w:numPr>
            </w:pPr>
            <w:proofErr w:type="spellStart"/>
            <w:r>
              <w:t>iNCYTO</w:t>
            </w:r>
            <w:proofErr w:type="spellEnd"/>
            <w:r>
              <w:t xml:space="preserve"> C-Chip Instructions</w:t>
            </w:r>
          </w:p>
        </w:tc>
      </w:tr>
    </w:tbl>
    <w:p w:rsidR="007F16BB" w:rsidRDefault="00005693" w:rsidP="001A26C5">
      <w:pPr>
        <w:pStyle w:val="ContinuedOnNextPa"/>
      </w:pPr>
      <w:r w:rsidRPr="00005693">
        <w:t>End</w:t>
      </w:r>
      <w:r w:rsidR="001A26C5" w:rsidRPr="00005693">
        <w:t xml:space="preserve"> </w:t>
      </w:r>
    </w:p>
    <w:p w:rsidR="007F16BB" w:rsidRPr="007F16BB" w:rsidRDefault="007F16BB" w:rsidP="007F16BB"/>
    <w:p w:rsidR="007F16BB" w:rsidRPr="007F16BB" w:rsidRDefault="007F16BB" w:rsidP="007F16BB"/>
    <w:p w:rsidR="007F16BB" w:rsidRPr="007F16BB" w:rsidRDefault="007F16BB" w:rsidP="007F16BB"/>
    <w:p w:rsidR="007F16BB" w:rsidRPr="007F16BB" w:rsidRDefault="007F16BB" w:rsidP="007F16BB"/>
    <w:p w:rsidR="007F16BB" w:rsidRPr="007F16BB" w:rsidRDefault="007F16BB" w:rsidP="007F16BB"/>
    <w:p w:rsidR="007F16BB" w:rsidRPr="007F16BB" w:rsidRDefault="007F16BB" w:rsidP="007F16BB"/>
    <w:p w:rsidR="007F16BB" w:rsidRPr="007F16BB" w:rsidRDefault="007F16BB" w:rsidP="007F16BB"/>
    <w:p w:rsidR="007F16BB" w:rsidRPr="007F16BB" w:rsidRDefault="007F16BB" w:rsidP="007F16BB"/>
    <w:p w:rsidR="007F16BB" w:rsidRPr="007F16BB" w:rsidRDefault="007F16BB" w:rsidP="007F16BB"/>
    <w:p w:rsidR="007F16BB" w:rsidRPr="007F16BB" w:rsidRDefault="007F16BB" w:rsidP="007F16BB"/>
    <w:p w:rsidR="007F16BB" w:rsidRPr="007F16BB" w:rsidRDefault="007F16BB" w:rsidP="007F16BB"/>
    <w:p w:rsidR="007F16BB" w:rsidRPr="007F16BB" w:rsidRDefault="007F16BB" w:rsidP="007F16BB">
      <w:bookmarkStart w:id="0" w:name="_GoBack"/>
      <w:bookmarkEnd w:id="0"/>
    </w:p>
    <w:p w:rsidR="007F16BB" w:rsidRPr="007F16BB" w:rsidRDefault="007F16BB" w:rsidP="007F16BB"/>
    <w:p w:rsidR="007F16BB" w:rsidRPr="007F16BB" w:rsidRDefault="007F16BB" w:rsidP="007F16BB"/>
    <w:p w:rsidR="007F16BB" w:rsidRPr="007F16BB" w:rsidRDefault="007F16BB" w:rsidP="007F16BB"/>
    <w:p w:rsidR="007F16BB" w:rsidRPr="007F16BB" w:rsidRDefault="007F16BB" w:rsidP="007F16BB"/>
    <w:p w:rsidR="007F16BB" w:rsidRPr="007F16BB" w:rsidRDefault="007F16BB" w:rsidP="007F16BB"/>
    <w:p w:rsidR="007F16BB" w:rsidRPr="007F16BB" w:rsidRDefault="007F16BB" w:rsidP="007F16BB"/>
    <w:p w:rsidR="007F16BB" w:rsidRDefault="007F16BB" w:rsidP="007F16BB"/>
    <w:p w:rsidR="007F16BB" w:rsidRPr="007F16BB" w:rsidRDefault="007F16BB" w:rsidP="007F16BB"/>
    <w:p w:rsidR="007F16BB" w:rsidRDefault="007F16BB" w:rsidP="007F16BB"/>
    <w:p w:rsidR="00005693" w:rsidRPr="007F16BB" w:rsidRDefault="007F16BB" w:rsidP="007F16BB">
      <w:pPr>
        <w:tabs>
          <w:tab w:val="left" w:pos="1980"/>
        </w:tabs>
      </w:pPr>
      <w:r>
        <w:tab/>
      </w:r>
    </w:p>
    <w:sectPr w:rsidR="00005693" w:rsidRPr="007F16BB" w:rsidSect="00BD6887">
      <w:headerReference w:type="default" r:id="rId7"/>
      <w:footerReference w:type="default" r:id="rId8"/>
      <w:pgSz w:w="12240" w:h="15840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6BB" w:rsidRDefault="007F16BB" w:rsidP="007F16BB">
      <w:r>
        <w:separator/>
      </w:r>
    </w:p>
  </w:endnote>
  <w:endnote w:type="continuationSeparator" w:id="0">
    <w:p w:rsidR="007F16BB" w:rsidRDefault="007F16BB" w:rsidP="007F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6BB" w:rsidRDefault="007F16BB" w:rsidP="007F16BB">
    <w:pPr>
      <w:pStyle w:val="Footer"/>
    </w:pPr>
    <w:r>
      <w:t xml:space="preserve">Document # HC.ANA02.27-/-RV.01 </w:t>
    </w:r>
    <w:r>
      <w:tab/>
    </w:r>
    <w:sdt>
      <w:sdtPr>
        <w:id w:val="768582401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B7426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B7426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sdtContent>
        </w:sdt>
      </w:sdtContent>
    </w:sdt>
  </w:p>
  <w:p w:rsidR="007F16BB" w:rsidRDefault="007F16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6BB" w:rsidRDefault="007F16BB" w:rsidP="007F16BB">
      <w:r>
        <w:separator/>
      </w:r>
    </w:p>
  </w:footnote>
  <w:footnote w:type="continuationSeparator" w:id="0">
    <w:p w:rsidR="007F16BB" w:rsidRDefault="007F16BB" w:rsidP="007F1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6BB" w:rsidRPr="00C75FCF" w:rsidRDefault="007F16BB" w:rsidP="007F16BB">
    <w:pPr>
      <w:pStyle w:val="Header"/>
      <w:rPr>
        <w:sz w:val="20"/>
        <w:szCs w:val="20"/>
      </w:rPr>
    </w:pPr>
    <w:r w:rsidRPr="00C75FCF">
      <w:rPr>
        <w:sz w:val="20"/>
        <w:szCs w:val="20"/>
      </w:rPr>
      <w:t>Sutter Roseville Medic</w:t>
    </w:r>
    <w:r>
      <w:rPr>
        <w:sz w:val="20"/>
        <w:szCs w:val="20"/>
      </w:rPr>
      <w:t>al Center</w:t>
    </w:r>
    <w:r>
      <w:rPr>
        <w:sz w:val="20"/>
        <w:szCs w:val="20"/>
      </w:rPr>
      <w:tab/>
    </w:r>
    <w:r>
      <w:rPr>
        <w:sz w:val="20"/>
        <w:szCs w:val="20"/>
      </w:rPr>
      <w:tab/>
      <w:t>Effective Date 9/15/17</w:t>
    </w:r>
  </w:p>
  <w:p w:rsidR="007F16BB" w:rsidRPr="00C75FCF" w:rsidRDefault="007F16BB" w:rsidP="007F16BB">
    <w:pPr>
      <w:pStyle w:val="Header"/>
      <w:rPr>
        <w:i/>
        <w:sz w:val="20"/>
        <w:szCs w:val="20"/>
      </w:rPr>
    </w:pPr>
    <w:r w:rsidRPr="00C75FCF">
      <w:rPr>
        <w:i/>
        <w:sz w:val="20"/>
        <w:szCs w:val="20"/>
      </w:rPr>
      <w:t>Laboratory Services</w:t>
    </w:r>
  </w:p>
  <w:p w:rsidR="007F16BB" w:rsidRDefault="007F16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31B0"/>
    <w:multiLevelType w:val="hybridMultilevel"/>
    <w:tmpl w:val="A86257A2"/>
    <w:lvl w:ilvl="0" w:tplc="C062E0CA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C00B3"/>
    <w:multiLevelType w:val="hybridMultilevel"/>
    <w:tmpl w:val="28CA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130CF"/>
    <w:multiLevelType w:val="hybridMultilevel"/>
    <w:tmpl w:val="8A601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8512C"/>
    <w:multiLevelType w:val="hybridMultilevel"/>
    <w:tmpl w:val="8B5E2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B6DCB"/>
    <w:multiLevelType w:val="hybridMultilevel"/>
    <w:tmpl w:val="5AD2A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84BAA"/>
    <w:multiLevelType w:val="hybridMultilevel"/>
    <w:tmpl w:val="009CB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E5604"/>
    <w:multiLevelType w:val="hybridMultilevel"/>
    <w:tmpl w:val="5E3A6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C2B04"/>
    <w:multiLevelType w:val="hybridMultilevel"/>
    <w:tmpl w:val="C92E9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B3D68"/>
    <w:multiLevelType w:val="hybridMultilevel"/>
    <w:tmpl w:val="5DCCF28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C2456"/>
    <w:multiLevelType w:val="hybridMultilevel"/>
    <w:tmpl w:val="3F4EFFAC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87"/>
    <w:rsid w:val="00005693"/>
    <w:rsid w:val="000B7426"/>
    <w:rsid w:val="001A26C5"/>
    <w:rsid w:val="001E032B"/>
    <w:rsid w:val="00244DAC"/>
    <w:rsid w:val="002517DA"/>
    <w:rsid w:val="002B2A04"/>
    <w:rsid w:val="003D4E65"/>
    <w:rsid w:val="00415B84"/>
    <w:rsid w:val="00452E6A"/>
    <w:rsid w:val="00476793"/>
    <w:rsid w:val="0050660F"/>
    <w:rsid w:val="006D1540"/>
    <w:rsid w:val="00762A9A"/>
    <w:rsid w:val="00774264"/>
    <w:rsid w:val="007F16BB"/>
    <w:rsid w:val="0084431B"/>
    <w:rsid w:val="00BD6887"/>
    <w:rsid w:val="00CC6F68"/>
    <w:rsid w:val="00F4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A3E67-2756-4FDD-A9B0-DE7ABDD4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887"/>
    <w:rPr>
      <w:color w:val="000000"/>
      <w:sz w:val="24"/>
      <w:szCs w:val="24"/>
    </w:rPr>
  </w:style>
  <w:style w:type="paragraph" w:styleId="Heading1">
    <w:name w:val="heading 1"/>
    <w:aliases w:val="Part Title"/>
    <w:basedOn w:val="Normal"/>
    <w:next w:val="Heading4"/>
    <w:qFormat/>
    <w:rsid w:val="00BD6887"/>
    <w:pPr>
      <w:spacing w:after="240"/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Heading2">
    <w:name w:val="heading 2"/>
    <w:aliases w:val="Chapter Title"/>
    <w:basedOn w:val="Normal"/>
    <w:next w:val="Heading4"/>
    <w:qFormat/>
    <w:rsid w:val="00BD6887"/>
    <w:pPr>
      <w:spacing w:after="240"/>
      <w:jc w:val="center"/>
      <w:outlineLvl w:val="1"/>
    </w:pPr>
    <w:rPr>
      <w:rFonts w:ascii="Arial" w:hAnsi="Arial" w:cs="Arial"/>
      <w:b/>
      <w:sz w:val="32"/>
      <w:szCs w:val="20"/>
    </w:rPr>
  </w:style>
  <w:style w:type="paragraph" w:styleId="Heading3">
    <w:name w:val="heading 3"/>
    <w:aliases w:val="Section Title"/>
    <w:basedOn w:val="Normal"/>
    <w:next w:val="Heading4"/>
    <w:qFormat/>
    <w:rsid w:val="00BD6887"/>
    <w:pPr>
      <w:spacing w:after="240"/>
      <w:jc w:val="center"/>
      <w:outlineLvl w:val="2"/>
    </w:pPr>
    <w:rPr>
      <w:rFonts w:ascii="Arial" w:hAnsi="Arial" w:cs="Arial"/>
      <w:b/>
      <w:sz w:val="32"/>
      <w:szCs w:val="20"/>
    </w:rPr>
  </w:style>
  <w:style w:type="paragraph" w:styleId="Heading4">
    <w:name w:val="heading 4"/>
    <w:aliases w:val="Map Title"/>
    <w:basedOn w:val="Normal"/>
    <w:next w:val="Normal"/>
    <w:qFormat/>
    <w:rsid w:val="00BD6887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qFormat/>
    <w:rsid w:val="00BD6887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qFormat/>
    <w:rsid w:val="00BD6887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rsid w:val="00BD6887"/>
    <w:pPr>
      <w:pBdr>
        <w:top w:val="single" w:sz="6" w:space="1" w:color="auto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rsid w:val="00BD6887"/>
  </w:style>
  <w:style w:type="paragraph" w:customStyle="1" w:styleId="BulletText1">
    <w:name w:val="Bullet Text 1"/>
    <w:basedOn w:val="Normal"/>
    <w:rsid w:val="00BD6887"/>
    <w:pPr>
      <w:numPr>
        <w:numId w:val="1"/>
      </w:numPr>
    </w:pPr>
    <w:rPr>
      <w:szCs w:val="20"/>
    </w:rPr>
  </w:style>
  <w:style w:type="paragraph" w:customStyle="1" w:styleId="BulletText2">
    <w:name w:val="Bullet Text 2"/>
    <w:basedOn w:val="Normal"/>
    <w:rsid w:val="00BD6887"/>
    <w:pPr>
      <w:numPr>
        <w:numId w:val="2"/>
      </w:numPr>
    </w:pPr>
    <w:rPr>
      <w:szCs w:val="20"/>
    </w:rPr>
  </w:style>
  <w:style w:type="paragraph" w:customStyle="1" w:styleId="BulletText3">
    <w:name w:val="Bullet Text 3"/>
    <w:basedOn w:val="Normal"/>
    <w:rsid w:val="00BD6887"/>
    <w:pPr>
      <w:numPr>
        <w:numId w:val="3"/>
      </w:numPr>
    </w:pPr>
  </w:style>
  <w:style w:type="paragraph" w:customStyle="1" w:styleId="ContinuedBlockLabel">
    <w:name w:val="Continued Block Label"/>
    <w:basedOn w:val="Normal"/>
    <w:next w:val="Normal"/>
    <w:rsid w:val="00BD6887"/>
    <w:pPr>
      <w:spacing w:after="240"/>
    </w:pPr>
    <w:rPr>
      <w:b/>
      <w:sz w:val="22"/>
      <w:szCs w:val="20"/>
    </w:rPr>
  </w:style>
  <w:style w:type="paragraph" w:customStyle="1" w:styleId="ContinuedOnNextPa">
    <w:name w:val="Continued On Next Pa"/>
    <w:basedOn w:val="Normal"/>
    <w:next w:val="Normal"/>
    <w:rsid w:val="00BD6887"/>
    <w:pPr>
      <w:pBdr>
        <w:top w:val="single" w:sz="6" w:space="1" w:color="auto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ContinuedTableLabe">
    <w:name w:val="Continued Table Labe"/>
    <w:basedOn w:val="Normal"/>
    <w:next w:val="Normal"/>
    <w:rsid w:val="00BD6887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rsid w:val="00BD6887"/>
    <w:rPr>
      <w:szCs w:val="20"/>
    </w:rPr>
  </w:style>
  <w:style w:type="character" w:styleId="HTMLAcronym">
    <w:name w:val="HTML Acronym"/>
    <w:basedOn w:val="DefaultParagraphFont"/>
    <w:rsid w:val="00F4087F"/>
  </w:style>
  <w:style w:type="paragraph" w:customStyle="1" w:styleId="IMTOC">
    <w:name w:val="IMTOC"/>
    <w:rsid w:val="00F4087F"/>
    <w:rPr>
      <w:sz w:val="24"/>
    </w:rPr>
  </w:style>
  <w:style w:type="paragraph" w:customStyle="1" w:styleId="MapTitleContinued">
    <w:name w:val="Map Title. Continued"/>
    <w:basedOn w:val="Normal"/>
    <w:next w:val="Normal"/>
    <w:rsid w:val="00BD6887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MemoLine">
    <w:name w:val="Memo Line"/>
    <w:basedOn w:val="BlockLine"/>
    <w:next w:val="Normal"/>
    <w:rsid w:val="00BD6887"/>
    <w:pPr>
      <w:ind w:left="0"/>
    </w:pPr>
  </w:style>
  <w:style w:type="paragraph" w:customStyle="1" w:styleId="NoteText">
    <w:name w:val="Note Text"/>
    <w:basedOn w:val="Normal"/>
    <w:rsid w:val="00BD6887"/>
    <w:rPr>
      <w:szCs w:val="20"/>
    </w:rPr>
  </w:style>
  <w:style w:type="paragraph" w:customStyle="1" w:styleId="PublicationTitle">
    <w:name w:val="Publication Title"/>
    <w:basedOn w:val="Normal"/>
    <w:next w:val="Heading4"/>
    <w:rsid w:val="00BD6887"/>
    <w:pPr>
      <w:spacing w:after="240"/>
      <w:jc w:val="center"/>
    </w:pPr>
    <w:rPr>
      <w:rFonts w:ascii="Arial" w:hAnsi="Arial" w:cs="Arial"/>
      <w:b/>
      <w:sz w:val="32"/>
      <w:szCs w:val="20"/>
    </w:rPr>
  </w:style>
  <w:style w:type="paragraph" w:customStyle="1" w:styleId="TableHeaderText">
    <w:name w:val="Table Header Text"/>
    <w:basedOn w:val="Normal"/>
    <w:rsid w:val="00BD6887"/>
    <w:pPr>
      <w:jc w:val="center"/>
    </w:pPr>
    <w:rPr>
      <w:b/>
      <w:szCs w:val="20"/>
    </w:rPr>
  </w:style>
  <w:style w:type="paragraph" w:customStyle="1" w:styleId="TableText">
    <w:name w:val="Table Text"/>
    <w:basedOn w:val="Normal"/>
    <w:rsid w:val="00BD6887"/>
    <w:rPr>
      <w:szCs w:val="20"/>
    </w:rPr>
  </w:style>
  <w:style w:type="paragraph" w:customStyle="1" w:styleId="TOCTitle">
    <w:name w:val="TOC Title"/>
    <w:basedOn w:val="Normal"/>
    <w:rsid w:val="00BD6887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rsid w:val="00F4087F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F4087F"/>
    <w:rPr>
      <w:szCs w:val="20"/>
    </w:rPr>
  </w:style>
  <w:style w:type="table" w:styleId="TableGrid">
    <w:name w:val="Table Grid"/>
    <w:basedOn w:val="TableNormal"/>
    <w:rsid w:val="002B2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A26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A26C5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rsid w:val="007F16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F16BB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7F16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6BB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Information%20Mapping\FS%20Pro%203.0\Template\FSP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FSPro</Template>
  <TotalTime>361</TotalTime>
  <Pages>2</Pages>
  <Words>312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alba</dc:creator>
  <cp:keywords/>
  <dc:description/>
  <cp:lastModifiedBy>Alba, Alex</cp:lastModifiedBy>
  <cp:revision>4</cp:revision>
  <cp:lastPrinted>2017-09-13T02:58:00Z</cp:lastPrinted>
  <dcterms:created xsi:type="dcterms:W3CDTF">2017-09-12T23:02:00Z</dcterms:created>
  <dcterms:modified xsi:type="dcterms:W3CDTF">2017-09-13T23:10:00Z</dcterms:modified>
</cp:coreProperties>
</file>