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AE0" w:rsidRDefault="009A4AE0" w:rsidP="00600E09">
      <w:pPr>
        <w:pStyle w:val="Heading2"/>
        <w:rPr>
          <w:szCs w:val="32"/>
        </w:rPr>
      </w:pPr>
    </w:p>
    <w:p w:rsidR="00600E09" w:rsidRPr="00600E09" w:rsidRDefault="00600E09" w:rsidP="00600E09">
      <w:pPr>
        <w:pStyle w:val="Heading2"/>
        <w:rPr>
          <w:szCs w:val="32"/>
        </w:rPr>
      </w:pPr>
      <w:r w:rsidRPr="00600E09">
        <w:rPr>
          <w:szCs w:val="32"/>
        </w:rPr>
        <w:t>Performing Add on Crossmatches</w:t>
      </w:r>
    </w:p>
    <w:p w:rsidR="00600E09" w:rsidRDefault="00600E09" w:rsidP="00600E09">
      <w:pPr>
        <w:pStyle w:val="BlockLine"/>
      </w:pPr>
      <w: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600E09">
        <w:trPr>
          <w:cantSplit/>
        </w:trPr>
        <w:tc>
          <w:tcPr>
            <w:tcW w:w="1728" w:type="dxa"/>
          </w:tcPr>
          <w:p w:rsidR="00600E09" w:rsidRDefault="00600E09" w:rsidP="00600E09">
            <w:pPr>
              <w:pStyle w:val="Heading5"/>
            </w:pPr>
            <w:r>
              <w:t>Purpose</w:t>
            </w:r>
          </w:p>
        </w:tc>
        <w:tc>
          <w:tcPr>
            <w:tcW w:w="7740" w:type="dxa"/>
          </w:tcPr>
          <w:p w:rsidR="00600E09" w:rsidRDefault="00600E09" w:rsidP="009C13E7">
            <w:pPr>
              <w:pStyle w:val="BlockText"/>
            </w:pPr>
            <w:r>
              <w:t xml:space="preserve">To provide instructions on how to verify patient identification </w:t>
            </w:r>
            <w:r w:rsidR="009C13E7">
              <w:t xml:space="preserve">and </w:t>
            </w:r>
            <w:r w:rsidR="009C13E7" w:rsidRPr="009C13E7">
              <w:rPr>
                <w:color w:val="0070C0"/>
              </w:rPr>
              <w:t xml:space="preserve">add additional </w:t>
            </w:r>
            <w:r w:rsidR="009C13E7">
              <w:rPr>
                <w:color w:val="0070C0"/>
              </w:rPr>
              <w:t xml:space="preserve">RBC </w:t>
            </w:r>
            <w:r w:rsidR="009C13E7" w:rsidRPr="009C13E7">
              <w:rPr>
                <w:color w:val="0070C0"/>
              </w:rPr>
              <w:t xml:space="preserve">units </w:t>
            </w:r>
            <w:r>
              <w:t xml:space="preserve">to </w:t>
            </w:r>
            <w:r w:rsidR="00F8374F">
              <w:t xml:space="preserve">an </w:t>
            </w:r>
            <w:r w:rsidR="00D905FE">
              <w:t>in-date TS or XM order</w:t>
            </w:r>
            <w:r w:rsidR="00D40328">
              <w:t>.</w:t>
            </w:r>
          </w:p>
        </w:tc>
      </w:tr>
    </w:tbl>
    <w:p w:rsidR="00600E09" w:rsidRDefault="00600E09" w:rsidP="00600E09">
      <w:pPr>
        <w:pStyle w:val="BlockLine"/>
      </w:pPr>
      <w: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600E09">
        <w:trPr>
          <w:cantSplit/>
        </w:trPr>
        <w:tc>
          <w:tcPr>
            <w:tcW w:w="1728" w:type="dxa"/>
          </w:tcPr>
          <w:p w:rsidR="00600E09" w:rsidRDefault="00600E09">
            <w:pPr>
              <w:pStyle w:val="Heading5"/>
            </w:pPr>
            <w:r>
              <w:t>Policy</w:t>
            </w:r>
          </w:p>
        </w:tc>
        <w:tc>
          <w:tcPr>
            <w:tcW w:w="7740" w:type="dxa"/>
          </w:tcPr>
          <w:p w:rsidR="009C13E7" w:rsidRPr="009C13E7" w:rsidRDefault="009C13E7" w:rsidP="00D905FE">
            <w:pPr>
              <w:pStyle w:val="BulletText1"/>
              <w:rPr>
                <w:color w:val="0070C0"/>
              </w:rPr>
            </w:pPr>
            <w:r w:rsidRPr="009C13E7">
              <w:rPr>
                <w:color w:val="0070C0"/>
              </w:rPr>
              <w:t xml:space="preserve">EPIC applies preset rules </w:t>
            </w:r>
            <w:r>
              <w:rPr>
                <w:color w:val="0070C0"/>
              </w:rPr>
              <w:t>to</w:t>
            </w:r>
            <w:r w:rsidRPr="009C13E7">
              <w:rPr>
                <w:color w:val="0070C0"/>
              </w:rPr>
              <w:t xml:space="preserve"> the crossmatch order set </w:t>
            </w:r>
            <w:r>
              <w:rPr>
                <w:color w:val="0070C0"/>
              </w:rPr>
              <w:t>to automatically select the correct order</w:t>
            </w:r>
            <w:r w:rsidR="007E5D3A">
              <w:rPr>
                <w:color w:val="0070C0"/>
              </w:rPr>
              <w:t>. (XM or ADDXM). ADDXM is not an orderable code outside of the order set.</w:t>
            </w:r>
          </w:p>
          <w:p w:rsidR="00600E09" w:rsidRDefault="00600E09" w:rsidP="00D905FE">
            <w:pPr>
              <w:pStyle w:val="BulletText1"/>
            </w:pPr>
            <w:r>
              <w:t xml:space="preserve">In order to add units to previously tested sample, </w:t>
            </w:r>
            <w:r w:rsidR="00F8374F">
              <w:t xml:space="preserve">the </w:t>
            </w:r>
            <w:r>
              <w:t xml:space="preserve">original sample must </w:t>
            </w:r>
            <w:r w:rsidR="00D905FE">
              <w:t xml:space="preserve">meet </w:t>
            </w:r>
            <w:r w:rsidR="00F8374F">
              <w:t xml:space="preserve">specimen </w:t>
            </w:r>
            <w:r w:rsidR="00D905FE">
              <w:t>age</w:t>
            </w:r>
            <w:r>
              <w:t xml:space="preserve"> requirements and </w:t>
            </w:r>
            <w:r w:rsidR="00F8374F">
              <w:t xml:space="preserve">the </w:t>
            </w:r>
            <w:r>
              <w:t xml:space="preserve">patient identifiers on </w:t>
            </w:r>
            <w:r w:rsidR="00F8374F">
              <w:t xml:space="preserve">the </w:t>
            </w:r>
            <w:r>
              <w:t>ADDXM order must match those of specimen tested.</w:t>
            </w:r>
          </w:p>
          <w:p w:rsidR="00D905FE" w:rsidRDefault="00D905FE" w:rsidP="00D40328">
            <w:pPr>
              <w:pStyle w:val="BulletText1"/>
            </w:pPr>
            <w:r>
              <w:t>Changes made to patient name in accordance with policy established for   Trauma, No info and Unidentified naming conventions are acceptable.</w:t>
            </w:r>
          </w:p>
        </w:tc>
      </w:tr>
    </w:tbl>
    <w:p w:rsidR="00D905FE" w:rsidRDefault="00D905FE" w:rsidP="00D905FE">
      <w:pPr>
        <w:pStyle w:val="BlockLine"/>
      </w:pPr>
      <w: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D905FE">
        <w:trPr>
          <w:cantSplit/>
        </w:trPr>
        <w:tc>
          <w:tcPr>
            <w:tcW w:w="1728" w:type="dxa"/>
          </w:tcPr>
          <w:p w:rsidR="00D905FE" w:rsidRDefault="00D905FE">
            <w:pPr>
              <w:pStyle w:val="Heading5"/>
            </w:pPr>
            <w:r>
              <w:t>Procedure</w:t>
            </w:r>
          </w:p>
        </w:tc>
        <w:tc>
          <w:tcPr>
            <w:tcW w:w="7740" w:type="dxa"/>
          </w:tcPr>
          <w:p w:rsidR="00D905FE" w:rsidRDefault="00D905FE">
            <w:pPr>
              <w:pStyle w:val="BlockText"/>
            </w:pPr>
          </w:p>
        </w:tc>
      </w:tr>
    </w:tbl>
    <w:p w:rsidR="00D905FE" w:rsidRDefault="00D905FE"/>
    <w:tbl>
      <w:tblPr>
        <w:tblW w:w="7819" w:type="dxa"/>
        <w:tblInd w:w="1829" w:type="dxa"/>
        <w:tblLayout w:type="fixed"/>
        <w:tblLook w:val="0000" w:firstRow="0" w:lastRow="0" w:firstColumn="0" w:lastColumn="0" w:noHBand="0" w:noVBand="0"/>
      </w:tblPr>
      <w:tblGrid>
        <w:gridCol w:w="878"/>
        <w:gridCol w:w="245"/>
        <w:gridCol w:w="3096"/>
        <w:gridCol w:w="3330"/>
        <w:gridCol w:w="270"/>
      </w:tblGrid>
      <w:tr w:rsidR="00D905FE" w:rsidTr="00FA2EBB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FE" w:rsidRDefault="00D905FE">
            <w:pPr>
              <w:pStyle w:val="TableHeaderText"/>
            </w:pPr>
            <w:r>
              <w:t>Step</w:t>
            </w:r>
          </w:p>
        </w:tc>
        <w:tc>
          <w:tcPr>
            <w:tcW w:w="694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FE" w:rsidRDefault="00D905FE">
            <w:pPr>
              <w:pStyle w:val="TableHeaderText"/>
            </w:pPr>
            <w:r>
              <w:t>Action</w:t>
            </w:r>
          </w:p>
        </w:tc>
      </w:tr>
      <w:tr w:rsidR="00D905FE" w:rsidTr="00FA2EBB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FE" w:rsidRDefault="00D905FE">
            <w:pPr>
              <w:pStyle w:val="TableText"/>
              <w:jc w:val="center"/>
            </w:pPr>
            <w:r>
              <w:t>1.</w:t>
            </w:r>
          </w:p>
        </w:tc>
        <w:tc>
          <w:tcPr>
            <w:tcW w:w="694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FE" w:rsidRDefault="007E5D3A" w:rsidP="007E5D3A">
            <w:pPr>
              <w:pStyle w:val="TableText"/>
            </w:pPr>
            <w:r w:rsidRPr="007E5D3A">
              <w:rPr>
                <w:color w:val="0070C0"/>
              </w:rPr>
              <w:t xml:space="preserve">XM or </w:t>
            </w:r>
            <w:r w:rsidR="00D905FE">
              <w:t>ADDXM</w:t>
            </w:r>
            <w:r>
              <w:t xml:space="preserve"> order is received. </w:t>
            </w:r>
          </w:p>
        </w:tc>
      </w:tr>
      <w:tr w:rsidR="00D905FE" w:rsidTr="00FA2EBB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FE" w:rsidRDefault="00D905FE">
            <w:pPr>
              <w:pStyle w:val="TableText"/>
              <w:jc w:val="center"/>
            </w:pPr>
            <w:r>
              <w:t>2.</w:t>
            </w:r>
          </w:p>
        </w:tc>
        <w:tc>
          <w:tcPr>
            <w:tcW w:w="694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FE" w:rsidRDefault="00D905FE" w:rsidP="00D905FE">
            <w:pPr>
              <w:pStyle w:val="TableText"/>
            </w:pPr>
            <w:r>
              <w:t>Look patient orders up by medical record number for previous 5 days in Blood Order Processing.</w:t>
            </w:r>
          </w:p>
        </w:tc>
      </w:tr>
      <w:tr w:rsidR="00D40328" w:rsidTr="00FA2EBB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EmbeddedText"/>
              <w:jc w:val="center"/>
            </w:pPr>
            <w:r>
              <w:t>3.</w:t>
            </w:r>
          </w:p>
        </w:tc>
        <w:tc>
          <w:tcPr>
            <w:tcW w:w="6941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TableText"/>
            </w:pPr>
            <w:r>
              <w:t>Does patient have a TS or XM order that has not expired?</w:t>
            </w:r>
          </w:p>
        </w:tc>
      </w:tr>
      <w:tr w:rsidR="00D40328" w:rsidTr="00FA2EBB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EmbeddedText"/>
              <w:rPr>
                <w:b/>
              </w:rPr>
            </w:pPr>
            <w:r>
              <w:rPr>
                <w:b/>
              </w:rPr>
              <w:t>If: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EmbeddedText"/>
              <w:rPr>
                <w:b/>
              </w:rPr>
            </w:pPr>
            <w:r>
              <w:rPr>
                <w:b/>
              </w:rPr>
              <w:t>Then:</w:t>
            </w:r>
          </w:p>
        </w:tc>
        <w:tc>
          <w:tcPr>
            <w:tcW w:w="270" w:type="dxa"/>
            <w:tcBorders>
              <w:left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EmbeddedText"/>
            </w:pPr>
          </w:p>
        </w:tc>
      </w:tr>
      <w:tr w:rsidR="00D40328" w:rsidTr="00FA2EBB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EmbeddedText"/>
            </w:pPr>
            <w:r>
              <w:t>No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D3A" w:rsidRPr="00FA2EBB" w:rsidRDefault="007E5D3A" w:rsidP="00FA2EBB">
            <w:pPr>
              <w:pStyle w:val="BulletText1"/>
              <w:rPr>
                <w:color w:val="0070C0"/>
              </w:rPr>
            </w:pPr>
            <w:r w:rsidRPr="00FA2EBB">
              <w:rPr>
                <w:color w:val="0070C0"/>
              </w:rPr>
              <w:t xml:space="preserve">XM </w:t>
            </w:r>
            <w:r w:rsidR="00FA2EBB" w:rsidRPr="00FA2EBB">
              <w:rPr>
                <w:color w:val="0070C0"/>
              </w:rPr>
              <w:t>order needed to collect new sample</w:t>
            </w:r>
          </w:p>
          <w:p w:rsidR="00FA2EBB" w:rsidRPr="007E5D3A" w:rsidRDefault="00FA2EBB" w:rsidP="00FA2EBB">
            <w:pPr>
              <w:pStyle w:val="BulletText1"/>
            </w:pPr>
            <w:r w:rsidRPr="00FA2EBB">
              <w:rPr>
                <w:color w:val="0070C0"/>
              </w:rPr>
              <w:t>Proceed to Type and Crossmatch procedure</w:t>
            </w:r>
          </w:p>
        </w:tc>
        <w:tc>
          <w:tcPr>
            <w:tcW w:w="270" w:type="dxa"/>
            <w:tcBorders>
              <w:left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EmbeddedText"/>
            </w:pPr>
          </w:p>
        </w:tc>
      </w:tr>
      <w:tr w:rsidR="00D40328" w:rsidTr="00FA2EBB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EmbeddedText"/>
            </w:pPr>
            <w:r>
              <w:t>Yes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EmbeddedText"/>
            </w:pPr>
            <w:r>
              <w:t>Proceed to next step</w:t>
            </w:r>
          </w:p>
        </w:tc>
        <w:tc>
          <w:tcPr>
            <w:tcW w:w="270" w:type="dxa"/>
            <w:tcBorders>
              <w:left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EmbeddedText"/>
            </w:pPr>
          </w:p>
        </w:tc>
      </w:tr>
      <w:tr w:rsidR="00D40328" w:rsidTr="00FA2EBB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EmbeddedText"/>
              <w:jc w:val="center"/>
            </w:pPr>
          </w:p>
        </w:tc>
        <w:tc>
          <w:tcPr>
            <w:tcW w:w="6941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TableText"/>
            </w:pPr>
          </w:p>
        </w:tc>
      </w:tr>
    </w:tbl>
    <w:p w:rsidR="009A4AE0" w:rsidRDefault="009A4AE0"/>
    <w:p w:rsidR="009A4AE0" w:rsidRDefault="009A4AE0"/>
    <w:p w:rsidR="009A4AE0" w:rsidRDefault="009A4AE0"/>
    <w:p w:rsidR="009A4AE0" w:rsidRDefault="009A4AE0">
      <w:pPr>
        <w:pStyle w:val="ContinuedOnNextPa"/>
      </w:pPr>
      <w:r>
        <w:t>Continued on next page</w:t>
      </w:r>
    </w:p>
    <w:p w:rsidR="009A4AE0" w:rsidRDefault="009A4AE0"/>
    <w:p w:rsidR="00A73EAD" w:rsidRDefault="00A73EAD">
      <w:r>
        <w:br w:type="page"/>
      </w:r>
    </w:p>
    <w:tbl>
      <w:tblPr>
        <w:tblW w:w="8269" w:type="dxa"/>
        <w:tblInd w:w="1800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78"/>
        <w:gridCol w:w="245"/>
        <w:gridCol w:w="3096"/>
        <w:gridCol w:w="3600"/>
        <w:gridCol w:w="450"/>
      </w:tblGrid>
      <w:tr w:rsidR="007E5D3A" w:rsidTr="00FA2EBB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5D3A" w:rsidRPr="00FA2EBB" w:rsidRDefault="007E5D3A">
            <w:pPr>
              <w:pStyle w:val="EmbeddedText"/>
              <w:jc w:val="center"/>
              <w:rPr>
                <w:color w:val="0070C0"/>
              </w:rPr>
            </w:pPr>
            <w:r w:rsidRPr="00FA2EBB">
              <w:rPr>
                <w:color w:val="0070C0"/>
              </w:rPr>
              <w:t>4.</w:t>
            </w:r>
          </w:p>
        </w:tc>
        <w:tc>
          <w:tcPr>
            <w:tcW w:w="7391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7E5D3A" w:rsidRPr="00FA2EBB" w:rsidRDefault="00E34571" w:rsidP="007E5D3A">
            <w:pPr>
              <w:pStyle w:val="TableText"/>
              <w:rPr>
                <w:color w:val="0070C0"/>
              </w:rPr>
            </w:pPr>
            <w:r w:rsidRPr="00FA2EBB">
              <w:rPr>
                <w:color w:val="0070C0"/>
              </w:rPr>
              <w:t>What order code was received?</w:t>
            </w:r>
          </w:p>
          <w:tbl>
            <w:tblPr>
              <w:tblStyle w:val="TableGrid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49"/>
              <w:gridCol w:w="3605"/>
            </w:tblGrid>
            <w:tr w:rsidR="00FA2EBB" w:rsidRPr="00FA2EBB" w:rsidTr="00FA2EBB">
              <w:tc>
                <w:tcPr>
                  <w:tcW w:w="3249" w:type="dxa"/>
                  <w:shd w:val="clear" w:color="auto" w:fill="auto"/>
                </w:tcPr>
                <w:p w:rsidR="007E5D3A" w:rsidRPr="00FA2EBB" w:rsidRDefault="00E34571" w:rsidP="007E5D3A">
                  <w:pPr>
                    <w:pStyle w:val="TableHeaderText"/>
                    <w:jc w:val="left"/>
                    <w:rPr>
                      <w:color w:val="0070C0"/>
                    </w:rPr>
                  </w:pPr>
                  <w:r w:rsidRPr="00FA2EBB">
                    <w:rPr>
                      <w:color w:val="0070C0"/>
                    </w:rPr>
                    <w:t>If:</w:t>
                  </w:r>
                </w:p>
              </w:tc>
              <w:tc>
                <w:tcPr>
                  <w:tcW w:w="3605" w:type="dxa"/>
                  <w:shd w:val="clear" w:color="auto" w:fill="auto"/>
                </w:tcPr>
                <w:p w:rsidR="007E5D3A" w:rsidRPr="00FA2EBB" w:rsidRDefault="00E34571" w:rsidP="007E5D3A">
                  <w:pPr>
                    <w:pStyle w:val="TableHeaderText"/>
                    <w:jc w:val="left"/>
                    <w:rPr>
                      <w:color w:val="0070C0"/>
                    </w:rPr>
                  </w:pPr>
                  <w:r w:rsidRPr="00FA2EBB">
                    <w:rPr>
                      <w:color w:val="0070C0"/>
                    </w:rPr>
                    <w:t>Then:</w:t>
                  </w:r>
                </w:p>
              </w:tc>
            </w:tr>
            <w:tr w:rsidR="00FA2EBB" w:rsidRPr="00FA2EBB" w:rsidTr="00FA2EBB">
              <w:tc>
                <w:tcPr>
                  <w:tcW w:w="3249" w:type="dxa"/>
                  <w:shd w:val="clear" w:color="auto" w:fill="auto"/>
                </w:tcPr>
                <w:p w:rsidR="007E5D3A" w:rsidRPr="00FA2EBB" w:rsidRDefault="00E34571" w:rsidP="007E5D3A">
                  <w:pPr>
                    <w:pStyle w:val="EmbeddedText"/>
                    <w:rPr>
                      <w:color w:val="0070C0"/>
                    </w:rPr>
                  </w:pPr>
                  <w:r w:rsidRPr="00FA2EBB">
                    <w:rPr>
                      <w:color w:val="0070C0"/>
                    </w:rPr>
                    <w:t>ADDXM</w:t>
                  </w:r>
                </w:p>
              </w:tc>
              <w:tc>
                <w:tcPr>
                  <w:tcW w:w="3605" w:type="dxa"/>
                  <w:shd w:val="clear" w:color="auto" w:fill="auto"/>
                </w:tcPr>
                <w:p w:rsidR="007E5D3A" w:rsidRPr="00FA2EBB" w:rsidRDefault="00E34571" w:rsidP="007E5D3A">
                  <w:pPr>
                    <w:pStyle w:val="EmbeddedText"/>
                    <w:rPr>
                      <w:color w:val="0070C0"/>
                    </w:rPr>
                  </w:pPr>
                  <w:r w:rsidRPr="00FA2EBB">
                    <w:rPr>
                      <w:color w:val="0070C0"/>
                    </w:rPr>
                    <w:t>Proceed to next step</w:t>
                  </w:r>
                </w:p>
              </w:tc>
            </w:tr>
            <w:tr w:rsidR="00FA2EBB" w:rsidRPr="00FA2EBB" w:rsidTr="00FA2EBB">
              <w:tc>
                <w:tcPr>
                  <w:tcW w:w="3249" w:type="dxa"/>
                  <w:shd w:val="clear" w:color="auto" w:fill="auto"/>
                </w:tcPr>
                <w:p w:rsidR="007E5D3A" w:rsidRPr="00FA2EBB" w:rsidRDefault="00E34571" w:rsidP="007E5D3A">
                  <w:pPr>
                    <w:pStyle w:val="EmbeddedText"/>
                    <w:rPr>
                      <w:color w:val="0070C0"/>
                    </w:rPr>
                  </w:pPr>
                  <w:r w:rsidRPr="00FA2EBB">
                    <w:rPr>
                      <w:color w:val="0070C0"/>
                    </w:rPr>
                    <w:t>XM</w:t>
                  </w:r>
                </w:p>
              </w:tc>
              <w:tc>
                <w:tcPr>
                  <w:tcW w:w="3605" w:type="dxa"/>
                  <w:shd w:val="clear" w:color="auto" w:fill="auto"/>
                </w:tcPr>
                <w:p w:rsidR="00D9150A" w:rsidRDefault="00D9150A" w:rsidP="00FA2EBB">
                  <w:pPr>
                    <w:pStyle w:val="BulletText1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Verify that patient is wearing BB armband and that</w:t>
                  </w:r>
                  <w:r w:rsidR="00A82F78">
                    <w:rPr>
                      <w:color w:val="0070C0"/>
                    </w:rPr>
                    <w:t xml:space="preserve"> the number matches our card.</w:t>
                  </w:r>
                </w:p>
                <w:p w:rsidR="00A82F78" w:rsidRDefault="00A82F78" w:rsidP="00FA2EBB">
                  <w:pPr>
                    <w:pStyle w:val="BulletText1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If no, have sample recollected and process new XM order.</w:t>
                  </w:r>
                </w:p>
                <w:p w:rsidR="007E5D3A" w:rsidRPr="00FA2EBB" w:rsidRDefault="00A82F78" w:rsidP="00FA2EBB">
                  <w:pPr>
                    <w:pStyle w:val="BulletText1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If yes, c</w:t>
                  </w:r>
                  <w:r w:rsidR="00E34571" w:rsidRPr="00FA2EBB">
                    <w:rPr>
                      <w:color w:val="0070C0"/>
                    </w:rPr>
                    <w:t>ancel XM order using reason code CRNEW</w:t>
                  </w:r>
                </w:p>
                <w:p w:rsidR="00E34571" w:rsidRPr="00FA2EBB" w:rsidRDefault="00E34571" w:rsidP="00FA2EBB">
                  <w:pPr>
                    <w:pStyle w:val="BulletText1"/>
                    <w:rPr>
                      <w:color w:val="0070C0"/>
                    </w:rPr>
                  </w:pPr>
                  <w:r w:rsidRPr="00FA2EBB">
                    <w:rPr>
                      <w:color w:val="0070C0"/>
                    </w:rPr>
                    <w:t>Reorder ADDXM in SQ</w:t>
                  </w:r>
                </w:p>
                <w:p w:rsidR="00E34571" w:rsidRPr="00FA2EBB" w:rsidRDefault="00E34571" w:rsidP="00FA2EBB">
                  <w:pPr>
                    <w:pStyle w:val="BulletText1"/>
                    <w:rPr>
                      <w:color w:val="0070C0"/>
                    </w:rPr>
                  </w:pPr>
                  <w:r w:rsidRPr="00FA2EBB">
                    <w:rPr>
                      <w:color w:val="0070C0"/>
                    </w:rPr>
                    <w:t xml:space="preserve">Add BBC comment </w:t>
                  </w:r>
                </w:p>
                <w:p w:rsidR="00E34571" w:rsidRPr="00FA2EBB" w:rsidRDefault="00E34571" w:rsidP="00FA2EBB">
                  <w:pPr>
                    <w:pStyle w:val="BulletText1"/>
                    <w:rPr>
                      <w:color w:val="0070C0"/>
                    </w:rPr>
                  </w:pPr>
                  <w:r w:rsidRPr="00FA2EBB">
                    <w:rPr>
                      <w:color w:val="0070C0"/>
                    </w:rPr>
                    <w:t>Answer with free text “</w:t>
                  </w:r>
                  <w:r w:rsidR="00FA2EBB">
                    <w:rPr>
                      <w:color w:val="0070C0"/>
                    </w:rPr>
                    <w:t>Corrected</w:t>
                  </w:r>
                  <w:r w:rsidRPr="00FA2EBB">
                    <w:rPr>
                      <w:color w:val="0070C0"/>
                    </w:rPr>
                    <w:t xml:space="preserve"> order code. See Acc number X</w:t>
                  </w:r>
                  <w:r w:rsidR="00FA2EBB">
                    <w:rPr>
                      <w:color w:val="0070C0"/>
                    </w:rPr>
                    <w:t xml:space="preserve"> for physician order</w:t>
                  </w:r>
                  <w:r w:rsidRPr="00FA2EBB">
                    <w:rPr>
                      <w:color w:val="0070C0"/>
                    </w:rPr>
                    <w:t>”</w:t>
                  </w:r>
                </w:p>
                <w:p w:rsidR="00FA2EBB" w:rsidRPr="00FA2EBB" w:rsidRDefault="00FA2EBB" w:rsidP="00FA2EBB">
                  <w:pPr>
                    <w:pStyle w:val="BulletText1"/>
                    <w:rPr>
                      <w:color w:val="0070C0"/>
                    </w:rPr>
                  </w:pPr>
                  <w:r w:rsidRPr="00FA2EBB">
                    <w:rPr>
                      <w:color w:val="0070C0"/>
                    </w:rPr>
                    <w:t>Proceed to next step</w:t>
                  </w:r>
                </w:p>
              </w:tc>
            </w:tr>
          </w:tbl>
          <w:p w:rsidR="007E5D3A" w:rsidRPr="00FA2EBB" w:rsidRDefault="007E5D3A">
            <w:pPr>
              <w:pStyle w:val="TableText"/>
              <w:rPr>
                <w:color w:val="0070C0"/>
              </w:rPr>
            </w:pPr>
            <w:r w:rsidRPr="00FA2EBB">
              <w:rPr>
                <w:color w:val="0070C0"/>
              </w:rPr>
              <w:t xml:space="preserve"> </w:t>
            </w:r>
          </w:p>
        </w:tc>
      </w:tr>
      <w:tr w:rsidR="00D40328" w:rsidTr="00FA2EBB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328" w:rsidRDefault="00FA2EBB">
            <w:pPr>
              <w:pStyle w:val="EmbeddedText"/>
              <w:jc w:val="center"/>
            </w:pPr>
            <w:r>
              <w:t>5</w:t>
            </w:r>
            <w:r w:rsidR="00D40328">
              <w:t>.</w:t>
            </w:r>
          </w:p>
        </w:tc>
        <w:tc>
          <w:tcPr>
            <w:tcW w:w="7391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D40328" w:rsidRDefault="00804439">
            <w:pPr>
              <w:pStyle w:val="TableText"/>
            </w:pPr>
            <w:r>
              <w:t>Review</w:t>
            </w:r>
            <w:r w:rsidR="00D40328">
              <w:t xml:space="preserve"> patient history and antibody screen results for current specimen. Does patient qualify for Electronic Crossmatch?</w:t>
            </w:r>
          </w:p>
        </w:tc>
      </w:tr>
      <w:tr w:rsidR="00D40328" w:rsidTr="00FA2EBB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EmbeddedText"/>
              <w:rPr>
                <w:b/>
              </w:rPr>
            </w:pPr>
            <w:r>
              <w:rPr>
                <w:b/>
              </w:rPr>
              <w:t>If: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EmbeddedText"/>
              <w:rPr>
                <w:b/>
              </w:rPr>
            </w:pPr>
            <w:r>
              <w:rPr>
                <w:b/>
              </w:rPr>
              <w:t>Then:</w:t>
            </w: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EmbeddedText"/>
            </w:pPr>
          </w:p>
        </w:tc>
      </w:tr>
      <w:tr w:rsidR="00D40328" w:rsidTr="00FA2EBB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EmbeddedText"/>
            </w:pPr>
            <w:r>
              <w:t>No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28" w:rsidRDefault="00A73EAD" w:rsidP="00A73EAD">
            <w:pPr>
              <w:pStyle w:val="BulletText1"/>
            </w:pPr>
            <w:r>
              <w:t xml:space="preserve">Pull </w:t>
            </w:r>
            <w:r w:rsidR="00D40328">
              <w:t xml:space="preserve">patient sample </w:t>
            </w:r>
            <w:r>
              <w:t>from</w:t>
            </w:r>
            <w:r w:rsidR="00D40328">
              <w:t xml:space="preserve"> appropriate storage rack.</w:t>
            </w:r>
          </w:p>
          <w:p w:rsidR="00A73EAD" w:rsidRDefault="00A73EAD" w:rsidP="00E00459">
            <w:pPr>
              <w:pStyle w:val="BulletText1"/>
            </w:pPr>
            <w:r>
              <w:t xml:space="preserve">Compare patient identification on patient sample to add on order in computer. See </w:t>
            </w:r>
            <w:r w:rsidRPr="00A73EAD">
              <w:rPr>
                <w:i/>
              </w:rPr>
              <w:t xml:space="preserve">Specimen Identification Verification </w:t>
            </w:r>
            <w:r>
              <w:t>for instructions.</w:t>
            </w: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EmbeddedText"/>
            </w:pPr>
          </w:p>
        </w:tc>
      </w:tr>
      <w:tr w:rsidR="00D40328" w:rsidTr="00FA2EBB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28" w:rsidRDefault="00A73EAD">
            <w:pPr>
              <w:pStyle w:val="EmbeddedText"/>
            </w:pPr>
            <w:r>
              <w:t>Yes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AD" w:rsidRDefault="00A73EAD" w:rsidP="00A73EAD">
            <w:pPr>
              <w:pStyle w:val="BulletText1"/>
            </w:pPr>
            <w:r>
              <w:t>Pull original Blood Bank band paperwork form active file.</w:t>
            </w:r>
          </w:p>
          <w:p w:rsidR="00A73EAD" w:rsidRDefault="00A73EAD" w:rsidP="00A73EAD">
            <w:pPr>
              <w:pStyle w:val="BulletText1"/>
            </w:pPr>
            <w:r>
              <w:t>Compare patient name and medical record number from blood band sheet to add on order.</w:t>
            </w:r>
          </w:p>
          <w:p w:rsidR="00A73EAD" w:rsidRDefault="00A73EAD" w:rsidP="00A73EAD">
            <w:pPr>
              <w:pStyle w:val="BulletText1"/>
            </w:pPr>
            <w:r>
              <w:t>Compare blood bank band number entered in original order to the band number on the blood band sheet.</w:t>
            </w: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EmbeddedText"/>
            </w:pPr>
          </w:p>
        </w:tc>
      </w:tr>
      <w:tr w:rsidR="00D40328" w:rsidTr="00FA2EBB">
        <w:trPr>
          <w:cantSplit/>
        </w:trPr>
        <w:tc>
          <w:tcPr>
            <w:tcW w:w="8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EmbeddedText"/>
              <w:jc w:val="center"/>
            </w:pPr>
          </w:p>
        </w:tc>
        <w:tc>
          <w:tcPr>
            <w:tcW w:w="7391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D40328" w:rsidRDefault="00D40328">
            <w:pPr>
              <w:pStyle w:val="TableText"/>
            </w:pPr>
          </w:p>
        </w:tc>
      </w:tr>
      <w:tr w:rsidR="00804439" w:rsidTr="00FA2EBB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4439" w:rsidRDefault="00FA2EBB">
            <w:pPr>
              <w:pStyle w:val="EmbeddedText"/>
              <w:jc w:val="center"/>
            </w:pPr>
            <w:r>
              <w:t>6</w:t>
            </w:r>
            <w:r w:rsidR="00804439">
              <w:t>.</w:t>
            </w:r>
          </w:p>
        </w:tc>
        <w:tc>
          <w:tcPr>
            <w:tcW w:w="7391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804439" w:rsidRDefault="00804439" w:rsidP="00C667A5">
            <w:pPr>
              <w:pStyle w:val="TableText"/>
            </w:pPr>
            <w:r>
              <w:t>Do name, medical record number and blood bank armband number match?</w:t>
            </w:r>
          </w:p>
        </w:tc>
      </w:tr>
      <w:tr w:rsidR="00804439" w:rsidTr="00FA2EBB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  <w:rPr>
                <w:b/>
              </w:rPr>
            </w:pPr>
            <w:r>
              <w:rPr>
                <w:b/>
              </w:rPr>
              <w:t>If: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  <w:rPr>
                <w:b/>
              </w:rPr>
            </w:pPr>
            <w:r>
              <w:rPr>
                <w:b/>
              </w:rPr>
              <w:t>Then:</w:t>
            </w: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</w:pPr>
          </w:p>
        </w:tc>
      </w:tr>
      <w:tr w:rsidR="00804439" w:rsidTr="00FA2EBB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</w:pPr>
            <w:r>
              <w:t>No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</w:pPr>
            <w:r>
              <w:t>Proceed to next step</w:t>
            </w: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</w:pPr>
          </w:p>
        </w:tc>
      </w:tr>
      <w:tr w:rsidR="00804439" w:rsidTr="00FA2EBB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</w:pPr>
            <w:r>
              <w:t>Yes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</w:pPr>
            <w:r>
              <w:t>Skip to step</w:t>
            </w:r>
            <w:r w:rsidR="00E00459">
              <w:t xml:space="preserve"> 7</w:t>
            </w: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</w:pPr>
          </w:p>
        </w:tc>
      </w:tr>
      <w:tr w:rsidR="00804439" w:rsidTr="00FA2EBB">
        <w:trPr>
          <w:cantSplit/>
        </w:trPr>
        <w:tc>
          <w:tcPr>
            <w:tcW w:w="8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  <w:jc w:val="center"/>
            </w:pPr>
          </w:p>
        </w:tc>
        <w:tc>
          <w:tcPr>
            <w:tcW w:w="7391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TableText"/>
            </w:pPr>
          </w:p>
        </w:tc>
      </w:tr>
    </w:tbl>
    <w:p w:rsidR="00456132" w:rsidRDefault="00456132"/>
    <w:p w:rsidR="00456132" w:rsidRDefault="00456132"/>
    <w:p w:rsidR="00456132" w:rsidRDefault="00456132"/>
    <w:p w:rsidR="00E00459" w:rsidRDefault="00E00459"/>
    <w:tbl>
      <w:tblPr>
        <w:tblW w:w="8089" w:type="dxa"/>
        <w:tblInd w:w="1800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78"/>
        <w:gridCol w:w="245"/>
        <w:gridCol w:w="3096"/>
        <w:gridCol w:w="3600"/>
        <w:gridCol w:w="270"/>
      </w:tblGrid>
      <w:tr w:rsidR="00804439" w:rsidTr="00FA2EBB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4439" w:rsidRDefault="00A82F78" w:rsidP="00E00459">
            <w:pPr>
              <w:pStyle w:val="TableText"/>
              <w:jc w:val="center"/>
            </w:pPr>
            <w:r>
              <w:t>7</w:t>
            </w:r>
            <w:r w:rsidR="00E00459">
              <w:t>.</w:t>
            </w:r>
          </w:p>
        </w:tc>
        <w:tc>
          <w:tcPr>
            <w:tcW w:w="7211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804439" w:rsidRDefault="00804439" w:rsidP="009A4AE0">
            <w:pPr>
              <w:pStyle w:val="TableText"/>
            </w:pPr>
            <w:r>
              <w:t>If no, what is the source of error?</w:t>
            </w:r>
          </w:p>
        </w:tc>
      </w:tr>
      <w:tr w:rsidR="00804439" w:rsidTr="0074466A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  <w:rPr>
                <w:b/>
              </w:rPr>
            </w:pPr>
            <w:r>
              <w:rPr>
                <w:b/>
              </w:rPr>
              <w:t>If: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  <w:rPr>
                <w:b/>
              </w:rPr>
            </w:pPr>
            <w:r>
              <w:rPr>
                <w:b/>
              </w:rPr>
              <w:t>Then:</w:t>
            </w:r>
          </w:p>
        </w:tc>
        <w:tc>
          <w:tcPr>
            <w:tcW w:w="270" w:type="dxa"/>
            <w:tcBorders>
              <w:left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</w:pPr>
          </w:p>
        </w:tc>
      </w:tr>
      <w:tr w:rsidR="00804439" w:rsidTr="0074466A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39" w:rsidRPr="00804439" w:rsidRDefault="00804439" w:rsidP="00804439">
            <w:pPr>
              <w:pStyle w:val="EmbeddedText"/>
            </w:pPr>
            <w:r w:rsidRPr="00804439">
              <w:t xml:space="preserve">Name change </w:t>
            </w:r>
            <w:r>
              <w:t>(</w:t>
            </w:r>
            <w:r w:rsidRPr="00804439">
              <w:t xml:space="preserve">other than those deemed acceptable in </w:t>
            </w:r>
            <w:r>
              <w:t>T</w:t>
            </w:r>
            <w:r w:rsidRPr="00804439">
              <w:t xml:space="preserve">rauma, No Info and Unidentified </w:t>
            </w:r>
            <w:r>
              <w:t xml:space="preserve">naming </w:t>
            </w:r>
            <w:r w:rsidRPr="00804439">
              <w:t>conventions</w:t>
            </w:r>
            <w:r>
              <w:t>) or medical record number changed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39" w:rsidRDefault="00804439" w:rsidP="00543C4D">
            <w:pPr>
              <w:pStyle w:val="BulletText1"/>
            </w:pPr>
            <w:r>
              <w:t>Notify RN that due to patient name change, new sample is required</w:t>
            </w:r>
          </w:p>
          <w:p w:rsidR="00C23997" w:rsidRPr="00C23997" w:rsidRDefault="00C23997" w:rsidP="00C23997">
            <w:pPr>
              <w:pStyle w:val="BulletText1"/>
              <w:rPr>
                <w:color w:val="0070C0"/>
              </w:rPr>
            </w:pPr>
            <w:r w:rsidRPr="00C23997">
              <w:rPr>
                <w:color w:val="0070C0"/>
              </w:rPr>
              <w:t>Cancel ADDXM order using reason code CRNEW</w:t>
            </w:r>
          </w:p>
          <w:p w:rsidR="00C23997" w:rsidRPr="00C23997" w:rsidRDefault="00C23997" w:rsidP="00C23997">
            <w:pPr>
              <w:pStyle w:val="BulletText1"/>
              <w:rPr>
                <w:color w:val="0070C0"/>
              </w:rPr>
            </w:pPr>
            <w:r w:rsidRPr="00C23997">
              <w:rPr>
                <w:color w:val="0070C0"/>
              </w:rPr>
              <w:t>Reorder XM in SQ</w:t>
            </w:r>
          </w:p>
          <w:p w:rsidR="00C23997" w:rsidRPr="00C23997" w:rsidRDefault="00C23997" w:rsidP="00C23997">
            <w:pPr>
              <w:pStyle w:val="BulletText1"/>
              <w:rPr>
                <w:color w:val="0070C0"/>
              </w:rPr>
            </w:pPr>
            <w:r w:rsidRPr="00C23997">
              <w:rPr>
                <w:color w:val="0070C0"/>
              </w:rPr>
              <w:t xml:space="preserve">Add BBC comment </w:t>
            </w:r>
          </w:p>
          <w:p w:rsidR="00C23997" w:rsidRPr="00C23997" w:rsidRDefault="00C23997" w:rsidP="00C23997">
            <w:pPr>
              <w:pStyle w:val="BulletText1"/>
              <w:rPr>
                <w:color w:val="0070C0"/>
              </w:rPr>
            </w:pPr>
            <w:r w:rsidRPr="00C23997">
              <w:rPr>
                <w:color w:val="0070C0"/>
              </w:rPr>
              <w:t>Answer with free text “Corrected order code. See Acc number X for physician order”</w:t>
            </w:r>
          </w:p>
          <w:p w:rsidR="00804439" w:rsidRDefault="00C23997" w:rsidP="00C23997">
            <w:pPr>
              <w:pStyle w:val="BulletText1"/>
            </w:pPr>
            <w:r w:rsidRPr="00C23997">
              <w:rPr>
                <w:color w:val="0070C0"/>
              </w:rPr>
              <w:t>Proceed to next step</w:t>
            </w:r>
          </w:p>
        </w:tc>
        <w:tc>
          <w:tcPr>
            <w:tcW w:w="270" w:type="dxa"/>
            <w:tcBorders>
              <w:left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</w:pPr>
          </w:p>
        </w:tc>
      </w:tr>
      <w:tr w:rsidR="00804439" w:rsidTr="0074466A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39" w:rsidRPr="00911A05" w:rsidRDefault="00804439" w:rsidP="00911A05">
            <w:pPr>
              <w:pStyle w:val="EmbeddedText"/>
              <w:rPr>
                <w:color w:val="0070C0"/>
              </w:rPr>
            </w:pPr>
            <w:r w:rsidRPr="00911A05">
              <w:rPr>
                <w:color w:val="0070C0"/>
              </w:rPr>
              <w:t xml:space="preserve">Blood bank armband number </w:t>
            </w:r>
            <w:r w:rsidR="00911A05" w:rsidRPr="00911A05">
              <w:rPr>
                <w:color w:val="0070C0"/>
              </w:rPr>
              <w:t>entered into computer</w:t>
            </w:r>
            <w:r w:rsidRPr="00911A05">
              <w:rPr>
                <w:color w:val="0070C0"/>
              </w:rPr>
              <w:t xml:space="preserve"> does not match </w:t>
            </w:r>
            <w:r w:rsidR="00543C4D" w:rsidRPr="00911A05">
              <w:rPr>
                <w:color w:val="0070C0"/>
              </w:rPr>
              <w:t>blood band sheet</w:t>
            </w:r>
            <w:r w:rsidR="00911A05" w:rsidRPr="00911A05">
              <w:rPr>
                <w:color w:val="0070C0"/>
              </w:rPr>
              <w:t>/sample tube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4D" w:rsidRPr="00911A05" w:rsidRDefault="00FA2EBB" w:rsidP="00E00459">
            <w:pPr>
              <w:pStyle w:val="BulletText1"/>
              <w:rPr>
                <w:color w:val="0070C0"/>
              </w:rPr>
            </w:pPr>
            <w:r w:rsidRPr="00911A05">
              <w:rPr>
                <w:color w:val="0070C0"/>
              </w:rPr>
              <w:t>Proceed to next step</w:t>
            </w:r>
          </w:p>
        </w:tc>
        <w:tc>
          <w:tcPr>
            <w:tcW w:w="270" w:type="dxa"/>
            <w:tcBorders>
              <w:left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</w:pPr>
          </w:p>
        </w:tc>
      </w:tr>
      <w:tr w:rsidR="00804439" w:rsidTr="00FA2EBB">
        <w:trPr>
          <w:cantSplit/>
        </w:trPr>
        <w:tc>
          <w:tcPr>
            <w:tcW w:w="8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EmbeddedText"/>
              <w:jc w:val="center"/>
            </w:pPr>
          </w:p>
        </w:tc>
        <w:tc>
          <w:tcPr>
            <w:tcW w:w="7211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804439" w:rsidRDefault="00804439">
            <w:pPr>
              <w:pStyle w:val="TableText"/>
            </w:pPr>
          </w:p>
        </w:tc>
      </w:tr>
      <w:tr w:rsidR="00FA2EBB" w:rsidTr="00FA2EB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BB" w:rsidRPr="0074466A" w:rsidRDefault="00A82F78">
            <w:pPr>
              <w:pStyle w:val="TableText"/>
              <w:jc w:val="center"/>
              <w:rPr>
                <w:color w:val="0070C0"/>
              </w:rPr>
            </w:pPr>
            <w:r>
              <w:rPr>
                <w:color w:val="0070C0"/>
              </w:rPr>
              <w:t>8</w:t>
            </w:r>
            <w:r w:rsidR="00911A05" w:rsidRPr="0074466A">
              <w:rPr>
                <w:color w:val="0070C0"/>
              </w:rPr>
              <w:t>.</w:t>
            </w:r>
          </w:p>
        </w:tc>
        <w:tc>
          <w:tcPr>
            <w:tcW w:w="721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BB" w:rsidRPr="0074466A" w:rsidRDefault="00911A05" w:rsidP="00FA2EBB">
            <w:pPr>
              <w:pStyle w:val="TableText"/>
              <w:rPr>
                <w:color w:val="0070C0"/>
              </w:rPr>
            </w:pPr>
            <w:r w:rsidRPr="0074466A">
              <w:rPr>
                <w:color w:val="0070C0"/>
              </w:rPr>
              <w:t>Was original testing performed on ECHO?</w:t>
            </w:r>
          </w:p>
          <w:tbl>
            <w:tblPr>
              <w:tblStyle w:val="TableGrid"/>
              <w:tblW w:w="682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25"/>
              <w:gridCol w:w="3600"/>
            </w:tblGrid>
            <w:tr w:rsidR="0074466A" w:rsidRPr="0074466A" w:rsidTr="0074466A">
              <w:tc>
                <w:tcPr>
                  <w:tcW w:w="3225" w:type="dxa"/>
                  <w:shd w:val="clear" w:color="auto" w:fill="auto"/>
                </w:tcPr>
                <w:p w:rsidR="00FA2EBB" w:rsidRPr="0074466A" w:rsidRDefault="00911A05" w:rsidP="00FA2EBB">
                  <w:pPr>
                    <w:pStyle w:val="TableHeaderText"/>
                    <w:jc w:val="left"/>
                    <w:rPr>
                      <w:color w:val="0070C0"/>
                    </w:rPr>
                  </w:pPr>
                  <w:r w:rsidRPr="0074466A">
                    <w:rPr>
                      <w:color w:val="0070C0"/>
                    </w:rPr>
                    <w:t>If:</w:t>
                  </w:r>
                </w:p>
              </w:tc>
              <w:tc>
                <w:tcPr>
                  <w:tcW w:w="3600" w:type="dxa"/>
                  <w:shd w:val="clear" w:color="auto" w:fill="auto"/>
                </w:tcPr>
                <w:p w:rsidR="00FA2EBB" w:rsidRPr="0074466A" w:rsidRDefault="00911A05" w:rsidP="00FA2EBB">
                  <w:pPr>
                    <w:pStyle w:val="TableHeaderText"/>
                    <w:jc w:val="left"/>
                    <w:rPr>
                      <w:color w:val="0070C0"/>
                    </w:rPr>
                  </w:pPr>
                  <w:r w:rsidRPr="0074466A">
                    <w:rPr>
                      <w:color w:val="0070C0"/>
                    </w:rPr>
                    <w:t>Then:</w:t>
                  </w:r>
                </w:p>
              </w:tc>
            </w:tr>
            <w:tr w:rsidR="0074466A" w:rsidRPr="0074466A" w:rsidTr="0074466A">
              <w:tc>
                <w:tcPr>
                  <w:tcW w:w="3225" w:type="dxa"/>
                  <w:shd w:val="clear" w:color="auto" w:fill="auto"/>
                </w:tcPr>
                <w:p w:rsidR="00FA2EBB" w:rsidRPr="0074466A" w:rsidRDefault="00911A05" w:rsidP="00FA2EBB">
                  <w:pPr>
                    <w:pStyle w:val="EmbeddedText"/>
                    <w:rPr>
                      <w:color w:val="0070C0"/>
                    </w:rPr>
                  </w:pPr>
                  <w:r w:rsidRPr="0074466A">
                    <w:rPr>
                      <w:color w:val="0070C0"/>
                    </w:rPr>
                    <w:t>Yes</w:t>
                  </w:r>
                </w:p>
              </w:tc>
              <w:tc>
                <w:tcPr>
                  <w:tcW w:w="3600" w:type="dxa"/>
                  <w:shd w:val="clear" w:color="auto" w:fill="auto"/>
                </w:tcPr>
                <w:p w:rsidR="00911A05" w:rsidRPr="0074466A" w:rsidRDefault="0074466A" w:rsidP="0074466A">
                  <w:pPr>
                    <w:pStyle w:val="EmbeddedText"/>
                    <w:rPr>
                      <w:color w:val="0070C0"/>
                    </w:rPr>
                  </w:pPr>
                  <w:r w:rsidRPr="0074466A">
                    <w:rPr>
                      <w:color w:val="0070C0"/>
                    </w:rPr>
                    <w:t>Search the ECHO on board file for the CID number on the test tube</w:t>
                  </w:r>
                </w:p>
              </w:tc>
            </w:tr>
            <w:tr w:rsidR="0074466A" w:rsidRPr="0074466A" w:rsidTr="0074466A">
              <w:tc>
                <w:tcPr>
                  <w:tcW w:w="3225" w:type="dxa"/>
                  <w:shd w:val="clear" w:color="auto" w:fill="auto"/>
                </w:tcPr>
                <w:p w:rsidR="00FA2EBB" w:rsidRPr="0074466A" w:rsidRDefault="00911A05" w:rsidP="00FA2EBB">
                  <w:pPr>
                    <w:pStyle w:val="EmbeddedText"/>
                    <w:rPr>
                      <w:color w:val="0070C0"/>
                    </w:rPr>
                  </w:pPr>
                  <w:r w:rsidRPr="0074466A">
                    <w:rPr>
                      <w:color w:val="0070C0"/>
                    </w:rPr>
                    <w:t>No</w:t>
                  </w:r>
                </w:p>
              </w:tc>
              <w:tc>
                <w:tcPr>
                  <w:tcW w:w="3600" w:type="dxa"/>
                  <w:shd w:val="clear" w:color="auto" w:fill="auto"/>
                </w:tcPr>
                <w:p w:rsidR="00FA2EBB" w:rsidRPr="0074466A" w:rsidRDefault="0074466A" w:rsidP="0074466A">
                  <w:pPr>
                    <w:pStyle w:val="BulletText1"/>
                    <w:rPr>
                      <w:color w:val="0070C0"/>
                    </w:rPr>
                  </w:pPr>
                  <w:r w:rsidRPr="0074466A">
                    <w:rPr>
                      <w:color w:val="0070C0"/>
                    </w:rPr>
                    <w:t xml:space="preserve">Repeat </w:t>
                  </w:r>
                  <w:r w:rsidR="00E11DB1">
                    <w:rPr>
                      <w:color w:val="0070C0"/>
                    </w:rPr>
                    <w:t xml:space="preserve">on same sample </w:t>
                  </w:r>
                  <w:r w:rsidRPr="0074466A">
                    <w:rPr>
                      <w:color w:val="0070C0"/>
                    </w:rPr>
                    <w:t xml:space="preserve">any test that was manually performed </w:t>
                  </w:r>
                </w:p>
                <w:p w:rsidR="0074466A" w:rsidRPr="0074466A" w:rsidRDefault="0074466A" w:rsidP="0074466A">
                  <w:pPr>
                    <w:pStyle w:val="BulletText1"/>
                    <w:rPr>
                      <w:color w:val="0070C0"/>
                    </w:rPr>
                  </w:pPr>
                  <w:r w:rsidRPr="0074466A">
                    <w:rPr>
                      <w:color w:val="0070C0"/>
                    </w:rPr>
                    <w:t>Revise the BB armband number in the computer</w:t>
                  </w:r>
                </w:p>
                <w:p w:rsidR="0074466A" w:rsidRPr="0074466A" w:rsidRDefault="0074466A" w:rsidP="0074466A">
                  <w:pPr>
                    <w:pStyle w:val="BulletText1"/>
                    <w:rPr>
                      <w:color w:val="0070C0"/>
                    </w:rPr>
                  </w:pPr>
                  <w:r w:rsidRPr="0074466A">
                    <w:rPr>
                      <w:color w:val="0070C0"/>
                    </w:rPr>
                    <w:t>Proceed to step 9</w:t>
                  </w:r>
                </w:p>
              </w:tc>
            </w:tr>
          </w:tbl>
          <w:p w:rsidR="00FA2EBB" w:rsidRPr="0074466A" w:rsidRDefault="00FA2EBB" w:rsidP="00D905FE">
            <w:pPr>
              <w:pStyle w:val="TableText"/>
              <w:rPr>
                <w:color w:val="0070C0"/>
              </w:rPr>
            </w:pPr>
            <w:r w:rsidRPr="0074466A">
              <w:rPr>
                <w:color w:val="0070C0"/>
              </w:rPr>
              <w:t xml:space="preserve"> </w:t>
            </w:r>
          </w:p>
        </w:tc>
      </w:tr>
      <w:tr w:rsidR="00911A05" w:rsidTr="00FA2EB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05" w:rsidRPr="0074466A" w:rsidRDefault="00A82F78">
            <w:pPr>
              <w:pStyle w:val="TableText"/>
              <w:jc w:val="center"/>
              <w:rPr>
                <w:color w:val="0070C0"/>
              </w:rPr>
            </w:pPr>
            <w:r>
              <w:rPr>
                <w:color w:val="0070C0"/>
              </w:rPr>
              <w:t>9</w:t>
            </w:r>
            <w:r w:rsidR="0074466A" w:rsidRPr="0074466A">
              <w:rPr>
                <w:color w:val="0070C0"/>
              </w:rPr>
              <w:t>.</w:t>
            </w:r>
          </w:p>
        </w:tc>
        <w:tc>
          <w:tcPr>
            <w:tcW w:w="721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05" w:rsidRPr="0074466A" w:rsidRDefault="00911A05" w:rsidP="00911A05">
            <w:pPr>
              <w:pStyle w:val="TableText"/>
              <w:rPr>
                <w:color w:val="0070C0"/>
              </w:rPr>
            </w:pPr>
            <w:r w:rsidRPr="0074466A">
              <w:rPr>
                <w:color w:val="0070C0"/>
              </w:rPr>
              <w:t xml:space="preserve">Was the CID number found in the ECHO file and </w:t>
            </w:r>
            <w:r w:rsidR="0074466A" w:rsidRPr="0074466A">
              <w:rPr>
                <w:color w:val="0070C0"/>
              </w:rPr>
              <w:t>did it match the one</w:t>
            </w:r>
            <w:r w:rsidRPr="0074466A">
              <w:rPr>
                <w:color w:val="0070C0"/>
              </w:rPr>
              <w:t xml:space="preserve"> the sample tube</w:t>
            </w:r>
          </w:p>
          <w:tbl>
            <w:tblPr>
              <w:tblStyle w:val="TableGrid"/>
              <w:tblW w:w="682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25"/>
              <w:gridCol w:w="3600"/>
            </w:tblGrid>
            <w:tr w:rsidR="0074466A" w:rsidRPr="0074466A" w:rsidTr="0074466A">
              <w:tc>
                <w:tcPr>
                  <w:tcW w:w="3225" w:type="dxa"/>
                  <w:shd w:val="clear" w:color="auto" w:fill="auto"/>
                </w:tcPr>
                <w:p w:rsidR="00911A05" w:rsidRPr="0074466A" w:rsidRDefault="00911A05" w:rsidP="00911A05">
                  <w:pPr>
                    <w:pStyle w:val="TableHeaderText"/>
                    <w:jc w:val="left"/>
                    <w:rPr>
                      <w:color w:val="0070C0"/>
                    </w:rPr>
                  </w:pPr>
                  <w:r w:rsidRPr="0074466A">
                    <w:rPr>
                      <w:color w:val="0070C0"/>
                    </w:rPr>
                    <w:t>If:</w:t>
                  </w:r>
                </w:p>
              </w:tc>
              <w:tc>
                <w:tcPr>
                  <w:tcW w:w="3600" w:type="dxa"/>
                  <w:shd w:val="clear" w:color="auto" w:fill="auto"/>
                </w:tcPr>
                <w:p w:rsidR="00911A05" w:rsidRPr="0074466A" w:rsidRDefault="00911A05" w:rsidP="00911A05">
                  <w:pPr>
                    <w:pStyle w:val="TableHeaderText"/>
                    <w:jc w:val="left"/>
                    <w:rPr>
                      <w:color w:val="0070C0"/>
                    </w:rPr>
                  </w:pPr>
                  <w:r w:rsidRPr="0074466A">
                    <w:rPr>
                      <w:color w:val="0070C0"/>
                    </w:rPr>
                    <w:t>Then:</w:t>
                  </w:r>
                </w:p>
              </w:tc>
            </w:tr>
            <w:tr w:rsidR="0074466A" w:rsidRPr="0074466A" w:rsidTr="0074466A">
              <w:tc>
                <w:tcPr>
                  <w:tcW w:w="3225" w:type="dxa"/>
                  <w:shd w:val="clear" w:color="auto" w:fill="auto"/>
                </w:tcPr>
                <w:p w:rsidR="00911A05" w:rsidRPr="0074466A" w:rsidRDefault="00911A05" w:rsidP="00911A05">
                  <w:pPr>
                    <w:pStyle w:val="EmbeddedText"/>
                    <w:rPr>
                      <w:color w:val="0070C0"/>
                    </w:rPr>
                  </w:pPr>
                  <w:r w:rsidRPr="0074466A">
                    <w:rPr>
                      <w:color w:val="0070C0"/>
                    </w:rPr>
                    <w:t>Yes</w:t>
                  </w:r>
                </w:p>
              </w:tc>
              <w:tc>
                <w:tcPr>
                  <w:tcW w:w="3600" w:type="dxa"/>
                  <w:shd w:val="clear" w:color="auto" w:fill="auto"/>
                </w:tcPr>
                <w:p w:rsidR="00911A05" w:rsidRPr="0074466A" w:rsidRDefault="0074466A" w:rsidP="0074466A">
                  <w:pPr>
                    <w:pStyle w:val="BulletText1"/>
                    <w:rPr>
                      <w:color w:val="0070C0"/>
                    </w:rPr>
                  </w:pPr>
                  <w:r w:rsidRPr="0074466A">
                    <w:rPr>
                      <w:color w:val="0070C0"/>
                    </w:rPr>
                    <w:t>Revise the BB armband number in the computer</w:t>
                  </w:r>
                </w:p>
                <w:p w:rsidR="0074466A" w:rsidRPr="0074466A" w:rsidRDefault="0074466A" w:rsidP="0074466A">
                  <w:pPr>
                    <w:pStyle w:val="BulletText1"/>
                    <w:rPr>
                      <w:color w:val="0070C0"/>
                    </w:rPr>
                  </w:pPr>
                  <w:r w:rsidRPr="0074466A">
                    <w:rPr>
                      <w:color w:val="0070C0"/>
                    </w:rPr>
                    <w:t>Proceed to the next step</w:t>
                  </w:r>
                </w:p>
              </w:tc>
            </w:tr>
            <w:tr w:rsidR="0074466A" w:rsidRPr="0074466A" w:rsidTr="0074466A">
              <w:tc>
                <w:tcPr>
                  <w:tcW w:w="3225" w:type="dxa"/>
                  <w:shd w:val="clear" w:color="auto" w:fill="auto"/>
                </w:tcPr>
                <w:p w:rsidR="00911A05" w:rsidRPr="0074466A" w:rsidRDefault="0074466A" w:rsidP="00911A05">
                  <w:pPr>
                    <w:pStyle w:val="EmbeddedText"/>
                    <w:rPr>
                      <w:color w:val="0070C0"/>
                    </w:rPr>
                  </w:pPr>
                  <w:r w:rsidRPr="0074466A">
                    <w:rPr>
                      <w:color w:val="0070C0"/>
                    </w:rPr>
                    <w:t>No</w:t>
                  </w:r>
                </w:p>
              </w:tc>
              <w:tc>
                <w:tcPr>
                  <w:tcW w:w="3600" w:type="dxa"/>
                  <w:shd w:val="clear" w:color="auto" w:fill="auto"/>
                </w:tcPr>
                <w:p w:rsidR="00C23997" w:rsidRPr="00E11DB1" w:rsidRDefault="0074466A" w:rsidP="00E11DB1">
                  <w:pPr>
                    <w:pStyle w:val="BulletText1"/>
                    <w:rPr>
                      <w:color w:val="0070C0"/>
                    </w:rPr>
                  </w:pPr>
                  <w:r w:rsidRPr="00E11DB1">
                    <w:rPr>
                      <w:color w:val="0070C0"/>
                    </w:rPr>
                    <w:t xml:space="preserve">Repeat </w:t>
                  </w:r>
                  <w:r w:rsidR="00E11DB1" w:rsidRPr="00E11DB1">
                    <w:rPr>
                      <w:color w:val="0070C0"/>
                    </w:rPr>
                    <w:t xml:space="preserve">on same sample </w:t>
                  </w:r>
                  <w:r w:rsidRPr="00E11DB1">
                    <w:rPr>
                      <w:color w:val="0070C0"/>
                    </w:rPr>
                    <w:t xml:space="preserve">any test that </w:t>
                  </w:r>
                  <w:r w:rsidR="00C23997" w:rsidRPr="00E11DB1">
                    <w:rPr>
                      <w:color w:val="0070C0"/>
                    </w:rPr>
                    <w:t xml:space="preserve">had been performed </w:t>
                  </w:r>
                  <w:r w:rsidRPr="00E11DB1">
                    <w:rPr>
                      <w:color w:val="0070C0"/>
                    </w:rPr>
                    <w:t xml:space="preserve">manually </w:t>
                  </w:r>
                  <w:r w:rsidR="00C23997" w:rsidRPr="00E11DB1">
                    <w:rPr>
                      <w:color w:val="0070C0"/>
                    </w:rPr>
                    <w:t xml:space="preserve">or where CID on file </w:t>
                  </w:r>
                  <w:r w:rsidR="00E11DB1" w:rsidRPr="00E11DB1">
                    <w:rPr>
                      <w:color w:val="0070C0"/>
                    </w:rPr>
                    <w:t xml:space="preserve">did not match </w:t>
                  </w:r>
                  <w:r w:rsidR="00C23997" w:rsidRPr="00E11DB1">
                    <w:rPr>
                      <w:color w:val="0070C0"/>
                    </w:rPr>
                    <w:t>one on tube.</w:t>
                  </w:r>
                </w:p>
                <w:p w:rsidR="00911A05" w:rsidRPr="00E11DB1" w:rsidRDefault="0074466A" w:rsidP="00C23997">
                  <w:pPr>
                    <w:pStyle w:val="BulletText1"/>
                    <w:rPr>
                      <w:color w:val="0070C0"/>
                    </w:rPr>
                  </w:pPr>
                  <w:r w:rsidRPr="00E11DB1">
                    <w:rPr>
                      <w:color w:val="0070C0"/>
                    </w:rPr>
                    <w:t>Revise the BB armband number in the computer</w:t>
                  </w:r>
                </w:p>
                <w:p w:rsidR="0074466A" w:rsidRPr="0074466A" w:rsidRDefault="0074466A" w:rsidP="0074466A">
                  <w:pPr>
                    <w:pStyle w:val="BulletText1"/>
                    <w:rPr>
                      <w:color w:val="0070C0"/>
                    </w:rPr>
                  </w:pPr>
                  <w:r w:rsidRPr="00E11DB1">
                    <w:rPr>
                      <w:color w:val="0070C0"/>
                    </w:rPr>
                    <w:t>Proceed to the next step</w:t>
                  </w:r>
                </w:p>
              </w:tc>
            </w:tr>
          </w:tbl>
          <w:p w:rsidR="00911A05" w:rsidRPr="0074466A" w:rsidRDefault="00911A05" w:rsidP="00D905FE">
            <w:pPr>
              <w:pStyle w:val="TableText"/>
              <w:rPr>
                <w:color w:val="0070C0"/>
              </w:rPr>
            </w:pPr>
            <w:r w:rsidRPr="0074466A">
              <w:rPr>
                <w:color w:val="0070C0"/>
              </w:rPr>
              <w:t xml:space="preserve"> </w:t>
            </w:r>
          </w:p>
        </w:tc>
      </w:tr>
      <w:tr w:rsidR="00D905FE" w:rsidTr="00FA2EB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FE" w:rsidRDefault="00A82F78">
            <w:pPr>
              <w:pStyle w:val="TableText"/>
              <w:jc w:val="center"/>
            </w:pPr>
            <w:r>
              <w:t>10</w:t>
            </w:r>
            <w:r w:rsidR="00543C4D">
              <w:t>.</w:t>
            </w:r>
          </w:p>
        </w:tc>
        <w:tc>
          <w:tcPr>
            <w:tcW w:w="721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FE" w:rsidRDefault="00543C4D" w:rsidP="00D905FE">
            <w:pPr>
              <w:pStyle w:val="TableText"/>
            </w:pPr>
            <w:r>
              <w:t>Access the ADDXM order in computer.</w:t>
            </w:r>
          </w:p>
        </w:tc>
      </w:tr>
      <w:tr w:rsidR="00543C4D" w:rsidTr="00FA2EB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4D" w:rsidRDefault="0074466A" w:rsidP="00A82F78">
            <w:pPr>
              <w:pStyle w:val="TableText"/>
              <w:jc w:val="center"/>
            </w:pPr>
            <w:r>
              <w:lastRenderedPageBreak/>
              <w:t>1</w:t>
            </w:r>
            <w:r w:rsidR="00A82F78">
              <w:t>1</w:t>
            </w:r>
            <w:r w:rsidR="00543C4D">
              <w:t>.</w:t>
            </w:r>
          </w:p>
        </w:tc>
        <w:tc>
          <w:tcPr>
            <w:tcW w:w="721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4D" w:rsidRDefault="00543C4D" w:rsidP="00D905FE">
            <w:pPr>
              <w:pStyle w:val="TableText"/>
            </w:pPr>
            <w:r>
              <w:t>Review order for quantity and special requirements.</w:t>
            </w:r>
          </w:p>
        </w:tc>
      </w:tr>
      <w:tr w:rsidR="00543C4D" w:rsidTr="00FA2EBB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3C4D" w:rsidRDefault="0074466A" w:rsidP="00A82F78">
            <w:pPr>
              <w:pStyle w:val="TableText"/>
              <w:jc w:val="center"/>
            </w:pPr>
            <w:r>
              <w:t>1</w:t>
            </w:r>
            <w:r w:rsidR="00A82F78">
              <w:t>2</w:t>
            </w:r>
            <w:r w:rsidR="00543C4D">
              <w:t>.</w:t>
            </w:r>
          </w:p>
        </w:tc>
        <w:tc>
          <w:tcPr>
            <w:tcW w:w="7211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543C4D" w:rsidRDefault="00543C4D" w:rsidP="009A4AE0">
            <w:pPr>
              <w:pStyle w:val="TableText"/>
            </w:pPr>
            <w:r>
              <w:t>Answer the test prompts as follows</w:t>
            </w:r>
          </w:p>
        </w:tc>
      </w:tr>
      <w:tr w:rsidR="00543C4D" w:rsidTr="0074466A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543C4D" w:rsidRDefault="00543C4D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543C4D" w:rsidRDefault="00543C4D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4D" w:rsidRDefault="00543C4D">
            <w:pPr>
              <w:pStyle w:val="EmbeddedText"/>
              <w:rPr>
                <w:b/>
              </w:rPr>
            </w:pPr>
            <w:r>
              <w:rPr>
                <w:b/>
              </w:rPr>
              <w:t>If: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4D" w:rsidRDefault="00543C4D">
            <w:pPr>
              <w:pStyle w:val="EmbeddedText"/>
              <w:rPr>
                <w:b/>
              </w:rPr>
            </w:pPr>
            <w:r>
              <w:rPr>
                <w:b/>
              </w:rPr>
              <w:t>Then:</w:t>
            </w:r>
          </w:p>
        </w:tc>
        <w:tc>
          <w:tcPr>
            <w:tcW w:w="270" w:type="dxa"/>
            <w:tcBorders>
              <w:left w:val="single" w:sz="6" w:space="0" w:color="auto"/>
              <w:right w:val="single" w:sz="6" w:space="0" w:color="auto"/>
            </w:tcBorders>
          </w:tcPr>
          <w:p w:rsidR="00543C4D" w:rsidRDefault="00543C4D">
            <w:pPr>
              <w:pStyle w:val="EmbeddedText"/>
            </w:pPr>
          </w:p>
        </w:tc>
      </w:tr>
      <w:tr w:rsidR="00543C4D" w:rsidTr="0074466A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543C4D" w:rsidRDefault="00543C4D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543C4D" w:rsidRDefault="00543C4D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4D" w:rsidRDefault="00543C4D">
            <w:pPr>
              <w:pStyle w:val="EmbeddedText"/>
            </w:pPr>
            <w:r>
              <w:t>RN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4D" w:rsidRDefault="00543C4D">
            <w:pPr>
              <w:pStyle w:val="EmbeddedText"/>
            </w:pPr>
            <w:r>
              <w:t>Enter Blood bank armband number from original specimen</w:t>
            </w:r>
          </w:p>
        </w:tc>
        <w:tc>
          <w:tcPr>
            <w:tcW w:w="270" w:type="dxa"/>
            <w:tcBorders>
              <w:left w:val="single" w:sz="6" w:space="0" w:color="auto"/>
              <w:right w:val="single" w:sz="6" w:space="0" w:color="auto"/>
            </w:tcBorders>
          </w:tcPr>
          <w:p w:rsidR="00543C4D" w:rsidRDefault="00543C4D">
            <w:pPr>
              <w:pStyle w:val="EmbeddedText"/>
            </w:pPr>
          </w:p>
        </w:tc>
      </w:tr>
      <w:tr w:rsidR="00543C4D" w:rsidTr="0074466A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543C4D" w:rsidRDefault="00543C4D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543C4D" w:rsidRDefault="00543C4D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4D" w:rsidRDefault="00543C4D">
            <w:pPr>
              <w:pStyle w:val="EmbeddedText"/>
            </w:pPr>
            <w:r>
              <w:t>HX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4D" w:rsidRDefault="00543C4D">
            <w:pPr>
              <w:pStyle w:val="EmbeddedText"/>
            </w:pPr>
            <w:r>
              <w:t>Yes History=H</w:t>
            </w:r>
          </w:p>
          <w:p w:rsidR="00543C4D" w:rsidRDefault="00543C4D">
            <w:pPr>
              <w:pStyle w:val="EmbeddedText"/>
            </w:pPr>
            <w:r>
              <w:t>No History=h</w:t>
            </w:r>
          </w:p>
        </w:tc>
        <w:tc>
          <w:tcPr>
            <w:tcW w:w="270" w:type="dxa"/>
            <w:tcBorders>
              <w:left w:val="single" w:sz="6" w:space="0" w:color="auto"/>
              <w:right w:val="single" w:sz="6" w:space="0" w:color="auto"/>
            </w:tcBorders>
          </w:tcPr>
          <w:p w:rsidR="00543C4D" w:rsidRDefault="00543C4D">
            <w:pPr>
              <w:pStyle w:val="EmbeddedText"/>
            </w:pPr>
          </w:p>
        </w:tc>
      </w:tr>
      <w:tr w:rsidR="00543C4D" w:rsidTr="0074466A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543C4D" w:rsidRDefault="00543C4D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543C4D" w:rsidRDefault="00543C4D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4D" w:rsidRDefault="00543C4D">
            <w:pPr>
              <w:pStyle w:val="EmbeddedText"/>
            </w:pPr>
            <w:r>
              <w:t>UO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4D" w:rsidRDefault="00543C4D">
            <w:pPr>
              <w:pStyle w:val="EmbeddedText"/>
            </w:pPr>
            <w:r>
              <w:t>Enter number of units ordered</w:t>
            </w:r>
          </w:p>
        </w:tc>
        <w:tc>
          <w:tcPr>
            <w:tcW w:w="270" w:type="dxa"/>
            <w:tcBorders>
              <w:left w:val="single" w:sz="6" w:space="0" w:color="auto"/>
              <w:right w:val="single" w:sz="6" w:space="0" w:color="auto"/>
            </w:tcBorders>
          </w:tcPr>
          <w:p w:rsidR="00543C4D" w:rsidRDefault="00543C4D">
            <w:pPr>
              <w:pStyle w:val="EmbeddedText"/>
            </w:pPr>
          </w:p>
        </w:tc>
      </w:tr>
      <w:tr w:rsidR="00543C4D" w:rsidTr="00FA2EBB">
        <w:trPr>
          <w:cantSplit/>
        </w:trPr>
        <w:tc>
          <w:tcPr>
            <w:tcW w:w="8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4D" w:rsidRDefault="00543C4D">
            <w:pPr>
              <w:pStyle w:val="EmbeddedText"/>
              <w:jc w:val="center"/>
            </w:pPr>
          </w:p>
        </w:tc>
        <w:tc>
          <w:tcPr>
            <w:tcW w:w="7211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543C4D" w:rsidRDefault="00543C4D">
            <w:pPr>
              <w:pStyle w:val="TableText"/>
            </w:pPr>
          </w:p>
        </w:tc>
      </w:tr>
      <w:tr w:rsidR="00543C4D" w:rsidTr="00FA2EB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4D" w:rsidRDefault="00543C4D" w:rsidP="00A82F78">
            <w:pPr>
              <w:pStyle w:val="TableText"/>
              <w:jc w:val="center"/>
            </w:pPr>
            <w:r>
              <w:t>1</w:t>
            </w:r>
            <w:r w:rsidR="00A82F78">
              <w:t>3</w:t>
            </w:r>
            <w:r>
              <w:t>.</w:t>
            </w:r>
          </w:p>
        </w:tc>
        <w:tc>
          <w:tcPr>
            <w:tcW w:w="721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4D" w:rsidRDefault="00543C4D" w:rsidP="001C73ED">
            <w:pPr>
              <w:pStyle w:val="TableText"/>
            </w:pPr>
            <w:r>
              <w:t>Add BBC</w:t>
            </w:r>
            <w:r w:rsidR="00C667A5">
              <w:t>NC</w:t>
            </w:r>
            <w:r>
              <w:t xml:space="preserve"> comment. Answer with “</w:t>
            </w:r>
            <w:r w:rsidR="001C73ED">
              <w:t>A</w:t>
            </w:r>
            <w:r>
              <w:t xml:space="preserve">dded to </w:t>
            </w:r>
            <w:r w:rsidR="001C73ED">
              <w:t>[</w:t>
            </w:r>
            <w:r>
              <w:t xml:space="preserve">Acc. </w:t>
            </w:r>
            <w:r w:rsidR="001C73ED">
              <w:t>Number of original order]”.</w:t>
            </w:r>
          </w:p>
        </w:tc>
      </w:tr>
      <w:tr w:rsidR="001C73ED" w:rsidTr="00FA2EB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3ED" w:rsidRDefault="001C73ED" w:rsidP="00A82F78">
            <w:pPr>
              <w:pStyle w:val="TableText"/>
              <w:jc w:val="center"/>
            </w:pPr>
            <w:r>
              <w:t>1</w:t>
            </w:r>
            <w:r w:rsidR="00A82F78">
              <w:t>4</w:t>
            </w:r>
            <w:r>
              <w:t>.</w:t>
            </w:r>
          </w:p>
        </w:tc>
        <w:tc>
          <w:tcPr>
            <w:tcW w:w="721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3ED" w:rsidRDefault="001C73ED" w:rsidP="001C73ED">
            <w:pPr>
              <w:pStyle w:val="TableText"/>
            </w:pPr>
            <w:r>
              <w:t>Open original TS or XM order.</w:t>
            </w:r>
          </w:p>
        </w:tc>
      </w:tr>
      <w:tr w:rsidR="001C73ED" w:rsidTr="00FA2EB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3ED" w:rsidRDefault="001C73ED" w:rsidP="00A82F78">
            <w:pPr>
              <w:pStyle w:val="TableText"/>
              <w:jc w:val="center"/>
            </w:pPr>
            <w:r>
              <w:t>1</w:t>
            </w:r>
            <w:r w:rsidR="00A82F78">
              <w:t>5</w:t>
            </w:r>
            <w:r>
              <w:t>.</w:t>
            </w:r>
          </w:p>
        </w:tc>
        <w:tc>
          <w:tcPr>
            <w:tcW w:w="721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3ED" w:rsidRDefault="001C73ED" w:rsidP="001C73ED">
            <w:pPr>
              <w:pStyle w:val="TableText"/>
            </w:pPr>
            <w:r>
              <w:t>Edit UO to include number of additional units ordered.</w:t>
            </w:r>
          </w:p>
        </w:tc>
      </w:tr>
      <w:tr w:rsidR="001C73ED" w:rsidTr="00FA2EB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3ED" w:rsidRDefault="001C73ED" w:rsidP="00A82F78">
            <w:pPr>
              <w:pStyle w:val="TableText"/>
              <w:jc w:val="center"/>
            </w:pPr>
            <w:r>
              <w:t>1</w:t>
            </w:r>
            <w:r w:rsidR="00A82F78">
              <w:t>6</w:t>
            </w:r>
            <w:r>
              <w:t>.</w:t>
            </w:r>
          </w:p>
        </w:tc>
        <w:tc>
          <w:tcPr>
            <w:tcW w:w="721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3ED" w:rsidRDefault="001C73ED" w:rsidP="001D09C7">
            <w:pPr>
              <w:pStyle w:val="TableText"/>
            </w:pPr>
            <w:r>
              <w:t xml:space="preserve">Add </w:t>
            </w:r>
            <w:r w:rsidR="001D09C7">
              <w:t>PB and BBC comment for attributes</w:t>
            </w:r>
            <w:r>
              <w:t xml:space="preserve"> if new special requirements in ADDXM order.</w:t>
            </w:r>
          </w:p>
        </w:tc>
      </w:tr>
      <w:tr w:rsidR="001C73ED" w:rsidTr="00FA2EB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3ED" w:rsidRDefault="001C73ED" w:rsidP="00A82F78">
            <w:pPr>
              <w:pStyle w:val="TableText"/>
              <w:jc w:val="center"/>
            </w:pPr>
            <w:r>
              <w:t>1</w:t>
            </w:r>
            <w:r w:rsidR="00A82F78">
              <w:t>7</w:t>
            </w:r>
            <w:r>
              <w:t>.</w:t>
            </w:r>
          </w:p>
        </w:tc>
        <w:tc>
          <w:tcPr>
            <w:tcW w:w="721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3ED" w:rsidRDefault="001C73ED" w:rsidP="001C73ED">
            <w:pPr>
              <w:pStyle w:val="TableText"/>
            </w:pPr>
            <w:r>
              <w:t>Allocate appropriate number of units.</w:t>
            </w:r>
          </w:p>
        </w:tc>
      </w:tr>
      <w:tr w:rsidR="001C73ED" w:rsidTr="00FA2EB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3ED" w:rsidRDefault="001C73ED" w:rsidP="00A82F78">
            <w:pPr>
              <w:pStyle w:val="TableText"/>
              <w:jc w:val="center"/>
            </w:pPr>
            <w:r>
              <w:t>1</w:t>
            </w:r>
            <w:r w:rsidR="00A82F78">
              <w:t>8</w:t>
            </w:r>
            <w:r>
              <w:t>.</w:t>
            </w:r>
          </w:p>
        </w:tc>
        <w:tc>
          <w:tcPr>
            <w:tcW w:w="721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3ED" w:rsidRDefault="001C73ED" w:rsidP="001C73ED">
            <w:pPr>
              <w:pStyle w:val="TableText"/>
            </w:pPr>
            <w:r>
              <w:t>Perform testing using appropriate compatibility method. Refer to technical procedure for instructions.</w:t>
            </w:r>
          </w:p>
        </w:tc>
      </w:tr>
    </w:tbl>
    <w:p w:rsidR="00456132" w:rsidRDefault="00E00459">
      <w:r>
        <w:t xml:space="preserve">  </w:t>
      </w:r>
    </w:p>
    <w:p w:rsidR="00E00459" w:rsidRDefault="00E00459" w:rsidP="00E00459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E00459">
        <w:trPr>
          <w:cantSplit/>
        </w:trPr>
        <w:tc>
          <w:tcPr>
            <w:tcW w:w="1728" w:type="dxa"/>
          </w:tcPr>
          <w:p w:rsidR="00E00459" w:rsidRDefault="00E00459" w:rsidP="00456132">
            <w:pPr>
              <w:pStyle w:val="Heading5"/>
            </w:pPr>
            <w:r>
              <w:t xml:space="preserve">Related </w:t>
            </w:r>
            <w:r w:rsidR="00456132">
              <w:t>D</w:t>
            </w:r>
            <w:r>
              <w:t>ocuments</w:t>
            </w:r>
          </w:p>
        </w:tc>
        <w:tc>
          <w:tcPr>
            <w:tcW w:w="7740" w:type="dxa"/>
          </w:tcPr>
          <w:p w:rsidR="00E00459" w:rsidRDefault="00E00459" w:rsidP="00456132">
            <w:pPr>
              <w:pStyle w:val="BulletText1"/>
            </w:pPr>
            <w:r>
              <w:t>Specimen Identification</w:t>
            </w:r>
          </w:p>
          <w:p w:rsidR="00E00459" w:rsidRDefault="00E00459" w:rsidP="00456132">
            <w:pPr>
              <w:pStyle w:val="BulletText1"/>
            </w:pPr>
            <w:r>
              <w:t>Specimen Identification Verification</w:t>
            </w:r>
          </w:p>
          <w:p w:rsidR="00E00459" w:rsidRDefault="00E00459" w:rsidP="00456132">
            <w:pPr>
              <w:pStyle w:val="BulletText1"/>
            </w:pPr>
            <w:r>
              <w:t>Determining Specimen Acceptability for Transfusion Service Testing</w:t>
            </w:r>
          </w:p>
          <w:p w:rsidR="00E00459" w:rsidRDefault="00E00459" w:rsidP="00456132">
            <w:pPr>
              <w:pStyle w:val="BulletText1"/>
            </w:pPr>
            <w:r>
              <w:t>Determining Compatibility Testing Method</w:t>
            </w:r>
          </w:p>
          <w:p w:rsidR="00456132" w:rsidRDefault="00456132" w:rsidP="00456132">
            <w:pPr>
              <w:pStyle w:val="BulletText1"/>
            </w:pPr>
            <w:r>
              <w:t>Performing an Electronic Crossmatch</w:t>
            </w:r>
          </w:p>
          <w:p w:rsidR="00456132" w:rsidRPr="001D09C7" w:rsidRDefault="001D09C7" w:rsidP="00456132">
            <w:pPr>
              <w:pStyle w:val="BulletText1"/>
              <w:rPr>
                <w:color w:val="0070C0"/>
              </w:rPr>
            </w:pPr>
            <w:r w:rsidRPr="001D09C7">
              <w:rPr>
                <w:color w:val="0070C0"/>
              </w:rPr>
              <w:t>Processing Assays on the ECHO Analyzer</w:t>
            </w:r>
          </w:p>
          <w:p w:rsidR="00E00459" w:rsidRDefault="00E00459">
            <w:pPr>
              <w:pStyle w:val="BlockText"/>
            </w:pPr>
          </w:p>
        </w:tc>
      </w:tr>
    </w:tbl>
    <w:p w:rsidR="00600E09" w:rsidRPr="00E00459" w:rsidRDefault="00456132" w:rsidP="00456132">
      <w:pPr>
        <w:pStyle w:val="BlockLine"/>
      </w:pPr>
      <w:r>
        <w:t xml:space="preserve"> </w:t>
      </w:r>
    </w:p>
    <w:sectPr w:rsidR="00600E09" w:rsidRPr="00E00459" w:rsidSect="00CE4B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459" w:rsidRPr="0005300F" w:rsidRDefault="00E00459" w:rsidP="009A4AE0">
      <w:r>
        <w:separator/>
      </w:r>
    </w:p>
  </w:endnote>
  <w:endnote w:type="continuationSeparator" w:id="0">
    <w:p w:rsidR="00E00459" w:rsidRPr="0005300F" w:rsidRDefault="00E00459" w:rsidP="009A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459" w:rsidRDefault="00201F76">
    <w:pPr>
      <w:pStyle w:val="Footer"/>
      <w:framePr w:wrap="around" w:vAnchor="text" w:hAnchor="margin" w:xAlign="right" w:y="1"/>
    </w:pPr>
    <w:r>
      <w:fldChar w:fldCharType="begin"/>
    </w:r>
    <w:r w:rsidR="00E00459">
      <w:instrText xml:space="preserve">PAGE  </w:instrText>
    </w:r>
    <w:r>
      <w:fldChar w:fldCharType="end"/>
    </w:r>
  </w:p>
  <w:p w:rsidR="00E00459" w:rsidRDefault="00E0045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459" w:rsidRPr="001C73ED" w:rsidRDefault="00E00459">
    <w:pPr>
      <w:rPr>
        <w:sz w:val="18"/>
        <w:szCs w:val="18"/>
      </w:rPr>
    </w:pPr>
    <w:r w:rsidRPr="001C73ED">
      <w:rPr>
        <w:sz w:val="18"/>
        <w:szCs w:val="18"/>
      </w:rPr>
      <w:t xml:space="preserve">TS.ANA </w:t>
    </w:r>
    <w:r w:rsidRPr="001C73ED">
      <w:rPr>
        <w:sz w:val="18"/>
        <w:szCs w:val="18"/>
      </w:rPr>
      <w:tab/>
    </w:r>
    <w:r w:rsidR="00067480">
      <w:rPr>
        <w:sz w:val="18"/>
        <w:szCs w:val="18"/>
      </w:rPr>
      <w:t>14.00-/-RV.0</w:t>
    </w:r>
    <w:r w:rsidR="009C13E7">
      <w:rPr>
        <w:sz w:val="18"/>
        <w:szCs w:val="18"/>
      </w:rPr>
      <w:t>2</w:t>
    </w:r>
    <w:r w:rsidRPr="001C73ED">
      <w:rPr>
        <w:sz w:val="18"/>
        <w:szCs w:val="18"/>
      </w:rPr>
      <w:tab/>
    </w:r>
    <w:r w:rsidRPr="001C73ED">
      <w:rPr>
        <w:sz w:val="18"/>
        <w:szCs w:val="18"/>
      </w:rPr>
      <w:tab/>
    </w:r>
    <w:r w:rsidRPr="001C73ED">
      <w:rPr>
        <w:sz w:val="18"/>
        <w:szCs w:val="18"/>
      </w:rPr>
      <w:tab/>
    </w:r>
    <w:r w:rsidRPr="001C73ED">
      <w:rPr>
        <w:sz w:val="18"/>
        <w:szCs w:val="18"/>
      </w:rPr>
      <w:tab/>
    </w:r>
    <w:r w:rsidRPr="001C73ED">
      <w:rPr>
        <w:sz w:val="18"/>
        <w:szCs w:val="18"/>
      </w:rPr>
      <w:tab/>
    </w:r>
    <w:r w:rsidRPr="001C73ED">
      <w:rPr>
        <w:sz w:val="18"/>
        <w:szCs w:val="18"/>
      </w:rPr>
      <w:tab/>
    </w:r>
    <w:r w:rsidRPr="001C73ED">
      <w:rPr>
        <w:sz w:val="18"/>
        <w:szCs w:val="18"/>
      </w:rPr>
      <w:tab/>
    </w:r>
    <w:r w:rsidRPr="001C73ED">
      <w:rPr>
        <w:sz w:val="18"/>
        <w:szCs w:val="18"/>
      </w:rPr>
      <w:tab/>
    </w:r>
    <w:r w:rsidRPr="001C73ED">
      <w:rPr>
        <w:sz w:val="18"/>
        <w:szCs w:val="18"/>
      </w:rPr>
      <w:tab/>
      <w:t xml:space="preserve">Page </w:t>
    </w:r>
    <w:r w:rsidR="00201F76" w:rsidRPr="001C73ED">
      <w:rPr>
        <w:sz w:val="18"/>
        <w:szCs w:val="18"/>
      </w:rPr>
      <w:fldChar w:fldCharType="begin"/>
    </w:r>
    <w:r w:rsidRPr="001C73ED">
      <w:rPr>
        <w:sz w:val="18"/>
        <w:szCs w:val="18"/>
      </w:rPr>
      <w:instrText xml:space="preserve"> PAGE </w:instrText>
    </w:r>
    <w:r w:rsidR="00201F76" w:rsidRPr="001C73ED">
      <w:rPr>
        <w:sz w:val="18"/>
        <w:szCs w:val="18"/>
      </w:rPr>
      <w:fldChar w:fldCharType="separate"/>
    </w:r>
    <w:r w:rsidR="00A663F4">
      <w:rPr>
        <w:noProof/>
        <w:sz w:val="18"/>
        <w:szCs w:val="18"/>
      </w:rPr>
      <w:t>1</w:t>
    </w:r>
    <w:r w:rsidR="00201F76" w:rsidRPr="001C73ED">
      <w:rPr>
        <w:sz w:val="18"/>
        <w:szCs w:val="18"/>
      </w:rPr>
      <w:fldChar w:fldCharType="end"/>
    </w:r>
    <w:r w:rsidRPr="001C73ED">
      <w:rPr>
        <w:sz w:val="18"/>
        <w:szCs w:val="18"/>
      </w:rPr>
      <w:t xml:space="preserve"> of </w:t>
    </w:r>
    <w:r w:rsidR="00201F76" w:rsidRPr="001C73ED">
      <w:rPr>
        <w:sz w:val="18"/>
        <w:szCs w:val="18"/>
      </w:rPr>
      <w:fldChar w:fldCharType="begin"/>
    </w:r>
    <w:r w:rsidRPr="001C73ED">
      <w:rPr>
        <w:sz w:val="18"/>
        <w:szCs w:val="18"/>
      </w:rPr>
      <w:instrText xml:space="preserve"> NUMPAGES  </w:instrText>
    </w:r>
    <w:r w:rsidR="00201F76" w:rsidRPr="001C73ED">
      <w:rPr>
        <w:sz w:val="18"/>
        <w:szCs w:val="18"/>
      </w:rPr>
      <w:fldChar w:fldCharType="separate"/>
    </w:r>
    <w:r w:rsidR="00A663F4">
      <w:rPr>
        <w:noProof/>
        <w:sz w:val="18"/>
        <w:szCs w:val="18"/>
      </w:rPr>
      <w:t>4</w:t>
    </w:r>
    <w:r w:rsidR="00201F76" w:rsidRPr="001C73ED">
      <w:rPr>
        <w:sz w:val="18"/>
        <w:szCs w:val="18"/>
      </w:rPr>
      <w:fldChar w:fldCharType="end"/>
    </w:r>
  </w:p>
  <w:p w:rsidR="00E00459" w:rsidRPr="001C73ED" w:rsidRDefault="00E00459">
    <w:pPr>
      <w:pStyle w:val="Footer"/>
      <w:tabs>
        <w:tab w:val="clear" w:pos="4320"/>
        <w:tab w:val="clear" w:pos="8640"/>
        <w:tab w:val="center" w:pos="4680"/>
      </w:tabs>
      <w:ind w:right="90"/>
      <w:rPr>
        <w:sz w:val="18"/>
        <w:szCs w:val="18"/>
      </w:rPr>
    </w:pPr>
    <w:r>
      <w:rPr>
        <w:sz w:val="18"/>
        <w:szCs w:val="18"/>
      </w:rPr>
      <w:t>J:/Blood Bank/Procedures/ADDXM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3F4" w:rsidRDefault="00A663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459" w:rsidRPr="0005300F" w:rsidRDefault="00E00459" w:rsidP="009A4AE0">
      <w:r>
        <w:separator/>
      </w:r>
    </w:p>
  </w:footnote>
  <w:footnote w:type="continuationSeparator" w:id="0">
    <w:p w:rsidR="00E00459" w:rsidRPr="0005300F" w:rsidRDefault="00E00459" w:rsidP="009A4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459" w:rsidRDefault="00201F7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004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0459" w:rsidRDefault="00E004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459" w:rsidRDefault="00E00459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2"/>
        <w:szCs w:val="22"/>
      </w:rPr>
    </w:pPr>
    <w:r>
      <w:rPr>
        <w:sz w:val="22"/>
        <w:szCs w:val="22"/>
      </w:rPr>
      <w:t>Sutter Roseville Medical Center</w:t>
    </w:r>
    <w:r>
      <w:rPr>
        <w:sz w:val="22"/>
        <w:szCs w:val="22"/>
      </w:rPr>
      <w:tab/>
    </w:r>
    <w:r>
      <w:rPr>
        <w:sz w:val="22"/>
        <w:szCs w:val="22"/>
      </w:rPr>
      <w:tab/>
      <w:t xml:space="preserve">Effective Date: </w:t>
    </w:r>
    <w:r w:rsidR="00A663F4">
      <w:rPr>
        <w:sz w:val="22"/>
        <w:szCs w:val="22"/>
      </w:rPr>
      <w:t>4/04</w:t>
    </w:r>
    <w:bookmarkStart w:id="0" w:name="_GoBack"/>
    <w:bookmarkEnd w:id="0"/>
    <w:r w:rsidR="009C13E7">
      <w:rPr>
        <w:sz w:val="22"/>
        <w:szCs w:val="22"/>
      </w:rPr>
      <w:t>/2018</w:t>
    </w:r>
  </w:p>
  <w:p w:rsidR="00E00459" w:rsidRPr="00A73EAD" w:rsidRDefault="00E00459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i/>
        <w:sz w:val="22"/>
        <w:szCs w:val="22"/>
      </w:rPr>
    </w:pPr>
    <w:r w:rsidRPr="00A73EAD">
      <w:rPr>
        <w:i/>
        <w:sz w:val="22"/>
        <w:szCs w:val="22"/>
      </w:rPr>
      <w:t>Laboratory Services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3F4" w:rsidRDefault="00A663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D31B0"/>
    <w:multiLevelType w:val="hybridMultilevel"/>
    <w:tmpl w:val="A86257A2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B6EB1"/>
    <w:multiLevelType w:val="singleLevel"/>
    <w:tmpl w:val="DAD6EE5E"/>
    <w:lvl w:ilvl="0">
      <w:start w:val="1"/>
      <w:numFmt w:val="bullet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3" w15:restartNumberingAfterBreak="0">
    <w:nsid w:val="2A2C0D51"/>
    <w:multiLevelType w:val="singleLevel"/>
    <w:tmpl w:val="ED602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F4818AE"/>
    <w:multiLevelType w:val="singleLevel"/>
    <w:tmpl w:val="C19E6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2DB3D68"/>
    <w:multiLevelType w:val="hybridMultilevel"/>
    <w:tmpl w:val="5DCCF28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C2456"/>
    <w:multiLevelType w:val="hybridMultilevel"/>
    <w:tmpl w:val="3F4EFFAC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187"/>
        <w:lvlJc w:val="left"/>
        <w:pPr>
          <w:ind w:left="360" w:hanging="187"/>
        </w:pPr>
        <w:rPr>
          <w:rFonts w:ascii="Times New Roman" w:hAnsi="Times New Roman" w:hint="default"/>
          <w:sz w:val="24"/>
        </w:rPr>
      </w:lvl>
    </w:lvlOverride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·"/>
        <w:legacy w:legacy="1" w:legacySpace="0" w:legacyIndent="187"/>
        <w:lvlJc w:val="left"/>
        <w:pPr>
          <w:ind w:left="360" w:hanging="187"/>
        </w:pPr>
        <w:rPr>
          <w:rFonts w:ascii="Symbol" w:hAnsi="Symbol" w:hint="default"/>
          <w:sz w:val="20"/>
        </w:rPr>
      </w:lvl>
    </w:lvlOverride>
  </w:num>
  <w:num w:numId="6">
    <w:abstractNumId w:val="0"/>
    <w:lvlOverride w:ilvl="0">
      <w:lvl w:ilvl="0">
        <w:start w:val="1"/>
        <w:numFmt w:val="bullet"/>
        <w:lvlText w:val="·"/>
        <w:legacy w:legacy="1" w:legacySpace="0" w:legacyIndent="187"/>
        <w:lvlJc w:val="left"/>
        <w:pPr>
          <w:ind w:left="360" w:hanging="187"/>
        </w:pPr>
        <w:rPr>
          <w:rFonts w:ascii="Arial" w:hAnsi="Arial" w:hint="default"/>
          <w:sz w:val="20"/>
        </w:rPr>
      </w:lvl>
    </w:lvlOverride>
  </w:num>
  <w:num w:numId="7">
    <w:abstractNumId w:val="2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5FE"/>
    <w:rsid w:val="00067480"/>
    <w:rsid w:val="001C73ED"/>
    <w:rsid w:val="001D09C7"/>
    <w:rsid w:val="001D4DD9"/>
    <w:rsid w:val="00201F76"/>
    <w:rsid w:val="00456132"/>
    <w:rsid w:val="00543C4D"/>
    <w:rsid w:val="00594551"/>
    <w:rsid w:val="00600E09"/>
    <w:rsid w:val="0074466A"/>
    <w:rsid w:val="007E5D3A"/>
    <w:rsid w:val="00804439"/>
    <w:rsid w:val="00911A05"/>
    <w:rsid w:val="009A4AE0"/>
    <w:rsid w:val="009C13E7"/>
    <w:rsid w:val="00A663F4"/>
    <w:rsid w:val="00A73EAD"/>
    <w:rsid w:val="00A82F78"/>
    <w:rsid w:val="00C23997"/>
    <w:rsid w:val="00C667A5"/>
    <w:rsid w:val="00CE4BDB"/>
    <w:rsid w:val="00D40328"/>
    <w:rsid w:val="00D905FE"/>
    <w:rsid w:val="00D9150A"/>
    <w:rsid w:val="00E00459"/>
    <w:rsid w:val="00E11DB1"/>
    <w:rsid w:val="00E34571"/>
    <w:rsid w:val="00F8374F"/>
    <w:rsid w:val="00FA2EBB"/>
    <w:rsid w:val="00FB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CB48FEA1-8D6E-4F32-92A7-BD5A1546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D3A"/>
    <w:rPr>
      <w:color w:val="000000"/>
      <w:sz w:val="24"/>
      <w:szCs w:val="24"/>
    </w:rPr>
  </w:style>
  <w:style w:type="paragraph" w:styleId="Heading1">
    <w:name w:val="heading 1"/>
    <w:aliases w:val="Part,Part Title"/>
    <w:basedOn w:val="Normal"/>
    <w:next w:val="Heading4"/>
    <w:qFormat/>
    <w:rsid w:val="007E5D3A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qFormat/>
    <w:rsid w:val="007E5D3A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,Section Title"/>
    <w:basedOn w:val="Normal"/>
    <w:next w:val="Heading4"/>
    <w:qFormat/>
    <w:rsid w:val="007E5D3A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qFormat/>
    <w:rsid w:val="007E5D3A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qFormat/>
    <w:rsid w:val="007E5D3A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qFormat/>
    <w:rsid w:val="007E5D3A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CE4BDB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CE4BDB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CE4BDB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E4BDB"/>
    <w:pPr>
      <w:tabs>
        <w:tab w:val="center" w:pos="4320"/>
        <w:tab w:val="right" w:pos="8640"/>
      </w:tabs>
    </w:pPr>
  </w:style>
  <w:style w:type="paragraph" w:styleId="MacroText">
    <w:name w:val="macro"/>
    <w:semiHidden/>
    <w:rsid w:val="00CE4B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rsid w:val="007E5D3A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7E5D3A"/>
  </w:style>
  <w:style w:type="paragraph" w:customStyle="1" w:styleId="BulletText1">
    <w:name w:val="Bullet Text 1"/>
    <w:basedOn w:val="Normal"/>
    <w:rsid w:val="007E5D3A"/>
    <w:pPr>
      <w:numPr>
        <w:numId w:val="8"/>
      </w:numPr>
    </w:pPr>
    <w:rPr>
      <w:szCs w:val="20"/>
    </w:rPr>
  </w:style>
  <w:style w:type="paragraph" w:customStyle="1" w:styleId="BulletText2">
    <w:name w:val="Bullet Text 2"/>
    <w:basedOn w:val="Normal"/>
    <w:rsid w:val="007E5D3A"/>
    <w:pPr>
      <w:numPr>
        <w:numId w:val="9"/>
      </w:numPr>
    </w:pPr>
    <w:rPr>
      <w:szCs w:val="20"/>
    </w:rPr>
  </w:style>
  <w:style w:type="paragraph" w:customStyle="1" w:styleId="ContinuedOnNextPa">
    <w:name w:val="Continued On Next Pa"/>
    <w:basedOn w:val="Normal"/>
    <w:next w:val="Normal"/>
    <w:rsid w:val="007E5D3A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7E5D3A"/>
    <w:pPr>
      <w:spacing w:after="240"/>
    </w:pPr>
    <w:rPr>
      <w:b/>
      <w:sz w:val="22"/>
      <w:szCs w:val="20"/>
    </w:rPr>
  </w:style>
  <w:style w:type="paragraph" w:customStyle="1" w:styleId="MapTitleContinued">
    <w:name w:val="Map Title. Continued"/>
    <w:basedOn w:val="Normal"/>
    <w:next w:val="Normal"/>
    <w:rsid w:val="007E5D3A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7E5D3A"/>
    <w:pPr>
      <w:ind w:left="0"/>
    </w:pPr>
  </w:style>
  <w:style w:type="paragraph" w:styleId="Footer">
    <w:name w:val="footer"/>
    <w:basedOn w:val="Normal"/>
    <w:semiHidden/>
    <w:rsid w:val="00CE4B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E4BDB"/>
  </w:style>
  <w:style w:type="paragraph" w:customStyle="1" w:styleId="TableText">
    <w:name w:val="Table Text"/>
    <w:basedOn w:val="Normal"/>
    <w:rsid w:val="007E5D3A"/>
    <w:rPr>
      <w:szCs w:val="20"/>
    </w:rPr>
  </w:style>
  <w:style w:type="paragraph" w:customStyle="1" w:styleId="NoteText">
    <w:name w:val="Note Text"/>
    <w:basedOn w:val="Normal"/>
    <w:rsid w:val="007E5D3A"/>
    <w:rPr>
      <w:szCs w:val="20"/>
    </w:rPr>
  </w:style>
  <w:style w:type="paragraph" w:customStyle="1" w:styleId="TableHeaderText">
    <w:name w:val="Table Header Text"/>
    <w:basedOn w:val="Normal"/>
    <w:rsid w:val="007E5D3A"/>
    <w:pPr>
      <w:jc w:val="center"/>
    </w:pPr>
    <w:rPr>
      <w:b/>
      <w:szCs w:val="20"/>
    </w:rPr>
  </w:style>
  <w:style w:type="paragraph" w:customStyle="1" w:styleId="EmbeddedText">
    <w:name w:val="Embedded Text"/>
    <w:basedOn w:val="Normal"/>
    <w:rsid w:val="007E5D3A"/>
    <w:rPr>
      <w:szCs w:val="20"/>
    </w:rPr>
  </w:style>
  <w:style w:type="paragraph" w:styleId="TOC1">
    <w:name w:val="toc 1"/>
    <w:basedOn w:val="Normal"/>
    <w:next w:val="Normal"/>
    <w:autoRedefine/>
    <w:semiHidden/>
    <w:rsid w:val="00CE4BDB"/>
  </w:style>
  <w:style w:type="paragraph" w:styleId="TOC2">
    <w:name w:val="toc 2"/>
    <w:basedOn w:val="Normal"/>
    <w:next w:val="Normal"/>
    <w:autoRedefine/>
    <w:semiHidden/>
    <w:rsid w:val="00CE4BDB"/>
    <w:pPr>
      <w:ind w:left="240"/>
    </w:pPr>
  </w:style>
  <w:style w:type="paragraph" w:styleId="TOC3">
    <w:name w:val="toc 3"/>
    <w:basedOn w:val="Normal"/>
    <w:next w:val="Normal"/>
    <w:autoRedefine/>
    <w:semiHidden/>
    <w:rsid w:val="00CE4BDB"/>
    <w:pPr>
      <w:ind w:left="480"/>
    </w:pPr>
  </w:style>
  <w:style w:type="paragraph" w:styleId="TOC4">
    <w:name w:val="toc 4"/>
    <w:basedOn w:val="Normal"/>
    <w:next w:val="Normal"/>
    <w:autoRedefine/>
    <w:semiHidden/>
    <w:rsid w:val="00CE4BDB"/>
    <w:pPr>
      <w:ind w:left="720"/>
    </w:pPr>
  </w:style>
  <w:style w:type="paragraph" w:styleId="TOC5">
    <w:name w:val="toc 5"/>
    <w:basedOn w:val="Normal"/>
    <w:next w:val="Normal"/>
    <w:autoRedefine/>
    <w:semiHidden/>
    <w:rsid w:val="00CE4BDB"/>
    <w:pPr>
      <w:ind w:left="960"/>
    </w:pPr>
  </w:style>
  <w:style w:type="paragraph" w:styleId="TOC6">
    <w:name w:val="toc 6"/>
    <w:basedOn w:val="Normal"/>
    <w:next w:val="Normal"/>
    <w:autoRedefine/>
    <w:semiHidden/>
    <w:rsid w:val="00CE4BDB"/>
    <w:pPr>
      <w:ind w:left="1200"/>
    </w:pPr>
  </w:style>
  <w:style w:type="paragraph" w:styleId="TOC7">
    <w:name w:val="toc 7"/>
    <w:basedOn w:val="Normal"/>
    <w:next w:val="Normal"/>
    <w:autoRedefine/>
    <w:semiHidden/>
    <w:rsid w:val="00CE4BDB"/>
    <w:pPr>
      <w:ind w:left="1440"/>
    </w:pPr>
  </w:style>
  <w:style w:type="paragraph" w:styleId="TOC8">
    <w:name w:val="toc 8"/>
    <w:basedOn w:val="Normal"/>
    <w:next w:val="Normal"/>
    <w:autoRedefine/>
    <w:semiHidden/>
    <w:rsid w:val="00CE4BDB"/>
    <w:pPr>
      <w:ind w:left="1680"/>
    </w:pPr>
  </w:style>
  <w:style w:type="paragraph" w:styleId="TOC9">
    <w:name w:val="toc 9"/>
    <w:basedOn w:val="Normal"/>
    <w:next w:val="Normal"/>
    <w:autoRedefine/>
    <w:semiHidden/>
    <w:rsid w:val="00CE4BDB"/>
    <w:pPr>
      <w:ind w:left="1920"/>
    </w:pPr>
  </w:style>
  <w:style w:type="paragraph" w:customStyle="1" w:styleId="BulletText3">
    <w:name w:val="Bullet Text 3"/>
    <w:basedOn w:val="Normal"/>
    <w:rsid w:val="007E5D3A"/>
    <w:pPr>
      <w:numPr>
        <w:numId w:val="10"/>
      </w:numPr>
    </w:pPr>
  </w:style>
  <w:style w:type="paragraph" w:customStyle="1" w:styleId="ContinuedBlockLabel">
    <w:name w:val="Continued Block Label"/>
    <w:basedOn w:val="Normal"/>
    <w:next w:val="Normal"/>
    <w:rsid w:val="007E5D3A"/>
    <w:pPr>
      <w:spacing w:after="240"/>
    </w:pPr>
    <w:rPr>
      <w:b/>
      <w:sz w:val="22"/>
      <w:szCs w:val="20"/>
    </w:rPr>
  </w:style>
  <w:style w:type="character" w:styleId="HTMLAcronym">
    <w:name w:val="HTML Acronym"/>
    <w:basedOn w:val="DefaultParagraphFont"/>
    <w:rsid w:val="007E5D3A"/>
  </w:style>
  <w:style w:type="paragraph" w:customStyle="1" w:styleId="IMTOC">
    <w:name w:val="IMTOC"/>
    <w:rsid w:val="007E5D3A"/>
    <w:rPr>
      <w:sz w:val="24"/>
    </w:rPr>
  </w:style>
  <w:style w:type="paragraph" w:customStyle="1" w:styleId="PublicationTitle">
    <w:name w:val="Publication Title"/>
    <w:basedOn w:val="Normal"/>
    <w:next w:val="Heading4"/>
    <w:rsid w:val="007E5D3A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OCTitle">
    <w:name w:val="TOC Title"/>
    <w:basedOn w:val="Normal"/>
    <w:rsid w:val="007E5D3A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7E5D3A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7E5D3A"/>
    <w:rPr>
      <w:szCs w:val="20"/>
    </w:rPr>
  </w:style>
  <w:style w:type="table" w:styleId="TableGrid">
    <w:name w:val="Table Grid"/>
    <w:basedOn w:val="TableNormal"/>
    <w:uiPriority w:val="59"/>
    <w:rsid w:val="007E5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nformation%20Mapping\FS%20Pro%203.0\Template\FSP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0</TotalTime>
  <Pages>4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Sutter Health</Company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wittkoi</dc:creator>
  <cp:lastModifiedBy>Wittkop, Irene</cp:lastModifiedBy>
  <cp:revision>2</cp:revision>
  <cp:lastPrinted>2014-03-03T16:52:00Z</cp:lastPrinted>
  <dcterms:created xsi:type="dcterms:W3CDTF">2018-03-20T17:28:00Z</dcterms:created>
  <dcterms:modified xsi:type="dcterms:W3CDTF">2018-03-20T17:28:00Z</dcterms:modified>
</cp:coreProperties>
</file>