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Default="0070320A" w:rsidP="0070320A">
      <w:pPr>
        <w:pStyle w:val="Heading4"/>
      </w:pPr>
      <w:r>
        <w:t xml:space="preserve">Disconnecting and Reconnecting IPU to Host Computer on the </w:t>
      </w:r>
      <w:proofErr w:type="spellStart"/>
      <w:r>
        <w:t>Sysmex</w:t>
      </w:r>
      <w:proofErr w:type="spellEnd"/>
      <w:r>
        <w:t xml:space="preserve"> XN Hematology Analyzer</w:t>
      </w:r>
    </w:p>
    <w:p w:rsidR="0070320A" w:rsidRPr="0070320A" w:rsidRDefault="0070320A" w:rsidP="0070320A">
      <w:pPr>
        <w:pStyle w:val="BlockLine"/>
      </w:pPr>
    </w:p>
    <w:tbl>
      <w:tblPr>
        <w:tblW w:w="1720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  <w:gridCol w:w="7740"/>
      </w:tblGrid>
      <w:tr w:rsidR="0070320A" w:rsidRPr="0070320A" w:rsidTr="0070320A">
        <w:tc>
          <w:tcPr>
            <w:tcW w:w="1728" w:type="dxa"/>
            <w:shd w:val="clear" w:color="auto" w:fill="auto"/>
          </w:tcPr>
          <w:p w:rsidR="0070320A" w:rsidRPr="0070320A" w:rsidRDefault="0070320A" w:rsidP="0070320A">
            <w:pPr>
              <w:pStyle w:val="Heading5"/>
            </w:pPr>
            <w:r>
              <w:t>Background</w:t>
            </w:r>
          </w:p>
        </w:tc>
        <w:tc>
          <w:tcPr>
            <w:tcW w:w="7740" w:type="dxa"/>
          </w:tcPr>
          <w:p w:rsidR="0070320A" w:rsidRPr="003D0AC8" w:rsidRDefault="0070320A" w:rsidP="0070320A">
            <w:pPr>
              <w:pStyle w:val="BlockText"/>
            </w:pPr>
            <w:r w:rsidRPr="003D0AC8">
              <w:t xml:space="preserve">This procedure describes how to disconnect and reconnect </w:t>
            </w:r>
            <w:r w:rsidR="00097C33">
              <w:t xml:space="preserve">the IPU from </w:t>
            </w:r>
            <w:r w:rsidRPr="003D0AC8">
              <w:t>the Host Computer during LIS downtime</w:t>
            </w:r>
            <w:r>
              <w:t xml:space="preserve"> to ensure continuous </w:t>
            </w:r>
            <w:r w:rsidR="00097C33">
              <w:t xml:space="preserve">operation of the </w:t>
            </w:r>
            <w:proofErr w:type="spellStart"/>
            <w:r w:rsidR="00097C33">
              <w:t>Sysmex</w:t>
            </w:r>
            <w:proofErr w:type="spellEnd"/>
            <w:r w:rsidR="00097C33">
              <w:t xml:space="preserve"> analyzer</w:t>
            </w:r>
          </w:p>
        </w:tc>
        <w:tc>
          <w:tcPr>
            <w:tcW w:w="7740" w:type="dxa"/>
            <w:shd w:val="clear" w:color="auto" w:fill="auto"/>
          </w:tcPr>
          <w:p w:rsidR="0070320A" w:rsidRPr="0070320A" w:rsidRDefault="0070320A" w:rsidP="0070320A">
            <w:pPr>
              <w:pStyle w:val="BlockText"/>
            </w:pPr>
          </w:p>
        </w:tc>
      </w:tr>
    </w:tbl>
    <w:p w:rsidR="0070320A" w:rsidRPr="00097C33" w:rsidRDefault="0070320A" w:rsidP="00097C33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97C33" w:rsidRPr="00097C33" w:rsidTr="00097C33">
        <w:trPr>
          <w:trHeight w:val="240"/>
        </w:trPr>
        <w:tc>
          <w:tcPr>
            <w:tcW w:w="1728" w:type="dxa"/>
            <w:shd w:val="clear" w:color="auto" w:fill="auto"/>
          </w:tcPr>
          <w:p w:rsidR="00097C33" w:rsidRPr="00097C33" w:rsidRDefault="00097C33" w:rsidP="00097C33">
            <w:pPr>
              <w:pStyle w:val="Heading5"/>
            </w:pPr>
            <w:r>
              <w:t>Procedure A</w:t>
            </w:r>
          </w:p>
        </w:tc>
        <w:tc>
          <w:tcPr>
            <w:tcW w:w="7740" w:type="dxa"/>
            <w:shd w:val="clear" w:color="auto" w:fill="auto"/>
          </w:tcPr>
          <w:p w:rsidR="00097C33" w:rsidRDefault="00097C33" w:rsidP="00097C33">
            <w:pPr>
              <w:pStyle w:val="BlockText"/>
            </w:pPr>
            <w:r>
              <w:t>Follow th</w:t>
            </w:r>
            <w:r w:rsidR="006F752A">
              <w:t xml:space="preserve">e steps below to disconnect IPU from </w:t>
            </w:r>
            <w:r>
              <w:t>Host Computer</w:t>
            </w:r>
          </w:p>
          <w:p w:rsidR="00097C33" w:rsidRPr="00097C33" w:rsidRDefault="00097C33" w:rsidP="00097C33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097C33" w:rsidTr="00097C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97C33" w:rsidRDefault="00097C33" w:rsidP="00097C33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97C33" w:rsidRDefault="00097C33" w:rsidP="00097C33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097C33" w:rsidTr="00097C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97C33" w:rsidRDefault="00097C33" w:rsidP="00097C33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97C33" w:rsidRDefault="005E2221" w:rsidP="005E2221">
                  <w:pPr>
                    <w:pStyle w:val="TableText"/>
                  </w:pPr>
                  <w:r>
                    <w:t>On IPU Main menu, select Log off icon</w:t>
                  </w:r>
                </w:p>
              </w:tc>
            </w:tr>
            <w:tr w:rsidR="00E54932" w:rsidTr="00097C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54932" w:rsidRDefault="00E54932" w:rsidP="00097C33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54932" w:rsidRDefault="005E2221" w:rsidP="00097C33">
                  <w:pPr>
                    <w:pStyle w:val="TableText"/>
                  </w:pPr>
                  <w:r>
                    <w:t>C</w:t>
                  </w:r>
                  <w:r w:rsidR="00E54932">
                    <w:t>lick Yes when prompted to log off</w:t>
                  </w:r>
                </w:p>
              </w:tc>
            </w:tr>
            <w:tr w:rsidR="00E54932" w:rsidTr="00097C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54932" w:rsidRDefault="00E54932" w:rsidP="00097C33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54932" w:rsidRDefault="007B42E2" w:rsidP="00097C33">
                  <w:pPr>
                    <w:pStyle w:val="TableText"/>
                  </w:pPr>
                  <w:r>
                    <w:t>Enter username info: admin</w:t>
                  </w:r>
                </w:p>
              </w:tc>
            </w:tr>
            <w:tr w:rsidR="007B42E2" w:rsidTr="00097C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B42E2" w:rsidRDefault="007B42E2" w:rsidP="00097C33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B42E2" w:rsidRDefault="005E2221" w:rsidP="00097C33">
                  <w:pPr>
                    <w:pStyle w:val="TableText"/>
                  </w:pPr>
                  <w:r>
                    <w:t>Enter password info: m116m</w:t>
                  </w:r>
                </w:p>
              </w:tc>
            </w:tr>
            <w:tr w:rsidR="005E2221" w:rsidTr="00097C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E2221" w:rsidRDefault="005E2221" w:rsidP="00097C33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E2221" w:rsidRDefault="005E2221" w:rsidP="00097C33">
                  <w:pPr>
                    <w:pStyle w:val="TableText"/>
                  </w:pPr>
                  <w:r>
                    <w:t>Click OK</w:t>
                  </w:r>
                </w:p>
              </w:tc>
            </w:tr>
            <w:tr w:rsidR="00097C33" w:rsidTr="00097C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97C33" w:rsidRDefault="005E2221" w:rsidP="00097C33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97C33" w:rsidRDefault="00E54932" w:rsidP="00097C33">
                  <w:pPr>
                    <w:pStyle w:val="TableText"/>
                  </w:pPr>
                  <w:r>
                    <w:t>On IPU Main Menu</w:t>
                  </w:r>
                  <w:r w:rsidR="00C261AA">
                    <w:t xml:space="preserve">, click </w:t>
                  </w:r>
                  <w:r w:rsidR="00097C33">
                    <w:t>IPU setting icon</w:t>
                  </w:r>
                </w:p>
              </w:tc>
            </w:tr>
            <w:tr w:rsidR="00097C33" w:rsidTr="00097C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97C33" w:rsidRDefault="005E2221" w:rsidP="00097C33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97C33" w:rsidRDefault="006F752A" w:rsidP="00097C33">
                  <w:pPr>
                    <w:pStyle w:val="TableText"/>
                  </w:pPr>
                  <w:r>
                    <w:t>I</w:t>
                  </w:r>
                  <w:r w:rsidR="00C261AA">
                    <w:t>n</w:t>
                  </w:r>
                  <w:r w:rsidR="007C3344">
                    <w:t xml:space="preserve"> IPU setting display screen</w:t>
                  </w:r>
                  <w:r>
                    <w:t xml:space="preserve"> </w:t>
                  </w:r>
                  <w:r w:rsidR="007C3344">
                    <w:t>, under Connect option, select</w:t>
                  </w:r>
                  <w:r w:rsidR="00AA6EA4">
                    <w:t xml:space="preserve"> Host Computer</w:t>
                  </w:r>
                </w:p>
              </w:tc>
            </w:tr>
            <w:tr w:rsidR="007C3344" w:rsidTr="00097C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C3344" w:rsidRDefault="005E2221" w:rsidP="00097C33">
                  <w:pPr>
                    <w:pStyle w:val="TableText"/>
                    <w:jc w:val="center"/>
                  </w:pPr>
                  <w:r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C3344" w:rsidRDefault="007C3344" w:rsidP="007C3344">
                  <w:pPr>
                    <w:pStyle w:val="TableText"/>
                  </w:pPr>
                  <w:r>
                    <w:t xml:space="preserve"> </w:t>
                  </w:r>
                  <w:r w:rsidR="00AA6EA4">
                    <w:t xml:space="preserve">In </w:t>
                  </w:r>
                  <w:r>
                    <w:t xml:space="preserve">Host </w:t>
                  </w:r>
                  <w:r w:rsidR="00AA6EA4">
                    <w:t xml:space="preserve">computer </w:t>
                  </w:r>
                  <w:r>
                    <w:t xml:space="preserve">connection setting display screen, click “Host </w:t>
                  </w:r>
                  <w:r w:rsidR="00AA6EA4">
                    <w:t xml:space="preserve">Computer </w:t>
                  </w:r>
                  <w:r>
                    <w:t>Connect</w:t>
                  </w:r>
                  <w:r w:rsidR="00AA6EA4">
                    <w:t>ion</w:t>
                  </w:r>
                  <w:r>
                    <w:t>” box to remove check mark</w:t>
                  </w:r>
                </w:p>
              </w:tc>
            </w:tr>
            <w:tr w:rsidR="006F752A" w:rsidTr="00097C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F752A" w:rsidRDefault="005E2221" w:rsidP="00097C33">
                  <w:pPr>
                    <w:pStyle w:val="TableText"/>
                    <w:jc w:val="center"/>
                  </w:pPr>
                  <w:r>
                    <w:t>9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F752A" w:rsidRDefault="00C261AA" w:rsidP="00097C33">
                  <w:pPr>
                    <w:pStyle w:val="TableText"/>
                    <w:rPr>
                      <w:szCs w:val="24"/>
                    </w:rPr>
                  </w:pPr>
                  <w:r>
                    <w:t xml:space="preserve">Click OK to save </w:t>
                  </w:r>
                  <w:r w:rsidR="006F752A">
                    <w:t>changes</w:t>
                  </w:r>
                  <w:r>
                    <w:rPr>
                      <w:szCs w:val="24"/>
                    </w:rPr>
                    <w:t xml:space="preserve"> and disconnect IPU</w:t>
                  </w:r>
                  <w:r w:rsidR="006F752A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from </w:t>
                  </w:r>
                  <w:r w:rsidR="006F752A" w:rsidRPr="003D0AC8">
                    <w:rPr>
                      <w:szCs w:val="24"/>
                    </w:rPr>
                    <w:t>Host Computer</w:t>
                  </w:r>
                </w:p>
                <w:p w:rsidR="008C69A2" w:rsidRPr="008C69A2" w:rsidRDefault="008C69A2" w:rsidP="00097C33">
                  <w:pPr>
                    <w:pStyle w:val="TableText"/>
                    <w:rPr>
                      <w:b/>
                    </w:rPr>
                  </w:pPr>
                  <w:r w:rsidRPr="008C69A2">
                    <w:rPr>
                      <w:b/>
                      <w:szCs w:val="24"/>
                    </w:rPr>
                    <w:t>Note: Host computer status indicator light turns green to gray</w:t>
                  </w:r>
                </w:p>
              </w:tc>
            </w:tr>
          </w:tbl>
          <w:p w:rsidR="00097C33" w:rsidRPr="00097C33" w:rsidRDefault="00097C33" w:rsidP="00097C33">
            <w:pPr>
              <w:pStyle w:val="BlockText"/>
            </w:pPr>
            <w:r>
              <w:t xml:space="preserve"> </w:t>
            </w:r>
          </w:p>
        </w:tc>
      </w:tr>
    </w:tbl>
    <w:p w:rsidR="00F83531" w:rsidRPr="00F83531" w:rsidRDefault="00C261AA" w:rsidP="00F83531">
      <w:pPr>
        <w:pStyle w:val="ContinuedOnNextPa"/>
      </w:pPr>
      <w:r>
        <w:tab/>
      </w:r>
      <w:r w:rsidR="00F83531">
        <w:t>Co</w:t>
      </w:r>
      <w:bookmarkStart w:id="0" w:name="_GoBack"/>
      <w:bookmarkEnd w:id="0"/>
      <w:r w:rsidR="00F83531">
        <w:t>ntinued on next page</w:t>
      </w:r>
      <w:r w:rsidR="00F83531">
        <w:br w:type="page"/>
      </w:r>
    </w:p>
    <w:p w:rsidR="00F83531" w:rsidRDefault="00DD64D7" w:rsidP="00F83531">
      <w:pPr>
        <w:pStyle w:val="MapTitleContinued"/>
        <w:rPr>
          <w:b w:val="0"/>
          <w:sz w:val="24"/>
        </w:rPr>
      </w:pPr>
      <w:r>
        <w:lastRenderedPageBreak/>
        <w:fldChar w:fldCharType="begin"/>
      </w:r>
      <w:r>
        <w:instrText xml:space="preserve"> STYLEREF "Map Title" </w:instrText>
      </w:r>
      <w:r>
        <w:fldChar w:fldCharType="separate"/>
      </w:r>
      <w:r w:rsidR="00721206">
        <w:rPr>
          <w:noProof/>
        </w:rPr>
        <w:t>Disconnecting and Reconnecting IPU to Host Computer on the Sysmex XN Hematology Analyzer</w:t>
      </w:r>
      <w:r>
        <w:rPr>
          <w:noProof/>
        </w:rPr>
        <w:fldChar w:fldCharType="end"/>
      </w:r>
      <w:r w:rsidR="00F83531" w:rsidRPr="00F83531">
        <w:t xml:space="preserve">, </w:t>
      </w:r>
      <w:r w:rsidR="00F83531" w:rsidRPr="00F83531">
        <w:rPr>
          <w:b w:val="0"/>
          <w:sz w:val="24"/>
        </w:rPr>
        <w:t>Continued</w:t>
      </w:r>
    </w:p>
    <w:p w:rsidR="00C261AA" w:rsidRPr="00F83531" w:rsidRDefault="00C261AA" w:rsidP="00F83531">
      <w:pPr>
        <w:pStyle w:val="BlockLine"/>
      </w:pPr>
      <w:r w:rsidRPr="00F83531">
        <w:tab/>
      </w:r>
      <w:r w:rsidRPr="00F83531">
        <w:tab/>
      </w:r>
      <w:r w:rsidRPr="00F83531">
        <w:tab/>
      </w:r>
      <w:r w:rsidRPr="00F83531">
        <w:tab/>
      </w:r>
      <w:r w:rsidRPr="00F83531">
        <w:tab/>
      </w:r>
      <w:r w:rsidRPr="00F83531">
        <w:tab/>
      </w:r>
      <w:r w:rsidRPr="00F83531">
        <w:tab/>
      </w:r>
      <w:r w:rsidRPr="00F83531">
        <w:tab/>
      </w:r>
      <w:r w:rsidRPr="00F83531">
        <w:tab/>
      </w:r>
      <w:r w:rsidR="00F83531" w:rsidRPr="00F83531">
        <w:t xml:space="preserve">    </w:t>
      </w:r>
    </w:p>
    <w:p w:rsidR="00F83531" w:rsidRPr="00F83531" w:rsidRDefault="00F83531" w:rsidP="00F83531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83531" w:rsidRPr="00F83531" w:rsidTr="00F83531">
        <w:trPr>
          <w:trHeight w:val="240"/>
        </w:trPr>
        <w:tc>
          <w:tcPr>
            <w:tcW w:w="1728" w:type="dxa"/>
            <w:shd w:val="clear" w:color="auto" w:fill="auto"/>
          </w:tcPr>
          <w:p w:rsidR="00F83531" w:rsidRPr="00F83531" w:rsidRDefault="00F83531" w:rsidP="00F83531">
            <w:pPr>
              <w:pStyle w:val="Heading5"/>
            </w:pPr>
            <w:r>
              <w:t>Procedure B</w:t>
            </w:r>
          </w:p>
        </w:tc>
        <w:tc>
          <w:tcPr>
            <w:tcW w:w="7740" w:type="dxa"/>
            <w:shd w:val="clear" w:color="auto" w:fill="auto"/>
          </w:tcPr>
          <w:p w:rsidR="00F83531" w:rsidRDefault="00F83531" w:rsidP="00F83531">
            <w:pPr>
              <w:pStyle w:val="BlockText"/>
            </w:pPr>
            <w:r>
              <w:t>Follow the steps below to reconnect IPU to Host Computer</w:t>
            </w:r>
          </w:p>
          <w:p w:rsidR="00F83531" w:rsidRPr="00F83531" w:rsidRDefault="00F83531" w:rsidP="00F83531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F83531" w:rsidTr="00F835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83531" w:rsidRDefault="00F83531" w:rsidP="00F83531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83531" w:rsidRDefault="00F83531" w:rsidP="00F83531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7B42E2" w:rsidTr="00F835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B42E2" w:rsidRDefault="007B42E2" w:rsidP="007B42E2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B42E2" w:rsidRDefault="005E2221" w:rsidP="007B42E2">
                  <w:pPr>
                    <w:pStyle w:val="TableText"/>
                  </w:pPr>
                  <w:r>
                    <w:t>On IPU Main menu, select Log off icon</w:t>
                  </w:r>
                </w:p>
              </w:tc>
            </w:tr>
            <w:tr w:rsidR="007B42E2" w:rsidTr="00F835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B42E2" w:rsidRDefault="007B42E2" w:rsidP="007B42E2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B42E2" w:rsidRDefault="005E2221" w:rsidP="007B42E2">
                  <w:pPr>
                    <w:pStyle w:val="TableText"/>
                  </w:pPr>
                  <w:r>
                    <w:t>C</w:t>
                  </w:r>
                  <w:r w:rsidR="007B42E2">
                    <w:t>lick Yes when prompted to log off</w:t>
                  </w:r>
                </w:p>
              </w:tc>
            </w:tr>
            <w:tr w:rsidR="007B42E2" w:rsidTr="00F835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B42E2" w:rsidRDefault="007B42E2" w:rsidP="007B42E2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B42E2" w:rsidRDefault="007B42E2" w:rsidP="007B42E2">
                  <w:pPr>
                    <w:pStyle w:val="TableText"/>
                  </w:pPr>
                  <w:r>
                    <w:t>Enter username info: admin</w:t>
                  </w:r>
                </w:p>
              </w:tc>
            </w:tr>
            <w:tr w:rsidR="007B42E2" w:rsidTr="00F835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B42E2" w:rsidRDefault="007B42E2" w:rsidP="007B42E2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B42E2" w:rsidRDefault="005E2221" w:rsidP="007B42E2">
                  <w:pPr>
                    <w:pStyle w:val="TableText"/>
                  </w:pPr>
                  <w:r>
                    <w:t>Enter password info: m116m</w:t>
                  </w:r>
                </w:p>
              </w:tc>
            </w:tr>
            <w:tr w:rsidR="005E2221" w:rsidTr="00F835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5E2221" w:rsidRDefault="005E2221" w:rsidP="007B42E2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5E2221" w:rsidRDefault="005E2221" w:rsidP="007B42E2">
                  <w:pPr>
                    <w:pStyle w:val="TableText"/>
                  </w:pPr>
                  <w:r>
                    <w:t>Click OK</w:t>
                  </w:r>
                </w:p>
              </w:tc>
            </w:tr>
            <w:tr w:rsidR="007B42E2" w:rsidTr="00F835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B42E2" w:rsidRDefault="005E2221" w:rsidP="007B42E2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B42E2" w:rsidRDefault="007B42E2" w:rsidP="007B42E2">
                  <w:pPr>
                    <w:pStyle w:val="TableText"/>
                  </w:pPr>
                  <w:r>
                    <w:t>On IPU Main Menu, click IPU setting icon</w:t>
                  </w:r>
                </w:p>
              </w:tc>
            </w:tr>
            <w:tr w:rsidR="007B42E2" w:rsidTr="00F835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B42E2" w:rsidRDefault="005E2221" w:rsidP="007B42E2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B42E2" w:rsidRDefault="007B42E2" w:rsidP="007B42E2">
                  <w:pPr>
                    <w:pStyle w:val="TableText"/>
                  </w:pPr>
                  <w:r>
                    <w:t>In IPU setting display screen, under Connect option, select Host Computer</w:t>
                  </w:r>
                </w:p>
              </w:tc>
            </w:tr>
            <w:tr w:rsidR="007B42E2" w:rsidTr="00F835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B42E2" w:rsidRDefault="005E2221" w:rsidP="007B42E2">
                  <w:pPr>
                    <w:pStyle w:val="TableText"/>
                    <w:jc w:val="center"/>
                  </w:pPr>
                  <w:r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B42E2" w:rsidRDefault="007B42E2" w:rsidP="007B42E2">
                  <w:pPr>
                    <w:pStyle w:val="TableText"/>
                  </w:pPr>
                  <w:r>
                    <w:t>In Host computer connection setting display screen, click empty “Host Computer Connection” box to insert check mark</w:t>
                  </w:r>
                </w:p>
              </w:tc>
            </w:tr>
            <w:tr w:rsidR="007B42E2" w:rsidTr="00F835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B42E2" w:rsidRDefault="005E2221" w:rsidP="007B42E2">
                  <w:pPr>
                    <w:pStyle w:val="TableText"/>
                    <w:jc w:val="center"/>
                  </w:pPr>
                  <w:r>
                    <w:t>9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B42E2" w:rsidRDefault="007B42E2" w:rsidP="007B42E2">
                  <w:pPr>
                    <w:pStyle w:val="TableText"/>
                    <w:rPr>
                      <w:szCs w:val="24"/>
                    </w:rPr>
                  </w:pPr>
                  <w:r>
                    <w:t>Click OK to save changes</w:t>
                  </w:r>
                  <w:r>
                    <w:rPr>
                      <w:szCs w:val="24"/>
                    </w:rPr>
                    <w:t xml:space="preserve"> and reconnect IPU to </w:t>
                  </w:r>
                  <w:r w:rsidRPr="003D0AC8">
                    <w:rPr>
                      <w:szCs w:val="24"/>
                    </w:rPr>
                    <w:t>Host Computer</w:t>
                  </w:r>
                </w:p>
                <w:p w:rsidR="007B42E2" w:rsidRPr="008C69A2" w:rsidRDefault="007B42E2" w:rsidP="007B42E2">
                  <w:pPr>
                    <w:pStyle w:val="TableText"/>
                    <w:rPr>
                      <w:b/>
                    </w:rPr>
                  </w:pPr>
                  <w:r w:rsidRPr="008C69A2">
                    <w:rPr>
                      <w:b/>
                      <w:szCs w:val="24"/>
                    </w:rPr>
                    <w:t>Note: Host computer status indicator light turns gray to green</w:t>
                  </w:r>
                </w:p>
              </w:tc>
            </w:tr>
          </w:tbl>
          <w:p w:rsidR="00F83531" w:rsidRPr="00F83531" w:rsidRDefault="00F83531" w:rsidP="00F83531">
            <w:pPr>
              <w:pStyle w:val="BlockText"/>
            </w:pPr>
            <w:r>
              <w:t xml:space="preserve"> </w:t>
            </w:r>
          </w:p>
        </w:tc>
      </w:tr>
    </w:tbl>
    <w:p w:rsidR="00F83531" w:rsidRPr="00F83531" w:rsidRDefault="00F83531" w:rsidP="00F83531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83531" w:rsidRPr="00F83531" w:rsidTr="00F83531">
        <w:tc>
          <w:tcPr>
            <w:tcW w:w="1728" w:type="dxa"/>
            <w:shd w:val="clear" w:color="auto" w:fill="auto"/>
          </w:tcPr>
          <w:p w:rsidR="00F83531" w:rsidRPr="00F83531" w:rsidRDefault="007B42E2" w:rsidP="00F83531">
            <w:pPr>
              <w:pStyle w:val="Heading5"/>
            </w:pPr>
            <w:r>
              <w:t>References</w:t>
            </w:r>
          </w:p>
        </w:tc>
        <w:tc>
          <w:tcPr>
            <w:tcW w:w="7740" w:type="dxa"/>
            <w:shd w:val="clear" w:color="auto" w:fill="auto"/>
          </w:tcPr>
          <w:p w:rsidR="00F83531" w:rsidRPr="00F83531" w:rsidRDefault="007B42E2" w:rsidP="007B42E2">
            <w:pPr>
              <w:pStyle w:val="BlockText"/>
              <w:numPr>
                <w:ilvl w:val="0"/>
                <w:numId w:val="6"/>
              </w:numPr>
            </w:pPr>
            <w:proofErr w:type="spellStart"/>
            <w:r>
              <w:t>Sysmex</w:t>
            </w:r>
            <w:proofErr w:type="spellEnd"/>
            <w:r>
              <w:t xml:space="preserve"> XN series Operator’s manual</w:t>
            </w:r>
            <w:r w:rsidR="00721206">
              <w:t>, March 2017</w:t>
            </w:r>
          </w:p>
        </w:tc>
      </w:tr>
    </w:tbl>
    <w:p w:rsidR="00F83531" w:rsidRPr="007B42E2" w:rsidRDefault="007B42E2" w:rsidP="00F83531">
      <w:pPr>
        <w:pStyle w:val="BlockLine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7B42E2">
        <w:rPr>
          <w:i/>
        </w:rPr>
        <w:t>End</w:t>
      </w:r>
    </w:p>
    <w:sectPr w:rsidR="00F83531" w:rsidRPr="007B42E2" w:rsidSect="0070320A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AA" w:rsidRDefault="00C261AA" w:rsidP="00C261AA">
      <w:r>
        <w:separator/>
      </w:r>
    </w:p>
  </w:endnote>
  <w:endnote w:type="continuationSeparator" w:id="0">
    <w:p w:rsidR="00C261AA" w:rsidRDefault="00C261AA" w:rsidP="00C2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1AA" w:rsidRDefault="00C261AA">
    <w:pPr>
      <w:pStyle w:val="Footer"/>
    </w:pPr>
    <w:r>
      <w:rPr>
        <w:color w:val="auto"/>
      </w:rPr>
      <w:t>Document #</w:t>
    </w:r>
    <w:r w:rsidR="00721206">
      <w:rPr>
        <w:color w:val="auto"/>
      </w:rPr>
      <w:t>HC.NON02.18-/-RV.01</w:t>
    </w:r>
    <w:r>
      <w:rPr>
        <w:color w:val="auto"/>
      </w:rPr>
      <w:tab/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DD64D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DD64D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sdtContent>
    </w:sdt>
  </w:p>
  <w:p w:rsidR="00C261AA" w:rsidRDefault="00C26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AA" w:rsidRDefault="00C261AA" w:rsidP="00C261AA">
      <w:r>
        <w:separator/>
      </w:r>
    </w:p>
  </w:footnote>
  <w:footnote w:type="continuationSeparator" w:id="0">
    <w:p w:rsidR="00C261AA" w:rsidRDefault="00C261AA" w:rsidP="00C26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1AA" w:rsidRDefault="00C261AA">
    <w:pPr>
      <w:pStyle w:val="Header"/>
    </w:pPr>
    <w:r>
      <w:t>Sutter Roseville M</w:t>
    </w:r>
    <w:r w:rsidR="00721206">
      <w:t>edical Center</w:t>
    </w:r>
    <w:r w:rsidR="00721206">
      <w:tab/>
    </w:r>
    <w:r w:rsidR="00721206">
      <w:tab/>
      <w:t>Effective Date: 8</w:t>
    </w:r>
    <w:r>
      <w:t>/1/18</w:t>
    </w:r>
  </w:p>
  <w:p w:rsidR="00C261AA" w:rsidRDefault="00C261AA">
    <w:pPr>
      <w:pStyle w:val="Header"/>
    </w:pPr>
    <w: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D13CB"/>
    <w:multiLevelType w:val="hybridMultilevel"/>
    <w:tmpl w:val="F41E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9203F"/>
    <w:multiLevelType w:val="hybridMultilevel"/>
    <w:tmpl w:val="B208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818AE"/>
    <w:multiLevelType w:val="singleLevel"/>
    <w:tmpl w:val="C19E6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0A"/>
    <w:rsid w:val="00097C33"/>
    <w:rsid w:val="00476793"/>
    <w:rsid w:val="004C0E38"/>
    <w:rsid w:val="004E2C77"/>
    <w:rsid w:val="005E2221"/>
    <w:rsid w:val="00691064"/>
    <w:rsid w:val="006D1540"/>
    <w:rsid w:val="006F752A"/>
    <w:rsid w:val="0070320A"/>
    <w:rsid w:val="00721206"/>
    <w:rsid w:val="00774264"/>
    <w:rsid w:val="007B42E2"/>
    <w:rsid w:val="007C3344"/>
    <w:rsid w:val="0084431B"/>
    <w:rsid w:val="008C69A2"/>
    <w:rsid w:val="009C1D6F"/>
    <w:rsid w:val="00AA6EA4"/>
    <w:rsid w:val="00C261AA"/>
    <w:rsid w:val="00DD64D7"/>
    <w:rsid w:val="00E54932"/>
    <w:rsid w:val="00F4087F"/>
    <w:rsid w:val="00F8353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5B9C0DE-FA1E-4A1F-B09E-CB39771B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20A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70320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70320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70320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70320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70320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70320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70320A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70320A"/>
  </w:style>
  <w:style w:type="paragraph" w:customStyle="1" w:styleId="BulletText1">
    <w:name w:val="Bullet Text 1"/>
    <w:basedOn w:val="Normal"/>
    <w:rsid w:val="0070320A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70320A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70320A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70320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70320A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70320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70320A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70320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70320A"/>
    <w:pPr>
      <w:ind w:left="0"/>
    </w:pPr>
  </w:style>
  <w:style w:type="paragraph" w:customStyle="1" w:styleId="NoteText">
    <w:name w:val="Note Text"/>
    <w:basedOn w:val="Normal"/>
    <w:rsid w:val="0070320A"/>
    <w:rPr>
      <w:szCs w:val="20"/>
    </w:rPr>
  </w:style>
  <w:style w:type="paragraph" w:customStyle="1" w:styleId="PublicationTitle">
    <w:name w:val="Publication Title"/>
    <w:basedOn w:val="Normal"/>
    <w:next w:val="Heading4"/>
    <w:rsid w:val="0070320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70320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70320A"/>
    <w:rPr>
      <w:szCs w:val="20"/>
    </w:rPr>
  </w:style>
  <w:style w:type="paragraph" w:customStyle="1" w:styleId="TOCTitle">
    <w:name w:val="TOC Title"/>
    <w:basedOn w:val="Normal"/>
    <w:rsid w:val="0070320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table" w:styleId="TableGrid">
    <w:name w:val="Table Grid"/>
    <w:basedOn w:val="TableNormal"/>
    <w:rsid w:val="0009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6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61A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6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1AA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C3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C334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87</TotalTime>
  <Pages>2</Pages>
  <Words>276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alba</dc:creator>
  <cp:keywords/>
  <dc:description/>
  <cp:lastModifiedBy>Alba, Alex</cp:lastModifiedBy>
  <cp:revision>14</cp:revision>
  <cp:lastPrinted>2018-07-27T23:07:00Z</cp:lastPrinted>
  <dcterms:created xsi:type="dcterms:W3CDTF">2018-06-21T23:10:00Z</dcterms:created>
  <dcterms:modified xsi:type="dcterms:W3CDTF">2018-07-27T23:51:00Z</dcterms:modified>
</cp:coreProperties>
</file>