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032360" w:rsidRDefault="00995E36" w:rsidP="00995E36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032360">
        <w:rPr>
          <w:rFonts w:ascii="Times New Roman" w:hAnsi="Times New Roman" w:cs="Times New Roman"/>
          <w:color w:val="333333"/>
          <w:sz w:val="40"/>
          <w:szCs w:val="40"/>
        </w:rPr>
        <w:t>Maintenance</w:t>
      </w:r>
      <w:r w:rsidRPr="00032360">
        <w:rPr>
          <w:rFonts w:ascii="Times New Roman" w:hAnsi="Times New Roman" w:cs="Times New Roman"/>
          <w:color w:val="333333"/>
          <w:spacing w:val="-2"/>
          <w:sz w:val="40"/>
          <w:szCs w:val="40"/>
        </w:rPr>
        <w:t xml:space="preserve"> </w:t>
      </w:r>
      <w:r w:rsidRPr="00032360">
        <w:rPr>
          <w:rFonts w:ascii="Times New Roman" w:hAnsi="Times New Roman" w:cs="Times New Roman"/>
          <w:color w:val="333333"/>
          <w:spacing w:val="-1"/>
          <w:sz w:val="40"/>
          <w:szCs w:val="40"/>
        </w:rPr>
        <w:t>of</w:t>
      </w:r>
      <w:r w:rsidRPr="00032360">
        <w:rPr>
          <w:rFonts w:ascii="Times New Roman" w:hAnsi="Times New Roman" w:cs="Times New Roman"/>
          <w:color w:val="333333"/>
          <w:sz w:val="40"/>
          <w:szCs w:val="40"/>
        </w:rPr>
        <w:t xml:space="preserve"> the </w:t>
      </w:r>
      <w:proofErr w:type="spellStart"/>
      <w:r w:rsidRPr="00032360">
        <w:rPr>
          <w:rFonts w:ascii="Times New Roman" w:hAnsi="Times New Roman" w:cs="Times New Roman"/>
          <w:color w:val="333333"/>
          <w:spacing w:val="-1"/>
          <w:sz w:val="40"/>
          <w:szCs w:val="40"/>
        </w:rPr>
        <w:t>Sysmex</w:t>
      </w:r>
      <w:proofErr w:type="spellEnd"/>
      <w:r w:rsidRPr="00032360">
        <w:rPr>
          <w:rFonts w:ascii="Times New Roman" w:hAnsi="Times New Roman" w:cs="Times New Roman"/>
          <w:color w:val="333333"/>
          <w:spacing w:val="3"/>
          <w:sz w:val="40"/>
          <w:szCs w:val="40"/>
        </w:rPr>
        <w:t xml:space="preserve"> </w:t>
      </w:r>
      <w:r w:rsidRPr="00032360">
        <w:rPr>
          <w:rFonts w:ascii="Times New Roman" w:hAnsi="Times New Roman" w:cs="Times New Roman"/>
          <w:color w:val="333333"/>
          <w:spacing w:val="-1"/>
          <w:sz w:val="40"/>
          <w:szCs w:val="40"/>
        </w:rPr>
        <w:t>XN-3100</w:t>
      </w:r>
      <w:r w:rsidRPr="00032360">
        <w:rPr>
          <w:rFonts w:ascii="Times New Roman" w:hAnsi="Times New Roman" w:cs="Times New Roman"/>
          <w:color w:val="333333"/>
          <w:spacing w:val="4"/>
          <w:sz w:val="40"/>
          <w:szCs w:val="40"/>
        </w:rPr>
        <w:t xml:space="preserve"> </w:t>
      </w:r>
      <w:r w:rsidRPr="00032360">
        <w:rPr>
          <w:rFonts w:ascii="Times New Roman" w:hAnsi="Times New Roman" w:cs="Times New Roman"/>
          <w:color w:val="333333"/>
          <w:spacing w:val="-1"/>
          <w:sz w:val="40"/>
          <w:szCs w:val="40"/>
        </w:rPr>
        <w:t>Hematology</w:t>
      </w:r>
      <w:r w:rsidRPr="00032360">
        <w:rPr>
          <w:rFonts w:ascii="Times New Roman" w:hAnsi="Times New Roman" w:cs="Times New Roman"/>
          <w:color w:val="333333"/>
          <w:spacing w:val="23"/>
          <w:sz w:val="40"/>
          <w:szCs w:val="40"/>
        </w:rPr>
        <w:t xml:space="preserve"> </w:t>
      </w:r>
      <w:r w:rsidRPr="00032360">
        <w:rPr>
          <w:rFonts w:ascii="Times New Roman" w:hAnsi="Times New Roman" w:cs="Times New Roman"/>
          <w:color w:val="333333"/>
          <w:spacing w:val="-1"/>
          <w:sz w:val="40"/>
          <w:szCs w:val="40"/>
        </w:rPr>
        <w:t>Analyzer</w:t>
      </w:r>
    </w:p>
    <w:p w:rsidR="00995E36" w:rsidRPr="00995E36" w:rsidRDefault="00995E36" w:rsidP="00995E36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95E36" w:rsidRPr="00517458" w:rsidTr="00343D60">
        <w:tc>
          <w:tcPr>
            <w:tcW w:w="1728" w:type="dxa"/>
            <w:tcBorders>
              <w:bottom w:val="nil"/>
            </w:tcBorders>
            <w:shd w:val="clear" w:color="auto" w:fill="auto"/>
          </w:tcPr>
          <w:p w:rsidR="00995E36" w:rsidRPr="00517458" w:rsidRDefault="00995E36" w:rsidP="00995E36">
            <w:pPr>
              <w:pStyle w:val="Heading5"/>
              <w:rPr>
                <w:szCs w:val="22"/>
              </w:rPr>
            </w:pPr>
            <w:r w:rsidRPr="00517458">
              <w:rPr>
                <w:szCs w:val="22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995E36" w:rsidRPr="00517458" w:rsidRDefault="00517458" w:rsidP="00995E36">
            <w:pPr>
              <w:pStyle w:val="BlockText"/>
              <w:rPr>
                <w:sz w:val="22"/>
                <w:szCs w:val="22"/>
              </w:rPr>
            </w:pP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This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procedure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describes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how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to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perform</w:t>
            </w:r>
            <w:r w:rsidRPr="00517458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w w:val="105"/>
                <w:sz w:val="22"/>
                <w:szCs w:val="22"/>
              </w:rPr>
              <w:t>scheduled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w w:val="105"/>
                <w:sz w:val="22"/>
                <w:szCs w:val="22"/>
              </w:rPr>
              <w:t>maintenance</w:t>
            </w:r>
            <w:r w:rsidRPr="00517458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tasks</w:t>
            </w:r>
            <w:r w:rsidRPr="00517458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for</w:t>
            </w:r>
            <w:r w:rsidRPr="00517458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the</w:t>
            </w:r>
            <w:r w:rsidRPr="00517458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proofErr w:type="spellStart"/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Sysmex</w:t>
            </w:r>
            <w:proofErr w:type="spellEnd"/>
            <w:r w:rsidRPr="00517458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XN-3100</w:t>
            </w:r>
            <w:r w:rsidRPr="00517458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Hematology</w:t>
            </w:r>
            <w:r w:rsidRPr="00517458">
              <w:rPr>
                <w:color w:val="333333"/>
                <w:spacing w:val="22"/>
                <w:w w:val="103"/>
                <w:sz w:val="22"/>
                <w:szCs w:val="22"/>
              </w:rPr>
              <w:t xml:space="preserve"> </w:t>
            </w:r>
            <w:r w:rsidRPr="00517458">
              <w:rPr>
                <w:color w:val="333333"/>
                <w:spacing w:val="-1"/>
                <w:w w:val="105"/>
                <w:sz w:val="22"/>
                <w:szCs w:val="22"/>
              </w:rPr>
              <w:t>Analyzer</w:t>
            </w:r>
          </w:p>
        </w:tc>
      </w:tr>
    </w:tbl>
    <w:p w:rsidR="00995E36" w:rsidRPr="00517458" w:rsidRDefault="00995E36" w:rsidP="00995E36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95E36" w:rsidRPr="00517458" w:rsidTr="00995E36">
        <w:tc>
          <w:tcPr>
            <w:tcW w:w="1728" w:type="dxa"/>
            <w:shd w:val="clear" w:color="auto" w:fill="auto"/>
          </w:tcPr>
          <w:p w:rsidR="00995E36" w:rsidRPr="00517458" w:rsidRDefault="00995E36" w:rsidP="00995E36">
            <w:pPr>
              <w:pStyle w:val="Heading5"/>
              <w:rPr>
                <w:szCs w:val="22"/>
              </w:rPr>
            </w:pPr>
            <w:r w:rsidRPr="00517458">
              <w:rPr>
                <w:szCs w:val="22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995E36" w:rsidRPr="00517458" w:rsidRDefault="00995E36" w:rsidP="00995E36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Daily maintenance is performed once a day</w:t>
            </w:r>
          </w:p>
          <w:p w:rsidR="00752F7A" w:rsidRDefault="00995E36" w:rsidP="00995E36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 xml:space="preserve">Night shift staff </w:t>
            </w:r>
            <w:r w:rsidR="00752F7A">
              <w:rPr>
                <w:sz w:val="22"/>
                <w:szCs w:val="22"/>
              </w:rPr>
              <w:t>assigned to perform</w:t>
            </w:r>
          </w:p>
          <w:p w:rsidR="00995E36" w:rsidRDefault="00995E36" w:rsidP="00752F7A">
            <w:pPr>
              <w:pStyle w:val="Block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daily maintenance on XN-A analyzer</w:t>
            </w:r>
          </w:p>
          <w:p w:rsidR="00752F7A" w:rsidRPr="00517458" w:rsidRDefault="00752F7A" w:rsidP="00752F7A">
            <w:pPr>
              <w:pStyle w:val="Block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 reboot of the XN IPU</w:t>
            </w:r>
          </w:p>
          <w:p w:rsidR="00752F7A" w:rsidRDefault="00995E36" w:rsidP="00752F7A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 xml:space="preserve">Evening shift staff assigned to perform </w:t>
            </w:r>
          </w:p>
          <w:p w:rsidR="00752F7A" w:rsidRPr="00752F7A" w:rsidRDefault="00995E36" w:rsidP="00752F7A">
            <w:pPr>
              <w:pStyle w:val="Block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daily maintenance on XN-B analyzer</w:t>
            </w:r>
          </w:p>
        </w:tc>
      </w:tr>
    </w:tbl>
    <w:p w:rsidR="00995E36" w:rsidRPr="00517458" w:rsidRDefault="00995E36" w:rsidP="00995E36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95E36" w:rsidRPr="00517458" w:rsidTr="00995E36">
        <w:tc>
          <w:tcPr>
            <w:tcW w:w="1728" w:type="dxa"/>
            <w:shd w:val="clear" w:color="auto" w:fill="auto"/>
          </w:tcPr>
          <w:p w:rsidR="00995E36" w:rsidRPr="00517458" w:rsidRDefault="00995E36" w:rsidP="00995E36">
            <w:pPr>
              <w:pStyle w:val="Heading5"/>
              <w:rPr>
                <w:szCs w:val="22"/>
              </w:rPr>
            </w:pPr>
            <w:r w:rsidRPr="00517458">
              <w:rPr>
                <w:szCs w:val="22"/>
              </w:rPr>
              <w:t>Supplies</w:t>
            </w:r>
          </w:p>
        </w:tc>
        <w:tc>
          <w:tcPr>
            <w:tcW w:w="7740" w:type="dxa"/>
            <w:shd w:val="clear" w:color="auto" w:fill="auto"/>
          </w:tcPr>
          <w:p w:rsidR="00995E36" w:rsidRPr="00517458" w:rsidRDefault="00995E36" w:rsidP="00995E36">
            <w:pPr>
              <w:pStyle w:val="Block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517458">
              <w:rPr>
                <w:sz w:val="22"/>
                <w:szCs w:val="22"/>
              </w:rPr>
              <w:t>CellClean</w:t>
            </w:r>
            <w:proofErr w:type="spellEnd"/>
            <w:r w:rsidRPr="00517458">
              <w:rPr>
                <w:sz w:val="22"/>
                <w:szCs w:val="22"/>
              </w:rPr>
              <w:t xml:space="preserve"> Auto</w:t>
            </w:r>
          </w:p>
          <w:p w:rsidR="00995E36" w:rsidRPr="00517458" w:rsidRDefault="00995E36" w:rsidP="00995E36">
            <w:pPr>
              <w:pStyle w:val="Block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Store at RT</w:t>
            </w:r>
          </w:p>
          <w:p w:rsidR="00995E36" w:rsidRPr="00517458" w:rsidRDefault="00995E36" w:rsidP="00995E36">
            <w:pPr>
              <w:pStyle w:val="Block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Stable until manufacturer’s expiration date</w:t>
            </w:r>
          </w:p>
          <w:p w:rsidR="00995E36" w:rsidRPr="00517458" w:rsidRDefault="00995E36" w:rsidP="00995E36">
            <w:pPr>
              <w:pStyle w:val="Block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Single use only</w:t>
            </w:r>
          </w:p>
        </w:tc>
      </w:tr>
    </w:tbl>
    <w:p w:rsidR="00995E36" w:rsidRPr="00517458" w:rsidRDefault="00995E36" w:rsidP="00995E36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95E36" w:rsidRPr="00517458" w:rsidTr="00995E36">
        <w:trPr>
          <w:trHeight w:val="240"/>
        </w:trPr>
        <w:tc>
          <w:tcPr>
            <w:tcW w:w="1728" w:type="dxa"/>
            <w:shd w:val="clear" w:color="auto" w:fill="auto"/>
          </w:tcPr>
          <w:p w:rsidR="00995E36" w:rsidRPr="00517458" w:rsidRDefault="00995E36" w:rsidP="00995E36">
            <w:pPr>
              <w:pStyle w:val="Heading5"/>
              <w:rPr>
                <w:szCs w:val="22"/>
              </w:rPr>
            </w:pPr>
            <w:r w:rsidRPr="00517458">
              <w:rPr>
                <w:szCs w:val="22"/>
              </w:rPr>
              <w:t>Procedure</w:t>
            </w:r>
            <w:r w:rsidR="00517458">
              <w:rPr>
                <w:szCs w:val="22"/>
              </w:rPr>
              <w:t xml:space="preserve"> A</w:t>
            </w:r>
          </w:p>
        </w:tc>
        <w:tc>
          <w:tcPr>
            <w:tcW w:w="7740" w:type="dxa"/>
            <w:shd w:val="clear" w:color="auto" w:fill="auto"/>
          </w:tcPr>
          <w:p w:rsidR="00995E36" w:rsidRPr="00517458" w:rsidRDefault="00995E36" w:rsidP="00995E36">
            <w:pPr>
              <w:pStyle w:val="BlockText"/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>Follow the steps below to perform the daily clean on a single analyzer</w:t>
            </w:r>
          </w:p>
          <w:p w:rsidR="00995E36" w:rsidRPr="00517458" w:rsidRDefault="00995E36" w:rsidP="00995E36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995E36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95E36" w:rsidRPr="00517458" w:rsidRDefault="00995E36" w:rsidP="00995E36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95E36" w:rsidRPr="00517458" w:rsidRDefault="00995E36" w:rsidP="00995E36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995E36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Make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sure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sampler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Ready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state</w:t>
                  </w:r>
                </w:p>
              </w:tc>
            </w:tr>
            <w:tr w:rsidR="00995E36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menu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button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menu</w:t>
                  </w:r>
                </w:p>
              </w:tc>
            </w:tr>
            <w:tr w:rsidR="00995E36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95E36" w:rsidRPr="00517458" w:rsidRDefault="00517458" w:rsidP="00995E36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517458">
                    <w:rPr>
                      <w:color w:val="333333"/>
                      <w:spacing w:val="-3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Maintenance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Cleaning.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slide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out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Place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CELLCLEAN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into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front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position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Press the blue analyzer start switch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Cleaning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take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approximately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20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minutes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conclude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Background</w:t>
                  </w:r>
                  <w:r w:rsidRPr="00517458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Check.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20"/>
                      <w:w w:val="103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then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returns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Ready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status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manual</w:t>
                  </w:r>
                  <w:r w:rsidRPr="00517458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w w:val="105"/>
                      <w:sz w:val="22"/>
                      <w:szCs w:val="22"/>
                    </w:rPr>
                    <w:t>mode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empty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CELLCLEAN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</w:t>
                  </w:r>
                  <w:r w:rsidRPr="00517458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517458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discard.</w:t>
                  </w:r>
                </w:p>
              </w:tc>
            </w:tr>
            <w:tr w:rsidR="00517458" w:rsidRPr="00517458" w:rsidTr="00995E36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51745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17458" w:rsidRPr="00517458" w:rsidRDefault="00517458" w:rsidP="00995E36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 maintenance task on the designated analyzer’s maintenance log</w:t>
                  </w:r>
                </w:p>
              </w:tc>
            </w:tr>
          </w:tbl>
          <w:p w:rsidR="00995E36" w:rsidRPr="00517458" w:rsidRDefault="00995E36" w:rsidP="00995E36">
            <w:pPr>
              <w:pStyle w:val="BlockText"/>
              <w:rPr>
                <w:sz w:val="22"/>
                <w:szCs w:val="22"/>
              </w:rPr>
            </w:pPr>
            <w:r w:rsidRPr="00517458">
              <w:rPr>
                <w:sz w:val="22"/>
                <w:szCs w:val="22"/>
              </w:rPr>
              <w:t xml:space="preserve"> </w:t>
            </w:r>
          </w:p>
        </w:tc>
      </w:tr>
    </w:tbl>
    <w:p w:rsidR="00995E36" w:rsidRDefault="002F64DC" w:rsidP="002F64DC">
      <w:pPr>
        <w:pStyle w:val="ContinuedOnNextPa"/>
      </w:pPr>
      <w:r>
        <w:t>Continued on next page</w:t>
      </w:r>
    </w:p>
    <w:p w:rsidR="002F64DC" w:rsidRDefault="002F64DC">
      <w:r>
        <w:br w:type="page"/>
      </w:r>
    </w:p>
    <w:p w:rsidR="002F64DC" w:rsidRPr="00032360" w:rsidRDefault="00032360" w:rsidP="002F64DC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032360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032360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032360">
        <w:rPr>
          <w:rFonts w:ascii="Times New Roman" w:hAnsi="Times New Roman" w:cs="Times New Roman"/>
          <w:sz w:val="36"/>
          <w:szCs w:val="36"/>
        </w:rPr>
        <w:fldChar w:fldCharType="separate"/>
      </w:r>
      <w:r w:rsidR="006E5606" w:rsidRPr="00032360">
        <w:rPr>
          <w:rFonts w:ascii="Times New Roman" w:hAnsi="Times New Roman" w:cs="Times New Roman"/>
          <w:noProof/>
          <w:sz w:val="36"/>
          <w:szCs w:val="36"/>
        </w:rPr>
        <w:t>Maintenance of the Sysmex XN-3100 Hematology Analyzer</w:t>
      </w:r>
      <w:r w:rsidRPr="00032360">
        <w:rPr>
          <w:rFonts w:ascii="Times New Roman" w:hAnsi="Times New Roman" w:cs="Times New Roman"/>
          <w:noProof/>
          <w:sz w:val="36"/>
          <w:szCs w:val="36"/>
        </w:rPr>
        <w:fldChar w:fldCharType="end"/>
      </w:r>
      <w:r w:rsidR="002F64DC" w:rsidRPr="00032360">
        <w:rPr>
          <w:rFonts w:ascii="Times New Roman" w:hAnsi="Times New Roman" w:cs="Times New Roman"/>
          <w:sz w:val="36"/>
          <w:szCs w:val="36"/>
        </w:rPr>
        <w:t xml:space="preserve">, </w:t>
      </w:r>
      <w:r w:rsidR="002F64DC" w:rsidRPr="00032360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2F64DC" w:rsidRPr="002F64DC" w:rsidRDefault="002F64DC" w:rsidP="002F64D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F64DC" w:rsidRPr="002F64DC" w:rsidTr="00752F7A">
        <w:trPr>
          <w:trHeight w:val="240"/>
        </w:trPr>
        <w:tc>
          <w:tcPr>
            <w:tcW w:w="1728" w:type="dxa"/>
            <w:shd w:val="clear" w:color="auto" w:fill="auto"/>
          </w:tcPr>
          <w:p w:rsidR="002F64DC" w:rsidRDefault="002F64DC" w:rsidP="002F64DC">
            <w:pPr>
              <w:pStyle w:val="Heading5"/>
            </w:pPr>
            <w:r>
              <w:t>Procedure B</w:t>
            </w:r>
          </w:p>
          <w:p w:rsidR="00752F7A" w:rsidRPr="002F64DC" w:rsidRDefault="00752F7A" w:rsidP="002F64DC">
            <w:pPr>
              <w:pStyle w:val="Heading5"/>
            </w:pPr>
            <w:r>
              <w:t>IPU reboot</w:t>
            </w:r>
          </w:p>
        </w:tc>
        <w:tc>
          <w:tcPr>
            <w:tcW w:w="7740" w:type="dxa"/>
            <w:shd w:val="clear" w:color="auto" w:fill="auto"/>
          </w:tcPr>
          <w:p w:rsidR="002F64DC" w:rsidRDefault="00752F7A" w:rsidP="002F64DC">
            <w:pPr>
              <w:pStyle w:val="BlockText"/>
            </w:pPr>
            <w:r>
              <w:t>Follow the steps below to perform the weekly IPU reboot</w:t>
            </w:r>
          </w:p>
          <w:p w:rsidR="00752F7A" w:rsidRPr="00752F7A" w:rsidRDefault="00752F7A" w:rsidP="00752F7A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"/>
              <w:gridCol w:w="706"/>
              <w:gridCol w:w="1475"/>
              <w:gridCol w:w="3370"/>
              <w:gridCol w:w="932"/>
            </w:tblGrid>
            <w:tr w:rsidR="004B66FB" w:rsidTr="004B66FB">
              <w:trPr>
                <w:trHeight w:val="144"/>
              </w:trPr>
              <w:tc>
                <w:tcPr>
                  <w:tcW w:w="689" w:type="pct"/>
                  <w:shd w:val="clear" w:color="auto" w:fill="auto"/>
                </w:tcPr>
                <w:p w:rsidR="00752F7A" w:rsidRDefault="00752F7A" w:rsidP="00752F7A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11" w:type="pct"/>
                  <w:gridSpan w:val="4"/>
                  <w:shd w:val="clear" w:color="auto" w:fill="auto"/>
                </w:tcPr>
                <w:p w:rsidR="00752F7A" w:rsidRDefault="00752F7A" w:rsidP="00752F7A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4B66FB" w:rsidTr="004B66FB">
              <w:trPr>
                <w:trHeight w:val="144"/>
              </w:trPr>
              <w:tc>
                <w:tcPr>
                  <w:tcW w:w="689" w:type="pct"/>
                  <w:shd w:val="clear" w:color="auto" w:fill="auto"/>
                </w:tcPr>
                <w:p w:rsidR="00752F7A" w:rsidRDefault="00752F7A" w:rsidP="00752F7A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11" w:type="pct"/>
                  <w:gridSpan w:val="4"/>
                  <w:shd w:val="clear" w:color="auto" w:fill="auto"/>
                </w:tcPr>
                <w:p w:rsidR="00752F7A" w:rsidRDefault="00752F7A" w:rsidP="00752F7A">
                  <w:pPr>
                    <w:pStyle w:val="TableText"/>
                  </w:pPr>
                  <w:r>
                    <w:t>Power off IPU</w:t>
                  </w:r>
                </w:p>
                <w:p w:rsidR="00752F7A" w:rsidRDefault="00752F7A" w:rsidP="00752F7A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Make sure all sample racks have completed their run and system is at Ready status</w:t>
                  </w:r>
                </w:p>
                <w:p w:rsidR="00752F7A" w:rsidRDefault="00752F7A" w:rsidP="00752F7A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Click Exit IPU on the menu screen of the XN software</w:t>
                  </w:r>
                </w:p>
                <w:p w:rsidR="00752F7A" w:rsidRDefault="00752F7A" w:rsidP="00752F7A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Click Yes to confirm to exit the XN software</w:t>
                  </w:r>
                </w:p>
                <w:p w:rsidR="00752F7A" w:rsidRDefault="00752F7A" w:rsidP="00752F7A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From the windows desktop, select Shutdown from the Start menu to turn off the XN IPU and connected XN analyzers</w:t>
                  </w:r>
                </w:p>
              </w:tc>
            </w:tr>
            <w:tr w:rsidR="004B66FB" w:rsidTr="004B66FB">
              <w:trPr>
                <w:trHeight w:val="144"/>
              </w:trPr>
              <w:tc>
                <w:tcPr>
                  <w:tcW w:w="689" w:type="pct"/>
                  <w:shd w:val="clear" w:color="auto" w:fill="auto"/>
                </w:tcPr>
                <w:p w:rsidR="00752F7A" w:rsidRDefault="00752F7A" w:rsidP="00752F7A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11" w:type="pct"/>
                  <w:gridSpan w:val="4"/>
                  <w:shd w:val="clear" w:color="auto" w:fill="auto"/>
                </w:tcPr>
                <w:p w:rsidR="00752F7A" w:rsidRDefault="00752F7A" w:rsidP="00752F7A">
                  <w:pPr>
                    <w:pStyle w:val="TableText"/>
                  </w:pPr>
                  <w:r>
                    <w:t>Start Up IPU</w:t>
                  </w:r>
                </w:p>
                <w:p w:rsidR="00752F7A" w:rsidRDefault="00752F7A" w:rsidP="00752F7A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After 30 seconds, press the power button on the IPU to turn the IPU back on</w:t>
                  </w:r>
                </w:p>
                <w:p w:rsidR="00752F7A" w:rsidRDefault="00B446DA" w:rsidP="00752F7A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After Start up, check the background values for acceptability</w:t>
                  </w:r>
                </w:p>
              </w:tc>
            </w:tr>
            <w:tr w:rsidR="004B66FB" w:rsidTr="00343D60">
              <w:trPr>
                <w:trHeight w:val="144"/>
              </w:trPr>
              <w:tc>
                <w:tcPr>
                  <w:tcW w:w="689" w:type="pct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  <w:jc w:val="center"/>
                  </w:pPr>
                </w:p>
              </w:tc>
              <w:tc>
                <w:tcPr>
                  <w:tcW w:w="4311" w:type="pct"/>
                  <w:gridSpan w:val="4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</w:tr>
            <w:tr w:rsidR="004B66FB" w:rsidTr="00343D60">
              <w:trPr>
                <w:trHeight w:val="144"/>
              </w:trPr>
              <w:tc>
                <w:tcPr>
                  <w:tcW w:w="689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  <w:jc w:val="center"/>
                  </w:pPr>
                </w:p>
              </w:tc>
              <w:tc>
                <w:tcPr>
                  <w:tcW w:w="469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  <w:tc>
                <w:tcPr>
                  <w:tcW w:w="98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Pr="004B66FB" w:rsidRDefault="004B66FB" w:rsidP="00752F7A">
                  <w:pPr>
                    <w:pStyle w:val="TableText"/>
                    <w:rPr>
                      <w:b/>
                    </w:rPr>
                  </w:pPr>
                  <w:r w:rsidRPr="004B66FB">
                    <w:rPr>
                      <w:b/>
                    </w:rPr>
                    <w:t>If</w:t>
                  </w:r>
                </w:p>
              </w:tc>
              <w:tc>
                <w:tcPr>
                  <w:tcW w:w="224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Pr="004B66FB" w:rsidRDefault="004B66FB" w:rsidP="00752F7A">
                  <w:pPr>
                    <w:pStyle w:val="TableText"/>
                    <w:rPr>
                      <w:b/>
                    </w:rPr>
                  </w:pPr>
                  <w:r w:rsidRPr="004B66FB">
                    <w:rPr>
                      <w:b/>
                    </w:rPr>
                    <w:t>Then</w:t>
                  </w:r>
                </w:p>
              </w:tc>
              <w:tc>
                <w:tcPr>
                  <w:tcW w:w="620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</w:tr>
            <w:tr w:rsidR="004B66FB" w:rsidTr="00343D60">
              <w:trPr>
                <w:trHeight w:val="144"/>
              </w:trPr>
              <w:tc>
                <w:tcPr>
                  <w:tcW w:w="689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  <w:jc w:val="center"/>
                  </w:pPr>
                </w:p>
              </w:tc>
              <w:tc>
                <w:tcPr>
                  <w:tcW w:w="469" w:type="pct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  <w:tc>
                <w:tcPr>
                  <w:tcW w:w="98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  <w:r>
                    <w:t>Background passes</w:t>
                  </w:r>
                </w:p>
              </w:tc>
              <w:tc>
                <w:tcPr>
                  <w:tcW w:w="224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Pr="00EF4EAA" w:rsidRDefault="004B66FB" w:rsidP="004B66FB">
                  <w:pPr>
                    <w:pStyle w:val="TableText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OK to use for patient testing</w:t>
                  </w:r>
                </w:p>
              </w:tc>
              <w:tc>
                <w:tcPr>
                  <w:tcW w:w="620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</w:tr>
            <w:tr w:rsidR="004B66FB" w:rsidTr="00343D60">
              <w:trPr>
                <w:trHeight w:val="144"/>
              </w:trPr>
              <w:tc>
                <w:tcPr>
                  <w:tcW w:w="689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  <w:jc w:val="center"/>
                  </w:pPr>
                </w:p>
              </w:tc>
              <w:tc>
                <w:tcPr>
                  <w:tcW w:w="4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  <w:tc>
                <w:tcPr>
                  <w:tcW w:w="98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  <w:r>
                    <w:t>Background does not pass</w:t>
                  </w:r>
                </w:p>
              </w:tc>
              <w:tc>
                <w:tcPr>
                  <w:tcW w:w="224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6FB" w:rsidRPr="00EF4EAA" w:rsidRDefault="004B66FB" w:rsidP="004B66FB">
                  <w:pPr>
                    <w:pStyle w:val="TableText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Troubleshoot and resolve background check failure before proceeding</w:t>
                  </w:r>
                </w:p>
              </w:tc>
              <w:tc>
                <w:tcPr>
                  <w:tcW w:w="620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</w:tr>
            <w:tr w:rsidR="004B66FB" w:rsidTr="00F85713">
              <w:trPr>
                <w:trHeight w:val="144"/>
              </w:trPr>
              <w:tc>
                <w:tcPr>
                  <w:tcW w:w="689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  <w:jc w:val="center"/>
                  </w:pPr>
                </w:p>
              </w:tc>
              <w:tc>
                <w:tcPr>
                  <w:tcW w:w="4311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B66FB" w:rsidRDefault="004B66FB" w:rsidP="00752F7A">
                  <w:pPr>
                    <w:pStyle w:val="TableText"/>
                  </w:pPr>
                </w:p>
              </w:tc>
            </w:tr>
            <w:tr w:rsidR="00F85713" w:rsidTr="00F85713">
              <w:trPr>
                <w:trHeight w:val="144"/>
              </w:trPr>
              <w:tc>
                <w:tcPr>
                  <w:tcW w:w="689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5713" w:rsidRDefault="00F85713" w:rsidP="00752F7A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11" w:type="pct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85713" w:rsidRDefault="00F85713" w:rsidP="00752F7A">
                  <w:pPr>
                    <w:pStyle w:val="TableText"/>
                  </w:pPr>
                  <w:r w:rsidRPr="00517458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 maintenance task on the designated analyzer’s maintenance log</w:t>
                  </w:r>
                </w:p>
              </w:tc>
            </w:tr>
          </w:tbl>
          <w:p w:rsidR="00752F7A" w:rsidRPr="002F64DC" w:rsidRDefault="00752F7A" w:rsidP="002F64DC">
            <w:pPr>
              <w:pStyle w:val="BlockText"/>
            </w:pPr>
            <w:r>
              <w:t xml:space="preserve"> </w:t>
            </w:r>
          </w:p>
        </w:tc>
      </w:tr>
    </w:tbl>
    <w:p w:rsidR="00343D60" w:rsidRDefault="00343D60" w:rsidP="00343D60">
      <w:pPr>
        <w:pStyle w:val="ContinuedOnNextPa"/>
      </w:pPr>
      <w:r>
        <w:t>Continued on next page</w:t>
      </w:r>
    </w:p>
    <w:p w:rsidR="00343D60" w:rsidRDefault="00343D60">
      <w:r>
        <w:br w:type="page"/>
      </w:r>
    </w:p>
    <w:p w:rsidR="00343D60" w:rsidRPr="00032360" w:rsidRDefault="00032360" w:rsidP="00343D60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032360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032360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032360">
        <w:rPr>
          <w:rFonts w:ascii="Times New Roman" w:hAnsi="Times New Roman" w:cs="Times New Roman"/>
          <w:sz w:val="36"/>
          <w:szCs w:val="36"/>
        </w:rPr>
        <w:fldChar w:fldCharType="separate"/>
      </w:r>
      <w:r w:rsidR="006E5606" w:rsidRPr="00032360">
        <w:rPr>
          <w:rFonts w:ascii="Times New Roman" w:hAnsi="Times New Roman" w:cs="Times New Roman"/>
          <w:noProof/>
          <w:sz w:val="36"/>
          <w:szCs w:val="36"/>
        </w:rPr>
        <w:t>Maintenance of the Sysmex XN-3100 Hematology Analyzer</w:t>
      </w:r>
      <w:r w:rsidRPr="00032360">
        <w:rPr>
          <w:rFonts w:ascii="Times New Roman" w:hAnsi="Times New Roman" w:cs="Times New Roman"/>
          <w:noProof/>
          <w:sz w:val="36"/>
          <w:szCs w:val="36"/>
        </w:rPr>
        <w:fldChar w:fldCharType="end"/>
      </w:r>
      <w:r w:rsidR="00343D60" w:rsidRPr="00032360">
        <w:rPr>
          <w:rFonts w:ascii="Times New Roman" w:hAnsi="Times New Roman" w:cs="Times New Roman"/>
          <w:sz w:val="36"/>
          <w:szCs w:val="36"/>
        </w:rPr>
        <w:t xml:space="preserve">, </w:t>
      </w:r>
      <w:r w:rsidR="00343D60" w:rsidRPr="00032360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343D60" w:rsidRPr="00343D60" w:rsidRDefault="00343D60" w:rsidP="00343D60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43D60" w:rsidRPr="00343D60" w:rsidTr="00343D60">
        <w:trPr>
          <w:trHeight w:val="240"/>
        </w:trPr>
        <w:tc>
          <w:tcPr>
            <w:tcW w:w="1728" w:type="dxa"/>
            <w:shd w:val="clear" w:color="auto" w:fill="auto"/>
          </w:tcPr>
          <w:p w:rsidR="00343D60" w:rsidRPr="00EF4EAA" w:rsidRDefault="00343D60" w:rsidP="00343D60">
            <w:pPr>
              <w:pStyle w:val="Heading5"/>
              <w:rPr>
                <w:szCs w:val="22"/>
              </w:rPr>
            </w:pPr>
            <w:r w:rsidRPr="00EF4EAA">
              <w:rPr>
                <w:szCs w:val="22"/>
              </w:rPr>
              <w:t>As needed</w:t>
            </w:r>
          </w:p>
          <w:p w:rsidR="00343D60" w:rsidRPr="00EF4EAA" w:rsidRDefault="00343D60" w:rsidP="00343D60">
            <w:pPr>
              <w:pStyle w:val="Heading5"/>
              <w:rPr>
                <w:szCs w:val="22"/>
              </w:rPr>
            </w:pPr>
            <w:r w:rsidRPr="00EF4EAA">
              <w:rPr>
                <w:szCs w:val="22"/>
              </w:rPr>
              <w:t>Auto Rinse</w:t>
            </w:r>
          </w:p>
        </w:tc>
        <w:tc>
          <w:tcPr>
            <w:tcW w:w="7740" w:type="dxa"/>
            <w:shd w:val="clear" w:color="auto" w:fill="auto"/>
          </w:tcPr>
          <w:p w:rsidR="00343D60" w:rsidRPr="00EF4EAA" w:rsidRDefault="00343D60" w:rsidP="00343D60">
            <w:pPr>
              <w:pStyle w:val="BlockText"/>
              <w:rPr>
                <w:sz w:val="22"/>
                <w:szCs w:val="22"/>
              </w:rPr>
            </w:pPr>
            <w:r w:rsidRPr="00EF4EAA">
              <w:rPr>
                <w:sz w:val="22"/>
                <w:szCs w:val="22"/>
              </w:rPr>
              <w:t>Follow the steps below to perform the Auto rinse when needed and to generate post rinse background check</w:t>
            </w:r>
          </w:p>
          <w:p w:rsidR="00343D60" w:rsidRPr="00EF4EAA" w:rsidRDefault="00343D60" w:rsidP="00343D60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735"/>
              <w:gridCol w:w="1354"/>
              <w:gridCol w:w="3626"/>
              <w:gridCol w:w="788"/>
            </w:tblGrid>
            <w:tr w:rsidR="00343D60" w:rsidRPr="00EF4EAA" w:rsidTr="00EF4EAA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343D60" w:rsidRPr="00EF4EAA" w:rsidRDefault="00343D60" w:rsidP="00343D6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4" w:type="pct"/>
                  <w:gridSpan w:val="4"/>
                  <w:shd w:val="clear" w:color="auto" w:fill="auto"/>
                </w:tcPr>
                <w:p w:rsidR="00343D60" w:rsidRPr="00EF4EAA" w:rsidRDefault="00343D60" w:rsidP="00343D6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343D60" w:rsidRPr="00EF4EAA" w:rsidTr="00EF4EAA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343D60" w:rsidRPr="00EF4EAA" w:rsidRDefault="00343D60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4" w:type="pct"/>
                  <w:gridSpan w:val="4"/>
                  <w:shd w:val="clear" w:color="auto" w:fill="auto"/>
                </w:tcPr>
                <w:p w:rsidR="00343D60" w:rsidRPr="00EF4EAA" w:rsidRDefault="00343D60" w:rsidP="00343D6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Click the analyzer menu button on the control menu</w:t>
                  </w:r>
                </w:p>
              </w:tc>
            </w:tr>
            <w:tr w:rsidR="00343D60" w:rsidRPr="00EF4EAA" w:rsidTr="00EF4EAA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343D60" w:rsidRPr="00EF4EAA" w:rsidRDefault="00343D60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4" w:type="pct"/>
                  <w:gridSpan w:val="4"/>
                  <w:shd w:val="clear" w:color="auto" w:fill="auto"/>
                </w:tcPr>
                <w:p w:rsidR="00343D60" w:rsidRPr="00EF4EAA" w:rsidRDefault="006E5606" w:rsidP="00343D6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Click Auto Rinse</w:t>
                  </w:r>
                </w:p>
              </w:tc>
            </w:tr>
            <w:tr w:rsidR="00343D60" w:rsidRPr="00EF4EAA" w:rsidTr="00EF4EAA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343D60" w:rsidRPr="00EF4EAA" w:rsidRDefault="006E5606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4" w:type="pct"/>
                  <w:gridSpan w:val="4"/>
                  <w:shd w:val="clear" w:color="auto" w:fill="auto"/>
                </w:tcPr>
                <w:p w:rsidR="00343D60" w:rsidRPr="00EF4EAA" w:rsidRDefault="006E5606" w:rsidP="00EF4EAA">
                  <w:pPr>
                    <w:pStyle w:val="TableText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Once complete, background</w:t>
                  </w:r>
                  <w:r w:rsidR="00EF4EAA" w:rsidRPr="00EF4EAA">
                    <w:rPr>
                      <w:sz w:val="22"/>
                      <w:szCs w:val="22"/>
                    </w:rPr>
                    <w:t xml:space="preserve"> check begins </w:t>
                  </w:r>
                </w:p>
                <w:p w:rsidR="00EF4EAA" w:rsidRPr="00EF4EAA" w:rsidRDefault="00EF4EAA" w:rsidP="00EF4EAA">
                  <w:pPr>
                    <w:pStyle w:val="TableText"/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Check background limits for acceptability</w:t>
                  </w:r>
                </w:p>
              </w:tc>
            </w:tr>
            <w:tr w:rsidR="00A00884" w:rsidRPr="00EF4EAA" w:rsidTr="00EF4EAA">
              <w:trPr>
                <w:trHeight w:val="144"/>
              </w:trPr>
              <w:tc>
                <w:tcPr>
                  <w:tcW w:w="676" w:type="pct"/>
                  <w:vMerge w:val="restart"/>
                  <w:shd w:val="clear" w:color="auto" w:fill="auto"/>
                </w:tcPr>
                <w:p w:rsidR="00A00884" w:rsidRPr="00EF4EAA" w:rsidRDefault="00A00884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00884" w:rsidRPr="00EF4EAA" w:rsidTr="00A008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00884" w:rsidRPr="00EF4EAA" w:rsidRDefault="00A00884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EF4EAA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41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EF4EAA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24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00884" w:rsidRPr="00EF4EAA" w:rsidTr="00A008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00884" w:rsidRPr="00EF4EAA" w:rsidRDefault="00A00884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Background passes</w:t>
                  </w:r>
                </w:p>
              </w:tc>
              <w:tc>
                <w:tcPr>
                  <w:tcW w:w="241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OK to use for patient testing</w:t>
                  </w:r>
                </w:p>
              </w:tc>
              <w:tc>
                <w:tcPr>
                  <w:tcW w:w="52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00884" w:rsidRPr="00EF4EAA" w:rsidTr="00A008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00884" w:rsidRPr="00EF4EAA" w:rsidRDefault="00A00884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9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Background does not pass</w:t>
                  </w:r>
                </w:p>
              </w:tc>
              <w:tc>
                <w:tcPr>
                  <w:tcW w:w="241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EF4EAA">
                    <w:rPr>
                      <w:sz w:val="22"/>
                      <w:szCs w:val="22"/>
                    </w:rPr>
                    <w:t>Troubleshoot and resolve background check failure before proceeding</w:t>
                  </w:r>
                </w:p>
              </w:tc>
              <w:tc>
                <w:tcPr>
                  <w:tcW w:w="524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00884" w:rsidRPr="00EF4EAA" w:rsidTr="00EF4EAA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00884" w:rsidRPr="00EF4EAA" w:rsidRDefault="00A00884" w:rsidP="00343D6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A00884" w:rsidRPr="00EF4EAA" w:rsidRDefault="00A00884" w:rsidP="00EF4EAA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43D60" w:rsidRPr="00EF4EAA" w:rsidRDefault="00343D60" w:rsidP="00343D60">
            <w:pPr>
              <w:pStyle w:val="BlockText"/>
              <w:rPr>
                <w:sz w:val="22"/>
                <w:szCs w:val="22"/>
              </w:rPr>
            </w:pPr>
            <w:r w:rsidRPr="00EF4EAA">
              <w:rPr>
                <w:sz w:val="22"/>
                <w:szCs w:val="22"/>
              </w:rPr>
              <w:t xml:space="preserve"> </w:t>
            </w:r>
          </w:p>
        </w:tc>
      </w:tr>
    </w:tbl>
    <w:p w:rsidR="00343D60" w:rsidRPr="00A00884" w:rsidRDefault="00343D60" w:rsidP="00A0088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00884" w:rsidRPr="00A00884" w:rsidTr="00A00884">
        <w:tc>
          <w:tcPr>
            <w:tcW w:w="1728" w:type="dxa"/>
            <w:shd w:val="clear" w:color="auto" w:fill="auto"/>
          </w:tcPr>
          <w:p w:rsidR="00A00884" w:rsidRPr="00A00884" w:rsidRDefault="00A00884" w:rsidP="00A00884">
            <w:pPr>
              <w:pStyle w:val="Heading5"/>
            </w:pPr>
            <w:r>
              <w:t>Background limits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260"/>
              <w:tblOverlap w:val="never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5944"/>
            </w:tblGrid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HeaderText"/>
                    <w:jc w:val="lef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Parameter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Acceptable Value</w:t>
                  </w:r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WBC-N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WBC-D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RBC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0.02 M/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HGB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 g/dl</w:t>
                  </w:r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PLT-I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PLT-O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00884" w:rsidRPr="00D54C49" w:rsidTr="00A00884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PLT-F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A00884" w:rsidRPr="00D54C49" w:rsidRDefault="00A00884" w:rsidP="00A00884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3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</w:tbl>
          <w:p w:rsidR="00A00884" w:rsidRPr="00A00884" w:rsidRDefault="00A00884" w:rsidP="00A00884">
            <w:pPr>
              <w:pStyle w:val="BlockText"/>
            </w:pPr>
          </w:p>
        </w:tc>
      </w:tr>
    </w:tbl>
    <w:p w:rsidR="00A00884" w:rsidRPr="00F85713" w:rsidRDefault="00A00884" w:rsidP="00F85713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5713" w:rsidRPr="00F85713" w:rsidTr="00F85713">
        <w:tc>
          <w:tcPr>
            <w:tcW w:w="1728" w:type="dxa"/>
            <w:shd w:val="clear" w:color="auto" w:fill="auto"/>
          </w:tcPr>
          <w:p w:rsidR="00F85713" w:rsidRPr="00F85713" w:rsidRDefault="00F85713" w:rsidP="00F85713">
            <w:pPr>
              <w:pStyle w:val="Heading5"/>
            </w:pPr>
            <w: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F85713" w:rsidRPr="00F85713" w:rsidRDefault="00F85713" w:rsidP="00F85713">
            <w:pPr>
              <w:pStyle w:val="BlockText"/>
              <w:numPr>
                <w:ilvl w:val="0"/>
                <w:numId w:val="11"/>
              </w:numPr>
            </w:pPr>
            <w:r>
              <w:t xml:space="preserve">Form A: </w:t>
            </w:r>
            <w:proofErr w:type="spellStart"/>
            <w:r>
              <w:t>Sysmex</w:t>
            </w:r>
            <w:proofErr w:type="spellEnd"/>
            <w:r>
              <w:t xml:space="preserve"> XN maintenance log</w:t>
            </w:r>
          </w:p>
        </w:tc>
      </w:tr>
    </w:tbl>
    <w:p w:rsidR="00F85713" w:rsidRPr="009A6D00" w:rsidRDefault="00F85713" w:rsidP="009A6D00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A6D00" w:rsidRPr="009A6D00" w:rsidTr="009A6D00">
        <w:tc>
          <w:tcPr>
            <w:tcW w:w="1728" w:type="dxa"/>
            <w:shd w:val="clear" w:color="auto" w:fill="auto"/>
          </w:tcPr>
          <w:p w:rsidR="009A6D00" w:rsidRPr="009A6D00" w:rsidRDefault="009A6D00" w:rsidP="009A6D00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9A6D00" w:rsidRPr="009A6D00" w:rsidRDefault="009A6D00" w:rsidP="009A6D00">
            <w:pPr>
              <w:pStyle w:val="BlockText"/>
              <w:numPr>
                <w:ilvl w:val="0"/>
                <w:numId w:val="11"/>
              </w:numPr>
            </w:pPr>
            <w:proofErr w:type="spellStart"/>
            <w:r>
              <w:t>Sysmex</w:t>
            </w:r>
            <w:proofErr w:type="spellEnd"/>
            <w:r>
              <w:t xml:space="preserve"> XN 3100 Operator’s manual, March 2017</w:t>
            </w:r>
          </w:p>
        </w:tc>
      </w:tr>
    </w:tbl>
    <w:p w:rsidR="009A6D00" w:rsidRPr="009A6D00" w:rsidRDefault="009A6D00" w:rsidP="009A6D00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6D00">
        <w:rPr>
          <w:i/>
        </w:rPr>
        <w:t>End</w:t>
      </w:r>
    </w:p>
    <w:sectPr w:rsidR="009A6D00" w:rsidRPr="009A6D00" w:rsidSect="0099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36" w:rsidRDefault="00995E36" w:rsidP="00995E36">
      <w:r>
        <w:separator/>
      </w:r>
    </w:p>
  </w:endnote>
  <w:endnote w:type="continuationSeparator" w:id="0">
    <w:p w:rsidR="00995E36" w:rsidRDefault="00995E36" w:rsidP="0099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60" w:rsidRDefault="00032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/>
    <w:sdtContent>
      <w:p w:rsidR="00995E36" w:rsidRDefault="00995E36" w:rsidP="00995E36">
        <w:pPr>
          <w:pStyle w:val="Footer"/>
        </w:pPr>
        <w:r>
          <w:rPr>
            <w:color w:val="auto"/>
          </w:rPr>
          <w:t xml:space="preserve">Document # </w:t>
        </w:r>
        <w:r w:rsidR="00032360">
          <w:rPr>
            <w:color w:val="auto"/>
          </w:rPr>
          <w:t>HC.NON02.24-/-RV.01</w:t>
        </w:r>
        <w:bookmarkStart w:id="0" w:name="_GoBack"/>
        <w:bookmarkEnd w:id="0"/>
        <w:r>
          <w:rPr>
            <w:color w:val="auto"/>
          </w:rPr>
          <w:tab/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03236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0323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995E36" w:rsidRDefault="00995E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60" w:rsidRDefault="00032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36" w:rsidRDefault="00995E36" w:rsidP="00995E36">
      <w:r>
        <w:separator/>
      </w:r>
    </w:p>
  </w:footnote>
  <w:footnote w:type="continuationSeparator" w:id="0">
    <w:p w:rsidR="00995E36" w:rsidRDefault="00995E36" w:rsidP="0099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60" w:rsidRDefault="00032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36" w:rsidRDefault="00995E36">
    <w:pPr>
      <w:pStyle w:val="Header"/>
    </w:pPr>
    <w:r>
      <w:t>Sutter Roseville Medical Center</w:t>
    </w:r>
    <w:r>
      <w:tab/>
    </w:r>
    <w:r>
      <w:tab/>
      <w:t>Effective date: 8/1/18</w:t>
    </w:r>
  </w:p>
  <w:p w:rsidR="00995E36" w:rsidRPr="00995E36" w:rsidRDefault="00995E36">
    <w:pPr>
      <w:pStyle w:val="Header"/>
      <w:rPr>
        <w:i/>
      </w:rPr>
    </w:pPr>
    <w:r w:rsidRPr="00995E36">
      <w:rPr>
        <w:i/>
      </w:rPr>
      <w:t>Laboratory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60" w:rsidRDefault="00032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F31"/>
    <w:multiLevelType w:val="hybridMultilevel"/>
    <w:tmpl w:val="1214C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349FC"/>
    <w:multiLevelType w:val="hybridMultilevel"/>
    <w:tmpl w:val="128CC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45C83"/>
    <w:multiLevelType w:val="hybridMultilevel"/>
    <w:tmpl w:val="B666EB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50C60"/>
    <w:multiLevelType w:val="hybridMultilevel"/>
    <w:tmpl w:val="FEE401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A70E68"/>
    <w:multiLevelType w:val="hybridMultilevel"/>
    <w:tmpl w:val="AE301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0EAD"/>
    <w:multiLevelType w:val="hybridMultilevel"/>
    <w:tmpl w:val="5210C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0ECC"/>
    <w:multiLevelType w:val="hybridMultilevel"/>
    <w:tmpl w:val="AC1E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256BD6"/>
    <w:multiLevelType w:val="hybridMultilevel"/>
    <w:tmpl w:val="7A347B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6"/>
    <w:rsid w:val="00032360"/>
    <w:rsid w:val="002F64DC"/>
    <w:rsid w:val="00343D60"/>
    <w:rsid w:val="00476793"/>
    <w:rsid w:val="004B66FB"/>
    <w:rsid w:val="00517458"/>
    <w:rsid w:val="006D1540"/>
    <w:rsid w:val="006E5606"/>
    <w:rsid w:val="00752F7A"/>
    <w:rsid w:val="00774264"/>
    <w:rsid w:val="0084431B"/>
    <w:rsid w:val="00995E36"/>
    <w:rsid w:val="009A6D00"/>
    <w:rsid w:val="00A00884"/>
    <w:rsid w:val="00A430D6"/>
    <w:rsid w:val="00AE2331"/>
    <w:rsid w:val="00B446DA"/>
    <w:rsid w:val="00EF4EAA"/>
    <w:rsid w:val="00F4087F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4DDF83-F700-47EA-BD62-A9FC8413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36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995E36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995E36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995E36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995E36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995E36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995E36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995E3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95E36"/>
  </w:style>
  <w:style w:type="paragraph" w:customStyle="1" w:styleId="BulletText1">
    <w:name w:val="Bullet Text 1"/>
    <w:basedOn w:val="Normal"/>
    <w:rsid w:val="00995E36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95E36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95E36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995E36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95E36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95E36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95E36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995E36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95E36"/>
    <w:pPr>
      <w:ind w:left="0"/>
    </w:pPr>
  </w:style>
  <w:style w:type="paragraph" w:customStyle="1" w:styleId="NoteText">
    <w:name w:val="Note Text"/>
    <w:basedOn w:val="Normal"/>
    <w:rsid w:val="00995E36"/>
    <w:rPr>
      <w:szCs w:val="20"/>
    </w:rPr>
  </w:style>
  <w:style w:type="paragraph" w:customStyle="1" w:styleId="PublicationTitle">
    <w:name w:val="Publication Title"/>
    <w:basedOn w:val="Normal"/>
    <w:next w:val="Heading4"/>
    <w:rsid w:val="00995E36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95E36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95E36"/>
    <w:rPr>
      <w:szCs w:val="20"/>
    </w:rPr>
  </w:style>
  <w:style w:type="paragraph" w:customStyle="1" w:styleId="TOCTitle">
    <w:name w:val="TOC Title"/>
    <w:basedOn w:val="Normal"/>
    <w:rsid w:val="00995E36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995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5E36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5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36"/>
    <w:rPr>
      <w:color w:val="000000"/>
      <w:sz w:val="24"/>
      <w:szCs w:val="24"/>
    </w:rPr>
  </w:style>
  <w:style w:type="table" w:styleId="TableGrid">
    <w:name w:val="Table Grid"/>
    <w:basedOn w:val="TableNormal"/>
    <w:rsid w:val="0099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6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112</TotalTime>
  <Pages>3</Pages>
  <Words>479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7</cp:revision>
  <cp:lastPrinted>2018-07-26T02:54:00Z</cp:lastPrinted>
  <dcterms:created xsi:type="dcterms:W3CDTF">2018-07-26T01:48:00Z</dcterms:created>
  <dcterms:modified xsi:type="dcterms:W3CDTF">2018-07-27T23:18:00Z</dcterms:modified>
</cp:coreProperties>
</file>