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Pr="0041386B" w:rsidRDefault="001670D0" w:rsidP="001670D0">
      <w:pPr>
        <w:pStyle w:val="Heading4"/>
        <w:rPr>
          <w:rFonts w:ascii="Times New Roman" w:hAnsi="Times New Roman" w:cs="Times New Roman"/>
          <w:sz w:val="40"/>
          <w:szCs w:val="40"/>
        </w:rPr>
      </w:pPr>
      <w:r w:rsidRPr="0041386B">
        <w:rPr>
          <w:rFonts w:ascii="Times New Roman" w:hAnsi="Times New Roman" w:cs="Times New Roman"/>
          <w:color w:val="333333"/>
          <w:spacing w:val="-1"/>
          <w:sz w:val="40"/>
          <w:szCs w:val="40"/>
        </w:rPr>
        <w:t>Replacing</w:t>
      </w:r>
      <w:r w:rsidRPr="0041386B">
        <w:rPr>
          <w:rFonts w:ascii="Times New Roman" w:hAnsi="Times New Roman" w:cs="Times New Roman"/>
          <w:color w:val="333333"/>
          <w:spacing w:val="13"/>
          <w:sz w:val="40"/>
          <w:szCs w:val="40"/>
        </w:rPr>
        <w:t xml:space="preserve"> </w:t>
      </w:r>
      <w:r w:rsidRPr="0041386B">
        <w:rPr>
          <w:rFonts w:ascii="Times New Roman" w:hAnsi="Times New Roman" w:cs="Times New Roman"/>
          <w:color w:val="333333"/>
          <w:spacing w:val="-1"/>
          <w:sz w:val="40"/>
          <w:szCs w:val="40"/>
        </w:rPr>
        <w:t>Reagents</w:t>
      </w:r>
      <w:r w:rsidRPr="0041386B">
        <w:rPr>
          <w:rFonts w:ascii="Times New Roman" w:hAnsi="Times New Roman" w:cs="Times New Roman"/>
          <w:color w:val="333333"/>
          <w:spacing w:val="15"/>
          <w:sz w:val="40"/>
          <w:szCs w:val="40"/>
        </w:rPr>
        <w:t xml:space="preserve"> </w:t>
      </w:r>
      <w:r w:rsidRPr="0041386B">
        <w:rPr>
          <w:rFonts w:ascii="Times New Roman" w:hAnsi="Times New Roman" w:cs="Times New Roman"/>
          <w:color w:val="333333"/>
          <w:spacing w:val="-1"/>
          <w:sz w:val="40"/>
          <w:szCs w:val="40"/>
        </w:rPr>
        <w:t>on</w:t>
      </w:r>
      <w:r w:rsidRPr="0041386B">
        <w:rPr>
          <w:rFonts w:ascii="Times New Roman" w:hAnsi="Times New Roman" w:cs="Times New Roman"/>
          <w:color w:val="333333"/>
          <w:spacing w:val="15"/>
          <w:sz w:val="40"/>
          <w:szCs w:val="40"/>
        </w:rPr>
        <w:t xml:space="preserve"> </w:t>
      </w:r>
      <w:r w:rsidRPr="0041386B">
        <w:rPr>
          <w:rFonts w:ascii="Times New Roman" w:hAnsi="Times New Roman" w:cs="Times New Roman"/>
          <w:color w:val="333333"/>
          <w:sz w:val="40"/>
          <w:szCs w:val="40"/>
        </w:rPr>
        <w:t>the</w:t>
      </w:r>
      <w:r w:rsidRPr="0041386B">
        <w:rPr>
          <w:rFonts w:ascii="Times New Roman" w:hAnsi="Times New Roman" w:cs="Times New Roman"/>
          <w:color w:val="333333"/>
          <w:spacing w:val="14"/>
          <w:sz w:val="40"/>
          <w:szCs w:val="40"/>
        </w:rPr>
        <w:t xml:space="preserve"> </w:t>
      </w:r>
      <w:proofErr w:type="spellStart"/>
      <w:r w:rsidRPr="0041386B">
        <w:rPr>
          <w:rFonts w:ascii="Times New Roman" w:hAnsi="Times New Roman" w:cs="Times New Roman"/>
          <w:color w:val="333333"/>
          <w:spacing w:val="-1"/>
          <w:sz w:val="40"/>
          <w:szCs w:val="40"/>
        </w:rPr>
        <w:t>Sysmex</w:t>
      </w:r>
      <w:proofErr w:type="spellEnd"/>
      <w:r w:rsidRPr="0041386B">
        <w:rPr>
          <w:rFonts w:ascii="Times New Roman" w:hAnsi="Times New Roman" w:cs="Times New Roman"/>
          <w:color w:val="333333"/>
          <w:spacing w:val="18"/>
          <w:sz w:val="40"/>
          <w:szCs w:val="40"/>
        </w:rPr>
        <w:t xml:space="preserve"> </w:t>
      </w:r>
      <w:r w:rsidRPr="0041386B">
        <w:rPr>
          <w:rFonts w:ascii="Times New Roman" w:hAnsi="Times New Roman" w:cs="Times New Roman"/>
          <w:color w:val="333333"/>
          <w:spacing w:val="-1"/>
          <w:sz w:val="40"/>
          <w:szCs w:val="40"/>
        </w:rPr>
        <w:t>XN-3100</w:t>
      </w:r>
      <w:r w:rsidRPr="0041386B">
        <w:rPr>
          <w:rFonts w:ascii="Times New Roman" w:hAnsi="Times New Roman" w:cs="Times New Roman"/>
          <w:color w:val="333333"/>
          <w:spacing w:val="19"/>
          <w:sz w:val="40"/>
          <w:szCs w:val="40"/>
        </w:rPr>
        <w:t xml:space="preserve"> </w:t>
      </w:r>
      <w:r w:rsidRPr="0041386B">
        <w:rPr>
          <w:rFonts w:ascii="Times New Roman" w:hAnsi="Times New Roman" w:cs="Times New Roman"/>
          <w:color w:val="333333"/>
          <w:spacing w:val="-1"/>
          <w:sz w:val="40"/>
          <w:szCs w:val="40"/>
        </w:rPr>
        <w:t>Hematology</w:t>
      </w:r>
      <w:r w:rsidRPr="0041386B">
        <w:rPr>
          <w:rFonts w:ascii="Times New Roman" w:hAnsi="Times New Roman" w:cs="Times New Roman"/>
          <w:color w:val="333333"/>
          <w:spacing w:val="25"/>
          <w:w w:val="101"/>
          <w:sz w:val="40"/>
          <w:szCs w:val="40"/>
        </w:rPr>
        <w:t xml:space="preserve"> </w:t>
      </w:r>
      <w:r w:rsidRPr="0041386B">
        <w:rPr>
          <w:rFonts w:ascii="Times New Roman" w:hAnsi="Times New Roman" w:cs="Times New Roman"/>
          <w:color w:val="333333"/>
          <w:spacing w:val="-1"/>
          <w:sz w:val="40"/>
          <w:szCs w:val="40"/>
        </w:rPr>
        <w:t>Analyzer</w:t>
      </w:r>
    </w:p>
    <w:p w:rsidR="001670D0" w:rsidRPr="001670D0" w:rsidRDefault="001670D0" w:rsidP="001670D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670D0" w:rsidRPr="001670D0" w:rsidTr="001670D0">
        <w:tc>
          <w:tcPr>
            <w:tcW w:w="1728" w:type="dxa"/>
            <w:shd w:val="clear" w:color="auto" w:fill="auto"/>
          </w:tcPr>
          <w:p w:rsidR="001670D0" w:rsidRPr="001670D0" w:rsidRDefault="001670D0" w:rsidP="001670D0">
            <w:pPr>
              <w:pStyle w:val="ListParagraph"/>
              <w:rPr>
                <w:rFonts w:ascii="Times New Roman" w:hAnsi="Times New Roman"/>
                <w:b/>
              </w:rPr>
            </w:pPr>
            <w:r w:rsidRPr="001670D0">
              <w:rPr>
                <w:rFonts w:ascii="Times New Roman" w:hAnsi="Times New Roman"/>
                <w:b/>
              </w:rP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1670D0" w:rsidRPr="001670D0" w:rsidRDefault="001670D0" w:rsidP="001670D0">
            <w:pPr>
              <w:pStyle w:val="ListParagraph"/>
              <w:rPr>
                <w:rFonts w:ascii="Times New Roman" w:hAnsi="Times New Roman"/>
              </w:rPr>
            </w:pP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This procedure describes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how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to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w w:val="105"/>
              </w:rPr>
              <w:t>replace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w w:val="105"/>
              </w:rPr>
              <w:t>reagents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on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proofErr w:type="spellStart"/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XN-3100</w:t>
            </w:r>
            <w:r w:rsidRPr="001670D0">
              <w:rPr>
                <w:rFonts w:ascii="Times New Roman" w:hAnsi="Times New Roman"/>
                <w:color w:val="333333"/>
                <w:spacing w:val="-4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hematology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analyzer</w:t>
            </w:r>
          </w:p>
        </w:tc>
      </w:tr>
    </w:tbl>
    <w:p w:rsidR="001670D0" w:rsidRPr="001670D0" w:rsidRDefault="001670D0" w:rsidP="001670D0">
      <w:pPr>
        <w:pStyle w:val="ListParagrap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670D0" w:rsidRPr="001670D0" w:rsidTr="001670D0">
        <w:tc>
          <w:tcPr>
            <w:tcW w:w="1728" w:type="dxa"/>
            <w:shd w:val="clear" w:color="auto" w:fill="auto"/>
          </w:tcPr>
          <w:p w:rsidR="001670D0" w:rsidRPr="001670D0" w:rsidRDefault="001670D0" w:rsidP="001670D0">
            <w:pPr>
              <w:pStyle w:val="ListParagraph"/>
              <w:rPr>
                <w:rFonts w:ascii="Times New Roman" w:hAnsi="Times New Roman"/>
                <w:b/>
              </w:rPr>
            </w:pPr>
            <w:r w:rsidRPr="001670D0">
              <w:rPr>
                <w:rFonts w:ascii="Times New Roman" w:hAnsi="Times New Roman"/>
                <w:b/>
              </w:rPr>
              <w:t>Policy</w:t>
            </w:r>
          </w:p>
        </w:tc>
        <w:tc>
          <w:tcPr>
            <w:tcW w:w="7740" w:type="dxa"/>
            <w:shd w:val="clear" w:color="auto" w:fill="auto"/>
          </w:tcPr>
          <w:p w:rsidR="001670D0" w:rsidRPr="001670D0" w:rsidRDefault="001670D0" w:rsidP="001670D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</w:rPr>
            </w:pP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Only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appropriate,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non-expired,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proofErr w:type="spellStart"/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1670D0">
              <w:rPr>
                <w:rFonts w:ascii="Times New Roman" w:hAnsi="Times New Roman"/>
                <w:color w:val="333333"/>
                <w:spacing w:val="-4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w w:val="105"/>
              </w:rPr>
              <w:t>reagents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will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be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used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on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="007A1BAD">
              <w:rPr>
                <w:rFonts w:ascii="Times New Roman" w:hAnsi="Times New Roman"/>
                <w:color w:val="333333"/>
                <w:spacing w:val="-1"/>
                <w:w w:val="105"/>
              </w:rPr>
              <w:t>XN-3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100.</w:t>
            </w:r>
          </w:p>
          <w:p w:rsidR="001670D0" w:rsidRPr="001670D0" w:rsidRDefault="001670D0" w:rsidP="001670D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</w:rPr>
            </w:pP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Reagent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w w:val="105"/>
              </w:rPr>
              <w:t>replacement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will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be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done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w w:val="105"/>
              </w:rPr>
              <w:t>routinely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only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when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analyzer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alarms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for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w w:val="105"/>
              </w:rPr>
              <w:t>replacement.</w:t>
            </w:r>
          </w:p>
          <w:p w:rsidR="001670D0" w:rsidRPr="001670D0" w:rsidRDefault="001670D0" w:rsidP="001670D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</w:rPr>
            </w:pP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Discard</w:t>
            </w:r>
            <w:r w:rsidRPr="001670D0">
              <w:rPr>
                <w:rFonts w:ascii="Times New Roman" w:hAnsi="Times New Roman"/>
                <w:color w:val="333333"/>
                <w:spacing w:val="-7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used</w:t>
            </w:r>
            <w:r w:rsidRPr="001670D0">
              <w:rPr>
                <w:rFonts w:ascii="Times New Roman" w:hAnsi="Times New Roman"/>
                <w:color w:val="333333"/>
                <w:spacing w:val="-7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w w:val="105"/>
              </w:rPr>
              <w:t>reagents</w:t>
            </w:r>
            <w:r w:rsidRPr="001670D0">
              <w:rPr>
                <w:rFonts w:ascii="Times New Roman" w:hAnsi="Times New Roman"/>
                <w:color w:val="333333"/>
                <w:spacing w:val="-7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in</w:t>
            </w:r>
            <w:r w:rsidRPr="001670D0">
              <w:rPr>
                <w:rFonts w:ascii="Times New Roman" w:hAnsi="Times New Roman"/>
                <w:color w:val="333333"/>
                <w:spacing w:val="-7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non-biohazard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waste.</w:t>
            </w:r>
          </w:p>
          <w:p w:rsidR="001670D0" w:rsidRPr="001670D0" w:rsidRDefault="001670D0" w:rsidP="001670D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</w:rPr>
            </w:pPr>
            <w:r w:rsidRPr="001670D0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Reagents</w:t>
            </w:r>
            <w:r w:rsidRPr="001670D0">
              <w:rPr>
                <w:rFonts w:ascii="Times New Roman" w:eastAsia="Arial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w w:val="105"/>
              </w:rPr>
              <w:t>must</w:t>
            </w:r>
            <w:r w:rsidRPr="001670D0">
              <w:rPr>
                <w:rFonts w:ascii="Times New Roman" w:eastAsia="Arial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be</w:t>
            </w:r>
            <w:r w:rsidRPr="001670D0">
              <w:rPr>
                <w:rFonts w:ascii="Times New Roman" w:eastAsia="Arial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at</w:t>
            </w:r>
            <w:r w:rsidRPr="001670D0">
              <w:rPr>
                <w:rFonts w:ascii="Times New Roman" w:eastAsia="Arial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w w:val="105"/>
              </w:rPr>
              <w:t>room</w:t>
            </w:r>
            <w:r w:rsidRPr="001670D0">
              <w:rPr>
                <w:rFonts w:ascii="Times New Roman" w:eastAsia="Arial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temperature</w:t>
            </w:r>
            <w:r w:rsidRPr="001670D0">
              <w:rPr>
                <w:rFonts w:ascii="Times New Roman" w:eastAsia="Arial" w:hAnsi="Times New Roman"/>
                <w:color w:val="333333"/>
                <w:spacing w:val="-4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w w:val="105"/>
              </w:rPr>
              <w:t>(15-30°C)</w:t>
            </w:r>
            <w:r w:rsidRPr="001670D0">
              <w:rPr>
                <w:rFonts w:ascii="Times New Roman" w:eastAsia="Arial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before</w:t>
            </w:r>
            <w:r w:rsidRPr="001670D0">
              <w:rPr>
                <w:rFonts w:ascii="Times New Roman" w:eastAsia="Arial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loading</w:t>
            </w:r>
            <w:r w:rsidRPr="001670D0">
              <w:rPr>
                <w:rFonts w:ascii="Times New Roman" w:eastAsia="Arial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on</w:t>
            </w:r>
            <w:r w:rsidRPr="001670D0">
              <w:rPr>
                <w:rFonts w:ascii="Times New Roman" w:eastAsia="Arial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eastAsia="Arial" w:hAnsi="Times New Roman"/>
                <w:color w:val="333333"/>
                <w:spacing w:val="-1"/>
                <w:w w:val="105"/>
              </w:rPr>
              <w:t>analyzer.</w:t>
            </w:r>
          </w:p>
          <w:p w:rsidR="001670D0" w:rsidRPr="001670D0" w:rsidRDefault="001670D0" w:rsidP="001670D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</w:rPr>
            </w:pP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Verify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w w:val="105"/>
              </w:rPr>
              <w:t>reagents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are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not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expired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beyond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the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w w:val="105"/>
              </w:rPr>
              <w:t>manufacturer's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expiration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date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prior</w:t>
            </w:r>
            <w:r w:rsidRPr="001670D0">
              <w:rPr>
                <w:rFonts w:ascii="Times New Roman" w:hAnsi="Times New Roman"/>
                <w:color w:val="333333"/>
                <w:spacing w:val="-6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to</w:t>
            </w:r>
            <w:r w:rsidRPr="001670D0">
              <w:rPr>
                <w:rFonts w:ascii="Times New Roman" w:hAnsi="Times New Roman"/>
                <w:color w:val="333333"/>
                <w:spacing w:val="-5"/>
                <w:w w:val="105"/>
              </w:rPr>
              <w:t xml:space="preserve"> </w:t>
            </w:r>
            <w:r w:rsidRPr="001670D0">
              <w:rPr>
                <w:rFonts w:ascii="Times New Roman" w:hAnsi="Times New Roman"/>
                <w:color w:val="333333"/>
                <w:spacing w:val="-1"/>
                <w:w w:val="105"/>
              </w:rPr>
              <w:t>loading</w:t>
            </w:r>
          </w:p>
        </w:tc>
      </w:tr>
    </w:tbl>
    <w:p w:rsidR="001670D0" w:rsidRPr="001670D0" w:rsidRDefault="001670D0" w:rsidP="001670D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1670D0" w:rsidRPr="001670D0" w:rsidTr="00F04C06">
        <w:trPr>
          <w:trHeight w:val="240"/>
        </w:trPr>
        <w:tc>
          <w:tcPr>
            <w:tcW w:w="1728" w:type="dxa"/>
            <w:shd w:val="clear" w:color="auto" w:fill="auto"/>
          </w:tcPr>
          <w:p w:rsidR="001670D0" w:rsidRPr="001670D0" w:rsidRDefault="001670D0" w:rsidP="001670D0">
            <w:pPr>
              <w:pStyle w:val="Heading5"/>
            </w:pPr>
            <w:r>
              <w:t>Reagents</w:t>
            </w:r>
          </w:p>
        </w:tc>
        <w:tc>
          <w:tcPr>
            <w:tcW w:w="7740" w:type="dxa"/>
            <w:shd w:val="clear" w:color="auto" w:fill="auto"/>
          </w:tcPr>
          <w:p w:rsidR="00635764" w:rsidRDefault="00635764" w:rsidP="00F04C06">
            <w:pPr>
              <w:pStyle w:val="Block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 to the table below for the list of reagents</w:t>
            </w:r>
          </w:p>
          <w:p w:rsidR="00635764" w:rsidRDefault="00635764" w:rsidP="00F04C06">
            <w:pPr>
              <w:pStyle w:val="BlockText"/>
              <w:rPr>
                <w:sz w:val="22"/>
                <w:szCs w:val="22"/>
              </w:rPr>
            </w:pPr>
          </w:p>
          <w:p w:rsidR="00635764" w:rsidRPr="004C2E61" w:rsidRDefault="00635764" w:rsidP="00F04C06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2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5"/>
              <w:gridCol w:w="3510"/>
              <w:gridCol w:w="990"/>
              <w:gridCol w:w="1080"/>
            </w:tblGrid>
            <w:tr w:rsidR="00275D27" w:rsidRPr="004C2E61" w:rsidTr="00635764">
              <w:trPr>
                <w:trHeight w:hRule="exact" w:val="550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b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b/>
                      <w:color w:val="333333"/>
                      <w:spacing w:val="-1"/>
                      <w:w w:val="105"/>
                      <w:sz w:val="19"/>
                      <w:szCs w:val="19"/>
                    </w:rPr>
                    <w:t>Reagent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b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b/>
                      <w:color w:val="333333"/>
                      <w:spacing w:val="-1"/>
                      <w:w w:val="105"/>
                      <w:sz w:val="19"/>
                      <w:szCs w:val="19"/>
                    </w:rPr>
                    <w:t>Function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b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b/>
                      <w:color w:val="333333"/>
                      <w:spacing w:val="-1"/>
                      <w:w w:val="105"/>
                      <w:sz w:val="19"/>
                      <w:szCs w:val="19"/>
                    </w:rPr>
                    <w:t>Storage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b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b/>
                      <w:color w:val="333333"/>
                      <w:spacing w:val="-1"/>
                      <w:w w:val="105"/>
                      <w:sz w:val="19"/>
                      <w:szCs w:val="19"/>
                    </w:rPr>
                    <w:t>Open</w:t>
                  </w:r>
                  <w:r w:rsidRPr="00635764">
                    <w:rPr>
                      <w:rFonts w:ascii="Times New Roman" w:hAnsi="Times New Roman"/>
                      <w:b/>
                      <w:color w:val="333333"/>
                      <w:spacing w:val="-10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b/>
                      <w:color w:val="333333"/>
                      <w:spacing w:val="-1"/>
                      <w:w w:val="105"/>
                      <w:sz w:val="19"/>
                      <w:szCs w:val="19"/>
                    </w:rPr>
                    <w:t>Stability</w:t>
                  </w:r>
                </w:p>
              </w:tc>
            </w:tr>
            <w:tr w:rsidR="00275D27" w:rsidRPr="004C2E61" w:rsidTr="00635764">
              <w:trPr>
                <w:trHeight w:hRule="exact" w:val="355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CELLPACK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2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DCL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Diluent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2-35°C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60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</w:p>
              </w:tc>
            </w:tr>
            <w:tr w:rsidR="00275D27" w:rsidRPr="004C2E61" w:rsidTr="00635764">
              <w:trPr>
                <w:trHeight w:hRule="exact" w:val="550"/>
              </w:trPr>
              <w:tc>
                <w:tcPr>
                  <w:tcW w:w="1705" w:type="dxa"/>
                </w:tcPr>
                <w:p w:rsidR="00275D27" w:rsidRPr="00635764" w:rsidRDefault="00275D27" w:rsidP="00635764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CELLPACK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2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DST</w:t>
                  </w:r>
                  <w:r w:rsidR="00E04A98"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 xml:space="preserve"> (RU-20)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Diluent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2-35°C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60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</w:p>
              </w:tc>
            </w:tr>
            <w:tr w:rsidR="00275D27" w:rsidRPr="004C2E61" w:rsidTr="00635764">
              <w:trPr>
                <w:trHeight w:hRule="exact" w:val="622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CELLPACK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2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DFL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 w:line="311" w:lineRule="auto"/>
                    <w:ind w:left="54" w:right="77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Diluent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for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flow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cytometry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analysis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for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="00635764"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retics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and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25"/>
                      <w:w w:val="104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platelets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2-35°C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C55030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6</w:t>
                  </w:r>
                  <w:r w:rsidR="00275D27"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0</w:t>
                  </w:r>
                  <w:r w:rsidR="00275D27"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="00275D27"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</w:p>
              </w:tc>
            </w:tr>
            <w:tr w:rsidR="00275D27" w:rsidRPr="004C2E61" w:rsidTr="00635764">
              <w:trPr>
                <w:trHeight w:hRule="exact" w:val="550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SULFOLYSER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RBC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7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lysing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reagent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used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in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hemoglobin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analysis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1-30°C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 w:line="311" w:lineRule="auto"/>
                    <w:ind w:left="54" w:right="503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90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4"/>
                      <w:w w:val="105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275D27" w:rsidRPr="004C2E61" w:rsidTr="00635764">
              <w:trPr>
                <w:trHeight w:hRule="exact" w:val="532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proofErr w:type="spellStart"/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Lysercell</w:t>
                  </w:r>
                  <w:proofErr w:type="spellEnd"/>
                  <w:r w:rsidRPr="00635764">
                    <w:rPr>
                      <w:rFonts w:ascii="Times New Roman" w:hAnsi="Times New Roman"/>
                      <w:color w:val="333333"/>
                      <w:spacing w:val="-11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WNR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RBC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lysing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reagent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in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WBC,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basophil,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NRBC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counts.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2-35°C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60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</w:p>
              </w:tc>
            </w:tr>
            <w:tr w:rsidR="00275D27" w:rsidRPr="004C2E61" w:rsidTr="00635764">
              <w:trPr>
                <w:trHeight w:hRule="exact" w:val="967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proofErr w:type="spellStart"/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Lysercell</w:t>
                  </w:r>
                  <w:proofErr w:type="spellEnd"/>
                  <w:r w:rsidRPr="00635764">
                    <w:rPr>
                      <w:rFonts w:ascii="Times New Roman" w:hAnsi="Times New Roman"/>
                      <w:color w:val="333333"/>
                      <w:spacing w:val="-11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WDF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 w:line="311" w:lineRule="auto"/>
                    <w:ind w:left="54" w:right="337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RBC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7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lysing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reagent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used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7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in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neutrophil,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7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lymphocyte,</w:t>
                  </w:r>
                  <w:r w:rsidRPr="00635764">
                    <w:rPr>
                      <w:rFonts w:ascii="Times New Roman" w:hAnsi="Times New Roman"/>
                      <w:color w:val="333333"/>
                      <w:spacing w:val="25"/>
                      <w:w w:val="104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monocyte,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9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and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8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eosinophil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8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counts.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2-35°C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90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</w:p>
              </w:tc>
            </w:tr>
            <w:tr w:rsidR="00275D27" w:rsidRPr="004C2E61" w:rsidTr="00635764">
              <w:trPr>
                <w:trHeight w:hRule="exact" w:val="658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proofErr w:type="spellStart"/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Fluorocell</w:t>
                  </w:r>
                  <w:proofErr w:type="spellEnd"/>
                  <w:r w:rsidRPr="00635764">
                    <w:rPr>
                      <w:rFonts w:ascii="Times New Roman" w:hAnsi="Times New Roman"/>
                      <w:color w:val="333333"/>
                      <w:spacing w:val="-10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WNR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 w:line="311" w:lineRule="auto"/>
                    <w:ind w:left="54" w:right="312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Dye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used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to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stain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nucleated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cells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in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WBC,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4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basophil,</w:t>
                  </w:r>
                  <w:r w:rsidRPr="00635764">
                    <w:rPr>
                      <w:rFonts w:ascii="Times New Roman" w:hAnsi="Times New Roman"/>
                      <w:color w:val="333333"/>
                      <w:spacing w:val="26"/>
                      <w:w w:val="104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and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7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NRBC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7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counts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2-35°C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90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</w:p>
              </w:tc>
            </w:tr>
            <w:tr w:rsidR="00275D27" w:rsidRPr="004C2E61" w:rsidTr="00635764">
              <w:trPr>
                <w:trHeight w:hRule="exact" w:val="532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proofErr w:type="spellStart"/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Fluorocell</w:t>
                  </w:r>
                  <w:proofErr w:type="spellEnd"/>
                  <w:r w:rsidRPr="00635764">
                    <w:rPr>
                      <w:rFonts w:ascii="Times New Roman" w:hAnsi="Times New Roman"/>
                      <w:color w:val="333333"/>
                      <w:spacing w:val="-9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WDF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Dye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used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to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stain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WBCs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4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for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4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automated differential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2-35°C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90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</w:p>
              </w:tc>
            </w:tr>
            <w:tr w:rsidR="00275D27" w:rsidRPr="004C2E61" w:rsidTr="00635764">
              <w:trPr>
                <w:trHeight w:hRule="exact" w:val="299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proofErr w:type="spellStart"/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Fluorocell</w:t>
                  </w:r>
                  <w:proofErr w:type="spellEnd"/>
                  <w:r w:rsidRPr="00635764">
                    <w:rPr>
                      <w:rFonts w:ascii="Times New Roman" w:hAnsi="Times New Roman"/>
                      <w:color w:val="333333"/>
                      <w:spacing w:val="-9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RET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Dye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used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to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stain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reticulocytes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2-35°C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90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</w:p>
              </w:tc>
            </w:tr>
            <w:tr w:rsidR="00275D27" w:rsidRPr="004C2E61" w:rsidTr="00635764">
              <w:trPr>
                <w:trHeight w:hRule="exact" w:val="299"/>
              </w:trPr>
              <w:tc>
                <w:tcPr>
                  <w:tcW w:w="1705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proofErr w:type="spellStart"/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Fluorocell</w:t>
                  </w:r>
                  <w:proofErr w:type="spellEnd"/>
                  <w:r w:rsidRPr="00635764">
                    <w:rPr>
                      <w:rFonts w:ascii="Times New Roman" w:hAnsi="Times New Roman"/>
                      <w:color w:val="333333"/>
                      <w:spacing w:val="-9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PLT</w:t>
                  </w:r>
                </w:p>
              </w:tc>
              <w:tc>
                <w:tcPr>
                  <w:tcW w:w="351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Dye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used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to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w w:val="105"/>
                      <w:sz w:val="19"/>
                      <w:szCs w:val="19"/>
                    </w:rPr>
                    <w:t>stain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5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platelets</w:t>
                  </w:r>
                </w:p>
              </w:tc>
              <w:tc>
                <w:tcPr>
                  <w:tcW w:w="99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eastAsia="Arial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2-35°C</w:t>
                  </w:r>
                </w:p>
              </w:tc>
              <w:tc>
                <w:tcPr>
                  <w:tcW w:w="1080" w:type="dxa"/>
                </w:tcPr>
                <w:p w:rsidR="00275D27" w:rsidRPr="00635764" w:rsidRDefault="00275D27" w:rsidP="00275D27">
                  <w:pPr>
                    <w:pStyle w:val="TableParagraph"/>
                    <w:spacing w:before="58"/>
                    <w:ind w:left="54"/>
                    <w:rPr>
                      <w:rFonts w:ascii="Times New Roman" w:eastAsia="Arial" w:hAnsi="Times New Roman"/>
                      <w:sz w:val="19"/>
                      <w:szCs w:val="19"/>
                    </w:rPr>
                  </w:pP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90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6"/>
                      <w:w w:val="105"/>
                      <w:sz w:val="19"/>
                      <w:szCs w:val="19"/>
                    </w:rPr>
                    <w:t xml:space="preserve"> </w:t>
                  </w:r>
                  <w:r w:rsidRPr="00635764">
                    <w:rPr>
                      <w:rFonts w:ascii="Times New Roman" w:hAnsi="Times New Roman"/>
                      <w:color w:val="333333"/>
                      <w:spacing w:val="-1"/>
                      <w:w w:val="105"/>
                      <w:sz w:val="19"/>
                      <w:szCs w:val="19"/>
                    </w:rPr>
                    <w:t>days</w:t>
                  </w:r>
                </w:p>
              </w:tc>
            </w:tr>
          </w:tbl>
          <w:p w:rsidR="001670D0" w:rsidRPr="001670D0" w:rsidRDefault="001670D0" w:rsidP="001670D0">
            <w:pPr>
              <w:pStyle w:val="BlockText"/>
            </w:pPr>
          </w:p>
        </w:tc>
      </w:tr>
    </w:tbl>
    <w:p w:rsidR="001670D0" w:rsidRDefault="00635764" w:rsidP="00635764">
      <w:pPr>
        <w:pStyle w:val="ContinuedOnNextPa"/>
      </w:pPr>
      <w:r>
        <w:t>Continued on next page</w:t>
      </w:r>
    </w:p>
    <w:p w:rsidR="00635764" w:rsidRDefault="00635764">
      <w:r>
        <w:br w:type="page"/>
      </w:r>
    </w:p>
    <w:p w:rsidR="00635764" w:rsidRPr="0041386B" w:rsidRDefault="00635764" w:rsidP="00635764">
      <w:pPr>
        <w:pStyle w:val="MapTitleContinued"/>
        <w:rPr>
          <w:rFonts w:ascii="Times New Roman" w:hAnsi="Times New Roman" w:cs="Times New Roman"/>
          <w:b w:val="0"/>
          <w:sz w:val="24"/>
        </w:rPr>
      </w:pPr>
      <w:r w:rsidRPr="0041386B">
        <w:rPr>
          <w:rFonts w:ascii="Times New Roman" w:hAnsi="Times New Roman" w:cs="Times New Roman"/>
        </w:rPr>
        <w:lastRenderedPageBreak/>
        <w:fldChar w:fldCharType="begin"/>
      </w:r>
      <w:r w:rsidRPr="0041386B">
        <w:rPr>
          <w:rFonts w:ascii="Times New Roman" w:hAnsi="Times New Roman" w:cs="Times New Roman"/>
        </w:rPr>
        <w:instrText xml:space="preserve"> STYLEREF "Map Title" </w:instrText>
      </w:r>
      <w:r w:rsidRPr="0041386B">
        <w:rPr>
          <w:rFonts w:ascii="Times New Roman" w:hAnsi="Times New Roman" w:cs="Times New Roman"/>
        </w:rPr>
        <w:fldChar w:fldCharType="separate"/>
      </w:r>
      <w:r w:rsidRPr="0041386B">
        <w:rPr>
          <w:rFonts w:ascii="Times New Roman" w:hAnsi="Times New Roman" w:cs="Times New Roman"/>
          <w:noProof/>
        </w:rPr>
        <w:t>Replacing Reagents on the Sysmex XN-3100 Hematology Analyzer</w:t>
      </w:r>
      <w:r w:rsidRPr="0041386B">
        <w:rPr>
          <w:rFonts w:ascii="Times New Roman" w:hAnsi="Times New Roman" w:cs="Times New Roman"/>
        </w:rPr>
        <w:fldChar w:fldCharType="end"/>
      </w:r>
      <w:r w:rsidRPr="0041386B">
        <w:rPr>
          <w:rFonts w:ascii="Times New Roman" w:hAnsi="Times New Roman" w:cs="Times New Roman"/>
        </w:rPr>
        <w:t xml:space="preserve">, </w:t>
      </w:r>
      <w:r w:rsidRPr="0041386B">
        <w:rPr>
          <w:rFonts w:ascii="Times New Roman" w:hAnsi="Times New Roman" w:cs="Times New Roman"/>
          <w:b w:val="0"/>
          <w:sz w:val="24"/>
        </w:rPr>
        <w:t>Continued</w:t>
      </w:r>
    </w:p>
    <w:p w:rsidR="00635764" w:rsidRPr="00635764" w:rsidRDefault="00635764" w:rsidP="00635764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35764" w:rsidRPr="00635764" w:rsidTr="006F674E">
        <w:trPr>
          <w:trHeight w:val="240"/>
        </w:trPr>
        <w:tc>
          <w:tcPr>
            <w:tcW w:w="1728" w:type="dxa"/>
            <w:shd w:val="clear" w:color="auto" w:fill="auto"/>
          </w:tcPr>
          <w:p w:rsidR="00635764" w:rsidRDefault="007A1BAD" w:rsidP="00635764">
            <w:pPr>
              <w:pStyle w:val="Heading5"/>
              <w:rPr>
                <w:szCs w:val="22"/>
              </w:rPr>
            </w:pPr>
            <w:r>
              <w:rPr>
                <w:szCs w:val="22"/>
              </w:rPr>
              <w:t>Reagent Re</w:t>
            </w:r>
            <w:r w:rsidR="00195B36" w:rsidRPr="007A1BAD">
              <w:rPr>
                <w:szCs w:val="22"/>
              </w:rPr>
              <w:t>placement</w:t>
            </w:r>
          </w:p>
          <w:p w:rsidR="007A1BAD" w:rsidRPr="007A1BAD" w:rsidRDefault="007A1BAD" w:rsidP="00635764">
            <w:pPr>
              <w:pStyle w:val="Heading5"/>
              <w:rPr>
                <w:szCs w:val="22"/>
              </w:rPr>
            </w:pPr>
            <w:r>
              <w:rPr>
                <w:szCs w:val="22"/>
              </w:rPr>
              <w:t>Procedure A</w:t>
            </w:r>
          </w:p>
        </w:tc>
        <w:tc>
          <w:tcPr>
            <w:tcW w:w="7740" w:type="dxa"/>
            <w:shd w:val="clear" w:color="auto" w:fill="auto"/>
          </w:tcPr>
          <w:p w:rsidR="006F674E" w:rsidRPr="00884967" w:rsidRDefault="006F674E" w:rsidP="006F674E">
            <w:pPr>
              <w:pStyle w:val="BlockText"/>
              <w:rPr>
                <w:color w:val="333333"/>
                <w:spacing w:val="-1"/>
                <w:sz w:val="22"/>
                <w:szCs w:val="22"/>
              </w:rPr>
            </w:pPr>
            <w:r w:rsidRPr="007A1BAD">
              <w:rPr>
                <w:color w:val="333333"/>
                <w:spacing w:val="-1"/>
                <w:sz w:val="22"/>
                <w:szCs w:val="22"/>
              </w:rPr>
              <w:t>Replace</w:t>
            </w:r>
            <w:r w:rsidRPr="007A1BAD">
              <w:rPr>
                <w:color w:val="333333"/>
                <w:spacing w:val="18"/>
                <w:sz w:val="22"/>
                <w:szCs w:val="22"/>
              </w:rPr>
              <w:t xml:space="preserve"> </w:t>
            </w:r>
            <w:r w:rsidRPr="007A1BAD">
              <w:rPr>
                <w:color w:val="333333"/>
                <w:sz w:val="22"/>
                <w:szCs w:val="22"/>
              </w:rPr>
              <w:t>a</w:t>
            </w:r>
            <w:r w:rsidRPr="007A1BAD">
              <w:rPr>
                <w:color w:val="333333"/>
                <w:spacing w:val="18"/>
                <w:sz w:val="22"/>
                <w:szCs w:val="22"/>
              </w:rPr>
              <w:t xml:space="preserve"> </w:t>
            </w:r>
            <w:r w:rsidRPr="007A1BAD">
              <w:rPr>
                <w:color w:val="333333"/>
                <w:spacing w:val="-1"/>
                <w:sz w:val="22"/>
                <w:szCs w:val="22"/>
              </w:rPr>
              <w:t>New</w:t>
            </w:r>
            <w:r w:rsidRPr="007A1BAD">
              <w:rPr>
                <w:color w:val="333333"/>
                <w:spacing w:val="18"/>
                <w:sz w:val="22"/>
                <w:szCs w:val="22"/>
              </w:rPr>
              <w:t xml:space="preserve"> </w:t>
            </w:r>
            <w:r w:rsidRPr="007A1BAD">
              <w:rPr>
                <w:color w:val="333333"/>
                <w:spacing w:val="-1"/>
                <w:sz w:val="22"/>
                <w:szCs w:val="22"/>
              </w:rPr>
              <w:t>Dilution/Hemolytic</w:t>
            </w:r>
            <w:r w:rsidRPr="007A1BAD">
              <w:rPr>
                <w:color w:val="333333"/>
                <w:spacing w:val="24"/>
                <w:w w:val="101"/>
                <w:sz w:val="22"/>
                <w:szCs w:val="22"/>
              </w:rPr>
              <w:t xml:space="preserve"> </w:t>
            </w:r>
            <w:r w:rsidRPr="007A1BAD">
              <w:rPr>
                <w:color w:val="333333"/>
                <w:spacing w:val="-1"/>
                <w:sz w:val="22"/>
                <w:szCs w:val="22"/>
              </w:rPr>
              <w:t>Agent</w:t>
            </w:r>
            <w:r w:rsidRPr="007A1BAD">
              <w:rPr>
                <w:color w:val="333333"/>
                <w:spacing w:val="17"/>
                <w:sz w:val="22"/>
                <w:szCs w:val="22"/>
              </w:rPr>
              <w:t xml:space="preserve"> </w:t>
            </w:r>
            <w:r w:rsidRPr="007A1BAD">
              <w:rPr>
                <w:color w:val="333333"/>
                <w:sz w:val="22"/>
                <w:szCs w:val="22"/>
              </w:rPr>
              <w:t>(includes</w:t>
            </w:r>
            <w:r w:rsidRPr="007A1BAD">
              <w:rPr>
                <w:color w:val="333333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7A1BAD">
              <w:rPr>
                <w:color w:val="333333"/>
                <w:spacing w:val="-1"/>
                <w:sz w:val="22"/>
                <w:szCs w:val="22"/>
              </w:rPr>
              <w:t>Cellpack</w:t>
            </w:r>
            <w:proofErr w:type="spellEnd"/>
            <w:r w:rsidRPr="007A1BAD">
              <w:rPr>
                <w:color w:val="333333"/>
                <w:spacing w:val="17"/>
                <w:sz w:val="22"/>
                <w:szCs w:val="22"/>
              </w:rPr>
              <w:t xml:space="preserve"> </w:t>
            </w:r>
            <w:r w:rsidRPr="007A1BAD">
              <w:rPr>
                <w:color w:val="333333"/>
                <w:spacing w:val="-1"/>
                <w:sz w:val="22"/>
                <w:szCs w:val="22"/>
              </w:rPr>
              <w:t>DST/DFL,</w:t>
            </w:r>
            <w:r w:rsidRPr="007A1BAD">
              <w:rPr>
                <w:color w:val="333333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7A1BAD">
              <w:rPr>
                <w:color w:val="333333"/>
                <w:spacing w:val="-1"/>
                <w:sz w:val="22"/>
                <w:szCs w:val="22"/>
              </w:rPr>
              <w:t>Sulfolyser</w:t>
            </w:r>
            <w:proofErr w:type="spellEnd"/>
            <w:r w:rsidRPr="007A1BAD">
              <w:rPr>
                <w:color w:val="333333"/>
                <w:spacing w:val="-1"/>
                <w:sz w:val="22"/>
                <w:szCs w:val="22"/>
              </w:rPr>
              <w:t>,</w:t>
            </w:r>
            <w:r w:rsidRPr="007A1BAD">
              <w:rPr>
                <w:color w:val="333333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7A1BAD">
              <w:rPr>
                <w:color w:val="333333"/>
                <w:spacing w:val="-1"/>
                <w:sz w:val="22"/>
                <w:szCs w:val="22"/>
              </w:rPr>
              <w:t>Lysercell</w:t>
            </w:r>
            <w:proofErr w:type="spellEnd"/>
            <w:r w:rsidRPr="007A1BAD">
              <w:rPr>
                <w:color w:val="333333"/>
                <w:spacing w:val="24"/>
                <w:w w:val="101"/>
                <w:sz w:val="22"/>
                <w:szCs w:val="22"/>
              </w:rPr>
              <w:t xml:space="preserve"> </w:t>
            </w:r>
            <w:r w:rsidRPr="007A1BAD">
              <w:rPr>
                <w:color w:val="333333"/>
                <w:spacing w:val="-1"/>
                <w:sz w:val="22"/>
                <w:szCs w:val="22"/>
              </w:rPr>
              <w:t>WNR/WDF)</w:t>
            </w: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6F674E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F674E" w:rsidRPr="007A1BAD" w:rsidRDefault="006F674E" w:rsidP="006F674E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F674E" w:rsidRPr="007A1BAD" w:rsidRDefault="006F674E" w:rsidP="006F674E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6F674E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F674E" w:rsidRPr="007A1BAD" w:rsidRDefault="006F674E" w:rsidP="006F674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F674E" w:rsidRPr="007A1BAD" w:rsidRDefault="006F674E" w:rsidP="006F674E">
                  <w:pPr>
                    <w:rPr>
                      <w:rFonts w:eastAsia="Arial"/>
                      <w:sz w:val="22"/>
                      <w:szCs w:val="22"/>
                    </w:rPr>
                  </w:pPr>
                  <w:r w:rsidRPr="007A1BAD">
                    <w:rPr>
                      <w:w w:val="105"/>
                      <w:sz w:val="22"/>
                      <w:szCs w:val="22"/>
                    </w:rPr>
                    <w:t>Access</w:t>
                  </w:r>
                  <w:r w:rsidRPr="007A1BAD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the</w:t>
                  </w:r>
                  <w:r w:rsidRPr="007A1BAD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Reagent</w:t>
                  </w:r>
                  <w:r w:rsidRPr="007A1BAD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Replacement</w:t>
                  </w:r>
                  <w:r w:rsidRPr="007A1BAD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screen</w:t>
                  </w:r>
                  <w:r w:rsidRPr="007A1BAD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in</w:t>
                  </w:r>
                  <w:r w:rsidRPr="007A1BAD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one</w:t>
                  </w:r>
                  <w:r w:rsidRPr="007A1BAD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of</w:t>
                  </w:r>
                  <w:r w:rsidRPr="007A1BAD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the</w:t>
                  </w:r>
                  <w:r w:rsidRPr="007A1BAD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following</w:t>
                  </w:r>
                  <w:r w:rsidRPr="007A1BAD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w w:val="105"/>
                      <w:sz w:val="22"/>
                      <w:szCs w:val="22"/>
                    </w:rPr>
                    <w:t>ways:</w:t>
                  </w:r>
                </w:p>
                <w:p w:rsidR="006F674E" w:rsidRPr="007A1BAD" w:rsidRDefault="006F674E" w:rsidP="006F674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Arial" w:hAnsi="Times New Roman"/>
                    </w:rPr>
                  </w:pPr>
                  <w:r w:rsidRPr="007A1BAD">
                    <w:rPr>
                      <w:rFonts w:ascii="Times New Roman" w:hAnsi="Times New Roman"/>
                      <w:w w:val="105"/>
                    </w:rPr>
                    <w:t>Review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Help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dialog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window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that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displays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when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an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empty/expired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is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detected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during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analysis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to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determine which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needs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to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be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replaced,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then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click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Execute.</w:t>
                  </w:r>
                </w:p>
                <w:p w:rsidR="006F674E" w:rsidRPr="007A1BAD" w:rsidRDefault="006F674E" w:rsidP="006F674E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</w:rPr>
                  </w:pPr>
                  <w:bookmarkStart w:id="0" w:name="Reagent_Replacement:_Replace_a_New_Dye_C"/>
                  <w:bookmarkEnd w:id="0"/>
                  <w:r w:rsidRPr="007A1BAD">
                    <w:rPr>
                      <w:rFonts w:ascii="Times New Roman" w:hAnsi="Times New Roman"/>
                      <w:w w:val="105"/>
                    </w:rPr>
                    <w:t>Click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Analyzer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menu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button,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then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click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Replacement.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Click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level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display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then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click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spacing w:val="27"/>
                      <w:w w:val="104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to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be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replaced.</w:t>
                  </w:r>
                </w:p>
              </w:tc>
            </w:tr>
            <w:tr w:rsidR="006F674E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F674E" w:rsidRPr="007A1BAD" w:rsidRDefault="006F674E" w:rsidP="006F674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F674E" w:rsidRPr="007A1BAD" w:rsidRDefault="007A1BAD" w:rsidP="006F674E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A1BAD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Click</w:t>
                  </w:r>
                  <w:r w:rsidRPr="007A1BAD">
                    <w:rPr>
                      <w:color w:val="333333"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A1BAD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Replace</w:t>
                  </w:r>
                  <w:r w:rsidRPr="007A1BAD">
                    <w:rPr>
                      <w:color w:val="333333"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A1BAD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Reagent</w:t>
                  </w:r>
                  <w:r w:rsidRPr="007A1BAD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box</w:t>
                  </w:r>
                </w:p>
              </w:tc>
            </w:tr>
            <w:tr w:rsidR="006F674E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F674E" w:rsidRPr="007A1BAD" w:rsidRDefault="007A1BAD" w:rsidP="006F674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F674E" w:rsidRPr="007A1BAD" w:rsidRDefault="007A1BAD" w:rsidP="006F674E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A1BAD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Remove</w:t>
                  </w:r>
                  <w:r w:rsidRPr="007A1BAD">
                    <w:rPr>
                      <w:color w:val="333333"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color w:val="333333"/>
                      <w:w w:val="105"/>
                      <w:sz w:val="22"/>
                      <w:szCs w:val="22"/>
                    </w:rPr>
                    <w:t>cap</w:t>
                  </w:r>
                  <w:r w:rsidRPr="007A1BAD">
                    <w:rPr>
                      <w:color w:val="333333"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from</w:t>
                  </w:r>
                  <w:r w:rsidRPr="007A1BAD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new</w:t>
                  </w:r>
                  <w:r w:rsidRPr="007A1BAD">
                    <w:rPr>
                      <w:color w:val="333333"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7A1BAD">
                    <w:rPr>
                      <w:color w:val="333333"/>
                      <w:w w:val="105"/>
                      <w:sz w:val="22"/>
                      <w:szCs w:val="22"/>
                    </w:rPr>
                    <w:t>reagent.</w:t>
                  </w:r>
                </w:p>
              </w:tc>
            </w:tr>
            <w:tr w:rsidR="007A1BAD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1BAD" w:rsidRPr="007A1BAD" w:rsidRDefault="007A1BAD" w:rsidP="006F674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A1BAD" w:rsidRPr="007A1BAD" w:rsidRDefault="007A1BAD" w:rsidP="007A1BAD">
                  <w:pPr>
                    <w:pStyle w:val="ListParagraph"/>
                    <w:rPr>
                      <w:rFonts w:ascii="Times New Roman" w:eastAsia="Arial" w:hAnsi="Times New Roman"/>
                    </w:rPr>
                  </w:pPr>
                  <w:r w:rsidRPr="007A1BAD">
                    <w:rPr>
                      <w:rFonts w:ascii="Times New Roman" w:hAnsi="Times New Roman"/>
                      <w:w w:val="105"/>
                    </w:rPr>
                    <w:t>Place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cursor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in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code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text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box,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then:</w:t>
                  </w:r>
                </w:p>
                <w:p w:rsidR="007A1BAD" w:rsidRPr="007A1BAD" w:rsidRDefault="007A1BAD" w:rsidP="007A1BA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eastAsia="Arial" w:hAnsi="Times New Roman"/>
                    </w:rPr>
                  </w:pPr>
                  <w:r w:rsidRPr="007A1BAD">
                    <w:rPr>
                      <w:rFonts w:ascii="Times New Roman" w:hAnsi="Times New Roman"/>
                      <w:w w:val="105"/>
                    </w:rPr>
                    <w:t>Use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spacing w:val="-3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barcode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scanner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to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scan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code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barcode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on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outer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box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of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new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reagent,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or</w:t>
                  </w:r>
                </w:p>
                <w:p w:rsidR="007A1BAD" w:rsidRPr="007A1BAD" w:rsidRDefault="007A1BAD" w:rsidP="007A1BA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/>
                      <w:w w:val="105"/>
                    </w:rPr>
                  </w:pPr>
                  <w:r w:rsidRPr="007A1BAD">
                    <w:rPr>
                      <w:rFonts w:ascii="Times New Roman" w:hAnsi="Times New Roman"/>
                      <w:w w:val="105"/>
                    </w:rPr>
                    <w:t>Manually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enter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code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(enter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additional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info</w:t>
                  </w:r>
                  <w:r w:rsidRPr="007A1BAD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as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prompted)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and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click</w:t>
                  </w:r>
                  <w:r w:rsidRPr="007A1BAD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w w:val="105"/>
                    </w:rPr>
                    <w:t>OK</w:t>
                  </w:r>
                </w:p>
              </w:tc>
            </w:tr>
            <w:tr w:rsidR="007A1BAD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1BAD" w:rsidRPr="007A1BAD" w:rsidRDefault="007A1BAD" w:rsidP="006F674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A1BAD" w:rsidRPr="007A1BAD" w:rsidRDefault="007A1BAD" w:rsidP="007A1BAD">
                  <w:pPr>
                    <w:pStyle w:val="TableParagraph"/>
                    <w:spacing w:before="58"/>
                    <w:ind w:left="54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Remove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cap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from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old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container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and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pull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dispensing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set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straight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up,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out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container</w:t>
                  </w:r>
                </w:p>
              </w:tc>
            </w:tr>
            <w:tr w:rsidR="007A1BAD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1BAD" w:rsidRPr="007A1BAD" w:rsidRDefault="007A1BAD" w:rsidP="006F674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A1BAD" w:rsidRPr="007A1BAD" w:rsidRDefault="007A1BAD" w:rsidP="007A1BAD">
                  <w:pPr>
                    <w:pStyle w:val="TableParagraph"/>
                    <w:spacing w:before="58"/>
                    <w:ind w:left="54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Insert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dispensing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set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straight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into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new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container</w:t>
                  </w:r>
                </w:p>
              </w:tc>
            </w:tr>
            <w:tr w:rsidR="007A1BAD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1BAD" w:rsidRPr="007A1BAD" w:rsidRDefault="007A1BAD" w:rsidP="006F674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A1BAD" w:rsidRPr="007A1BAD" w:rsidRDefault="007A1BAD" w:rsidP="007A1BAD">
                  <w:pPr>
                    <w:pStyle w:val="TableParagraph"/>
                    <w:spacing w:before="58"/>
                    <w:ind w:left="54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Close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cap</w:t>
                  </w:r>
                </w:p>
              </w:tc>
            </w:tr>
            <w:tr w:rsidR="007A1BAD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1BAD" w:rsidRPr="007A1BAD" w:rsidRDefault="007A1BAD" w:rsidP="006F674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A1BAD" w:rsidRPr="007A1BAD" w:rsidRDefault="007A1BAD" w:rsidP="007A1BAD">
                  <w:pPr>
                    <w:pStyle w:val="TableParagraph"/>
                    <w:spacing w:before="58"/>
                    <w:ind w:left="54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Click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Execute.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3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Help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dialog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box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will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close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when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priming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new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complete</w:t>
                  </w:r>
                </w:p>
              </w:tc>
            </w:tr>
            <w:tr w:rsidR="007A1BAD" w:rsidRPr="007A1BAD" w:rsidTr="006F674E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A1BAD" w:rsidRPr="007A1BAD" w:rsidRDefault="007A1BAD" w:rsidP="006F674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A1BAD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A1BAD" w:rsidRPr="007A1BAD" w:rsidRDefault="007A1BAD" w:rsidP="007A1BAD">
                  <w:pPr>
                    <w:pStyle w:val="TableParagraph"/>
                    <w:spacing w:before="58"/>
                    <w:ind w:left="54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Remove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and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discard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old</w:t>
                  </w:r>
                  <w:r w:rsidRPr="007A1BAD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7A1BAD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</w:p>
              </w:tc>
            </w:tr>
          </w:tbl>
          <w:p w:rsidR="006F674E" w:rsidRPr="007A1BAD" w:rsidRDefault="006F674E" w:rsidP="00635764">
            <w:pPr>
              <w:pStyle w:val="BlockText"/>
              <w:rPr>
                <w:sz w:val="22"/>
                <w:szCs w:val="22"/>
              </w:rPr>
            </w:pPr>
            <w:r w:rsidRPr="007A1BAD">
              <w:rPr>
                <w:sz w:val="22"/>
                <w:szCs w:val="22"/>
              </w:rPr>
              <w:t xml:space="preserve"> </w:t>
            </w:r>
          </w:p>
        </w:tc>
      </w:tr>
    </w:tbl>
    <w:p w:rsidR="007A1BAD" w:rsidRPr="00884967" w:rsidRDefault="007A1BAD" w:rsidP="00884967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84967" w:rsidRPr="00884967" w:rsidTr="00884967">
        <w:trPr>
          <w:trHeight w:val="240"/>
        </w:trPr>
        <w:tc>
          <w:tcPr>
            <w:tcW w:w="1728" w:type="dxa"/>
            <w:shd w:val="clear" w:color="auto" w:fill="auto"/>
          </w:tcPr>
          <w:p w:rsidR="00884967" w:rsidRPr="00884967" w:rsidRDefault="00884967" w:rsidP="00884967">
            <w:pPr>
              <w:pStyle w:val="Heading5"/>
              <w:rPr>
                <w:szCs w:val="22"/>
              </w:rPr>
            </w:pPr>
            <w:r w:rsidRPr="00884967">
              <w:rPr>
                <w:szCs w:val="22"/>
              </w:rPr>
              <w:t>Reagent Replacement</w:t>
            </w:r>
          </w:p>
          <w:p w:rsidR="00884967" w:rsidRPr="00884967" w:rsidRDefault="00884967" w:rsidP="00884967">
            <w:pPr>
              <w:pStyle w:val="Heading5"/>
              <w:rPr>
                <w:szCs w:val="22"/>
              </w:rPr>
            </w:pPr>
            <w:r w:rsidRPr="00884967">
              <w:rPr>
                <w:szCs w:val="22"/>
              </w:rPr>
              <w:t>Procedure B</w:t>
            </w:r>
          </w:p>
        </w:tc>
        <w:tc>
          <w:tcPr>
            <w:tcW w:w="7740" w:type="dxa"/>
            <w:shd w:val="clear" w:color="auto" w:fill="auto"/>
          </w:tcPr>
          <w:p w:rsidR="00884967" w:rsidRPr="00884967" w:rsidRDefault="00884967" w:rsidP="00884967">
            <w:pPr>
              <w:pStyle w:val="BlockText"/>
              <w:rPr>
                <w:sz w:val="22"/>
                <w:szCs w:val="22"/>
              </w:rPr>
            </w:pPr>
            <w:r w:rsidRPr="00884967">
              <w:rPr>
                <w:sz w:val="22"/>
                <w:szCs w:val="22"/>
              </w:rPr>
              <w:t xml:space="preserve">Replace a New Dye Cartridge ( includes </w:t>
            </w:r>
            <w:proofErr w:type="spellStart"/>
            <w:r w:rsidRPr="00884967">
              <w:rPr>
                <w:sz w:val="22"/>
                <w:szCs w:val="22"/>
              </w:rPr>
              <w:t>Fluorocell</w:t>
            </w:r>
            <w:proofErr w:type="spellEnd"/>
            <w:r w:rsidRPr="00884967">
              <w:rPr>
                <w:sz w:val="22"/>
                <w:szCs w:val="22"/>
              </w:rPr>
              <w:t xml:space="preserve"> WNR/WDF/RET/PLT)</w:t>
            </w: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884967" w:rsidRPr="00884967" w:rsidTr="0088496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84967" w:rsidRPr="00884967" w:rsidRDefault="00884967" w:rsidP="00884967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884967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84967" w:rsidRPr="00884967" w:rsidRDefault="00884967" w:rsidP="00884967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884967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884967" w:rsidRPr="00884967" w:rsidTr="0088496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84967" w:rsidRPr="00884967" w:rsidRDefault="00884967" w:rsidP="00884967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88496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84967" w:rsidRPr="00884967" w:rsidRDefault="00884967" w:rsidP="00884967">
                  <w:pPr>
                    <w:rPr>
                      <w:rFonts w:eastAsia="Arial"/>
                      <w:sz w:val="22"/>
                      <w:szCs w:val="22"/>
                    </w:rPr>
                  </w:pPr>
                  <w:r w:rsidRPr="00884967">
                    <w:rPr>
                      <w:w w:val="105"/>
                      <w:sz w:val="22"/>
                      <w:szCs w:val="22"/>
                    </w:rPr>
                    <w:t>Access</w:t>
                  </w:r>
                  <w:r w:rsidRPr="00884967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the</w:t>
                  </w:r>
                  <w:r w:rsidRPr="00884967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Reagent</w:t>
                  </w:r>
                  <w:r w:rsidRPr="00884967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Replacement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screen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in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one</w:t>
                  </w:r>
                  <w:r w:rsidRPr="00884967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of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the</w:t>
                  </w:r>
                  <w:r w:rsidRPr="00884967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following</w:t>
                  </w:r>
                  <w:r w:rsidRPr="00884967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ways:</w:t>
                  </w:r>
                </w:p>
                <w:p w:rsidR="00884967" w:rsidRPr="00884967" w:rsidRDefault="00884967" w:rsidP="00884967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Arial" w:hAnsi="Times New Roman"/>
                    </w:rPr>
                  </w:pPr>
                  <w:r w:rsidRPr="00884967">
                    <w:rPr>
                      <w:rFonts w:ascii="Times New Roman" w:hAnsi="Times New Roman"/>
                      <w:w w:val="105"/>
                    </w:rPr>
                    <w:t>Review</w:t>
                  </w:r>
                  <w:r w:rsidRPr="00884967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the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Help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dialog</w:t>
                  </w:r>
                  <w:r w:rsidRPr="00884967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window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that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displays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when</w:t>
                  </w:r>
                  <w:r w:rsidRPr="00884967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an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empty/expired</w:t>
                  </w:r>
                  <w:r w:rsidRPr="00884967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is</w:t>
                  </w:r>
                  <w:r w:rsidRPr="00884967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detected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during</w:t>
                  </w:r>
                  <w:r w:rsidRPr="00884967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analysis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to</w:t>
                  </w:r>
                  <w:r w:rsidRPr="00884967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determine which</w:t>
                  </w:r>
                  <w:r w:rsidRPr="00884967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reagent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needs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to</w:t>
                  </w:r>
                  <w:r w:rsidRPr="00884967">
                    <w:rPr>
                      <w:rFonts w:ascii="Times New Roman" w:hAnsi="Times New Roman"/>
                      <w:spacing w:val="-6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be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replaced,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then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click</w:t>
                  </w:r>
                  <w:r w:rsidRPr="00884967">
                    <w:rPr>
                      <w:rFonts w:ascii="Times New Roman" w:hAnsi="Times New Roman"/>
                      <w:spacing w:val="-5"/>
                      <w:w w:val="105"/>
                    </w:rPr>
                    <w:t xml:space="preserve"> </w:t>
                  </w:r>
                  <w:r w:rsidRPr="00884967">
                    <w:rPr>
                      <w:rFonts w:ascii="Times New Roman" w:hAnsi="Times New Roman"/>
                      <w:w w:val="105"/>
                    </w:rPr>
                    <w:t>Execute.</w:t>
                  </w:r>
                </w:p>
                <w:p w:rsidR="00884967" w:rsidRPr="00884967" w:rsidRDefault="00884967" w:rsidP="00884967">
                  <w:pPr>
                    <w:pStyle w:val="TableText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884967">
                    <w:rPr>
                      <w:w w:val="105"/>
                      <w:sz w:val="22"/>
                      <w:szCs w:val="22"/>
                    </w:rPr>
                    <w:t>Click</w:t>
                  </w:r>
                  <w:r w:rsidRPr="00884967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the</w:t>
                  </w:r>
                  <w:r w:rsidRPr="00884967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Analyzer</w:t>
                  </w:r>
                  <w:r w:rsidRPr="00884967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menu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button,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then</w:t>
                  </w:r>
                  <w:r w:rsidRPr="00884967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click</w:t>
                  </w:r>
                  <w:r w:rsidRPr="00884967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Reagent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Replacement.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Click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the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reagent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level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display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then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click</w:t>
                  </w:r>
                  <w:r w:rsidRPr="00884967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the</w:t>
                  </w:r>
                  <w:r w:rsidRPr="00884967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reagent</w:t>
                  </w:r>
                  <w:r w:rsidRPr="00884967">
                    <w:rPr>
                      <w:spacing w:val="27"/>
                      <w:w w:val="104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to</w:t>
                  </w:r>
                  <w:r w:rsidRPr="00884967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be</w:t>
                  </w:r>
                  <w:r w:rsidRPr="00884967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884967">
                    <w:rPr>
                      <w:w w:val="105"/>
                      <w:sz w:val="22"/>
                      <w:szCs w:val="22"/>
                    </w:rPr>
                    <w:t>replaced</w:t>
                  </w:r>
                </w:p>
              </w:tc>
            </w:tr>
          </w:tbl>
          <w:p w:rsidR="00884967" w:rsidRPr="00884967" w:rsidRDefault="00884967" w:rsidP="00884967">
            <w:pPr>
              <w:pStyle w:val="BlockText"/>
              <w:rPr>
                <w:sz w:val="22"/>
                <w:szCs w:val="22"/>
              </w:rPr>
            </w:pPr>
            <w:r w:rsidRPr="00884967">
              <w:rPr>
                <w:sz w:val="22"/>
                <w:szCs w:val="22"/>
              </w:rPr>
              <w:t xml:space="preserve"> </w:t>
            </w:r>
          </w:p>
        </w:tc>
      </w:tr>
    </w:tbl>
    <w:p w:rsidR="00884967" w:rsidRDefault="00884967" w:rsidP="00884967">
      <w:pPr>
        <w:pStyle w:val="ContinuedOnNextPa"/>
      </w:pPr>
      <w:r>
        <w:t>Continued on next page</w:t>
      </w:r>
    </w:p>
    <w:p w:rsidR="00884967" w:rsidRDefault="00884967">
      <w:r>
        <w:br w:type="page"/>
      </w:r>
    </w:p>
    <w:p w:rsidR="00884967" w:rsidRPr="0041386B" w:rsidRDefault="00884967" w:rsidP="00884967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41386B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41386B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41386B">
        <w:rPr>
          <w:rFonts w:ascii="Times New Roman" w:hAnsi="Times New Roman" w:cs="Times New Roman"/>
          <w:sz w:val="36"/>
          <w:szCs w:val="36"/>
        </w:rPr>
        <w:fldChar w:fldCharType="separate"/>
      </w:r>
      <w:r w:rsidRPr="0041386B">
        <w:rPr>
          <w:rFonts w:ascii="Times New Roman" w:hAnsi="Times New Roman" w:cs="Times New Roman"/>
          <w:noProof/>
          <w:sz w:val="36"/>
          <w:szCs w:val="36"/>
        </w:rPr>
        <w:t>Replacing Reagents on the Sysmex XN-3100 Hematology Analyzer</w:t>
      </w:r>
      <w:r w:rsidRPr="0041386B">
        <w:rPr>
          <w:rFonts w:ascii="Times New Roman" w:hAnsi="Times New Roman" w:cs="Times New Roman"/>
          <w:sz w:val="36"/>
          <w:szCs w:val="36"/>
        </w:rPr>
        <w:fldChar w:fldCharType="end"/>
      </w:r>
      <w:r w:rsidRPr="0041386B">
        <w:rPr>
          <w:rFonts w:ascii="Times New Roman" w:hAnsi="Times New Roman" w:cs="Times New Roman"/>
          <w:sz w:val="36"/>
          <w:szCs w:val="36"/>
        </w:rPr>
        <w:t xml:space="preserve">, </w:t>
      </w:r>
      <w:r w:rsidRPr="0041386B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884967" w:rsidRPr="00884967" w:rsidRDefault="00884967" w:rsidP="00884967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884967" w:rsidRPr="00884967" w:rsidTr="00884967">
        <w:trPr>
          <w:trHeight w:val="240"/>
        </w:trPr>
        <w:tc>
          <w:tcPr>
            <w:tcW w:w="1728" w:type="dxa"/>
            <w:shd w:val="clear" w:color="auto" w:fill="auto"/>
          </w:tcPr>
          <w:p w:rsidR="00884967" w:rsidRPr="00DA526A" w:rsidRDefault="00884967" w:rsidP="00884967">
            <w:pPr>
              <w:pStyle w:val="Heading5"/>
              <w:rPr>
                <w:szCs w:val="22"/>
              </w:rPr>
            </w:pPr>
            <w:r w:rsidRPr="00DA526A">
              <w:rPr>
                <w:szCs w:val="22"/>
              </w:rPr>
              <w:t>Reagent Replacement</w:t>
            </w:r>
          </w:p>
          <w:p w:rsidR="00884967" w:rsidRPr="00DA526A" w:rsidRDefault="00884967" w:rsidP="00884967">
            <w:pPr>
              <w:pStyle w:val="Heading5"/>
              <w:rPr>
                <w:szCs w:val="22"/>
              </w:rPr>
            </w:pPr>
            <w:r w:rsidRPr="00DA526A">
              <w:rPr>
                <w:szCs w:val="22"/>
              </w:rPr>
              <w:t xml:space="preserve">Procedure B, </w:t>
            </w:r>
            <w:proofErr w:type="spellStart"/>
            <w:r w:rsidRPr="00DA526A">
              <w:rPr>
                <w:szCs w:val="22"/>
              </w:rP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884967" w:rsidRPr="00DA526A" w:rsidRDefault="00884967" w:rsidP="00884967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884967" w:rsidRPr="00DA526A" w:rsidTr="0088496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84967" w:rsidRPr="00DA526A" w:rsidRDefault="00884967" w:rsidP="00884967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A526A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84967" w:rsidRPr="00DA526A" w:rsidRDefault="00884967" w:rsidP="00884967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DA526A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884967" w:rsidRPr="00DA526A" w:rsidTr="0088496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84967" w:rsidRPr="00DA526A" w:rsidRDefault="00884967" w:rsidP="00884967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A526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84967" w:rsidRPr="00DA526A" w:rsidRDefault="00884967" w:rsidP="0088496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Open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top</w:t>
                  </w:r>
                  <w:r w:rsidRPr="00DA526A">
                    <w:rPr>
                      <w:color w:val="333333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cover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</w:p>
              </w:tc>
            </w:tr>
            <w:tr w:rsidR="00884967" w:rsidRPr="00DA526A" w:rsidTr="0088496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84967" w:rsidRPr="00DA526A" w:rsidRDefault="00884967" w:rsidP="00884967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A526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84967" w:rsidRPr="00DA526A" w:rsidRDefault="00884967" w:rsidP="0088496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Pull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up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cover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dye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cartridge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replaced</w:t>
                  </w:r>
                </w:p>
              </w:tc>
            </w:tr>
            <w:tr w:rsidR="00884967" w:rsidRPr="00DA526A" w:rsidTr="0088496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84967" w:rsidRPr="00DA526A" w:rsidRDefault="00884967" w:rsidP="00884967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A526A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84967" w:rsidRPr="00DA526A" w:rsidRDefault="00884967" w:rsidP="00884967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Remove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old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dye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cartridge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from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its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holder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discard</w:t>
                  </w:r>
                </w:p>
              </w:tc>
            </w:tr>
            <w:tr w:rsidR="00884967" w:rsidRPr="00DA526A" w:rsidTr="0088496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84967" w:rsidRPr="00DA526A" w:rsidRDefault="00884967" w:rsidP="00884967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A526A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84967" w:rsidRPr="00DA526A" w:rsidRDefault="00DA526A" w:rsidP="00884967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Install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new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dye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cartridge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into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holder.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Make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sure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new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cartridge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label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color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matches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color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cover</w:t>
                  </w:r>
                </w:p>
              </w:tc>
            </w:tr>
            <w:tr w:rsidR="00DA526A" w:rsidRPr="00DA526A" w:rsidTr="0088496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884967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A526A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Pull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down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cover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until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it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clicks.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beep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automatically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registers</w:t>
                  </w:r>
                  <w:r w:rsidRPr="00DA526A">
                    <w:rPr>
                      <w:color w:val="333333"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new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reagent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information.</w:t>
                  </w:r>
                </w:p>
              </w:tc>
            </w:tr>
            <w:tr w:rsidR="00DA526A" w:rsidRPr="00DA526A" w:rsidTr="00884967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884967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DA526A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884967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Close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top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front</w:t>
                  </w:r>
                  <w:r w:rsidRPr="00DA526A">
                    <w:rPr>
                      <w:color w:val="333333"/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cover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analyzer.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Help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dialog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box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close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when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priming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new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reagent</w:t>
                  </w:r>
                  <w:r w:rsidRPr="00DA526A">
                    <w:rPr>
                      <w:color w:val="333333"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DA526A">
                    <w:rPr>
                      <w:color w:val="333333"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DA526A">
                    <w:rPr>
                      <w:color w:val="333333"/>
                      <w:w w:val="105"/>
                      <w:sz w:val="22"/>
                      <w:szCs w:val="22"/>
                    </w:rPr>
                    <w:t>complete</w:t>
                  </w:r>
                </w:p>
              </w:tc>
            </w:tr>
          </w:tbl>
          <w:p w:rsidR="00884967" w:rsidRPr="00DA526A" w:rsidRDefault="00884967" w:rsidP="00884967">
            <w:pPr>
              <w:pStyle w:val="BlockText"/>
              <w:rPr>
                <w:sz w:val="22"/>
                <w:szCs w:val="22"/>
              </w:rPr>
            </w:pPr>
            <w:r w:rsidRPr="00DA526A">
              <w:rPr>
                <w:sz w:val="22"/>
                <w:szCs w:val="22"/>
              </w:rPr>
              <w:t xml:space="preserve"> </w:t>
            </w:r>
          </w:p>
        </w:tc>
      </w:tr>
    </w:tbl>
    <w:p w:rsidR="00884967" w:rsidRPr="00DA526A" w:rsidRDefault="00884967" w:rsidP="00DA526A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A526A" w:rsidRPr="00DA526A" w:rsidTr="00DA526A">
        <w:trPr>
          <w:trHeight w:val="240"/>
        </w:trPr>
        <w:tc>
          <w:tcPr>
            <w:tcW w:w="1728" w:type="dxa"/>
            <w:shd w:val="clear" w:color="auto" w:fill="auto"/>
          </w:tcPr>
          <w:p w:rsidR="00DA526A" w:rsidRPr="00DA526A" w:rsidRDefault="00DA526A" w:rsidP="00DA526A">
            <w:pPr>
              <w:pStyle w:val="Heading5"/>
              <w:rPr>
                <w:szCs w:val="22"/>
              </w:rPr>
            </w:pPr>
            <w:r w:rsidRPr="00DA526A">
              <w:rPr>
                <w:szCs w:val="22"/>
              </w:rPr>
              <w:t>Reagent Replacement</w:t>
            </w:r>
          </w:p>
          <w:p w:rsidR="00DA526A" w:rsidRPr="00DA526A" w:rsidRDefault="00DA526A" w:rsidP="00DA526A">
            <w:pPr>
              <w:pStyle w:val="Heading5"/>
            </w:pPr>
            <w:r w:rsidRPr="00DA526A">
              <w:rPr>
                <w:szCs w:val="22"/>
              </w:rPr>
              <w:t xml:space="preserve">Procedure </w:t>
            </w:r>
            <w:r>
              <w:rPr>
                <w:szCs w:val="22"/>
              </w:rPr>
              <w:t>C</w:t>
            </w:r>
          </w:p>
        </w:tc>
        <w:tc>
          <w:tcPr>
            <w:tcW w:w="7740" w:type="dxa"/>
            <w:shd w:val="clear" w:color="auto" w:fill="auto"/>
          </w:tcPr>
          <w:p w:rsidR="00DA526A" w:rsidRDefault="00DA526A" w:rsidP="00DA526A">
            <w:pPr>
              <w:pStyle w:val="BlockText"/>
            </w:pPr>
            <w:r>
              <w:t xml:space="preserve">Replace a New </w:t>
            </w:r>
            <w:proofErr w:type="spellStart"/>
            <w:r>
              <w:t>CellPack</w:t>
            </w:r>
            <w:proofErr w:type="spellEnd"/>
            <w:r>
              <w:t xml:space="preserve"> DST using the RU-20</w:t>
            </w:r>
          </w:p>
          <w:p w:rsidR="00DA526A" w:rsidRPr="00DA526A" w:rsidRDefault="00DA526A" w:rsidP="00DA526A">
            <w:pPr>
              <w:pStyle w:val="BlockText"/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Default="00DA526A" w:rsidP="00DA526A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Default="00DA526A" w:rsidP="00DA526A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eastAsia="Arial" w:hAnsi="Times New Roman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Access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RU-20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replacement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screen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one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following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3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ways:</w:t>
                  </w:r>
                </w:p>
                <w:p w:rsidR="00DA526A" w:rsidRPr="00DA526A" w:rsidRDefault="00DA526A" w:rsidP="00DA526A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Arial" w:hAnsi="Times New Roman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Click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OK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Help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dialog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window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that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displays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when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empty/expired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CELLPACK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DST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detected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during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analysis.</w:t>
                  </w:r>
                </w:p>
                <w:p w:rsidR="00DA526A" w:rsidRPr="00DA526A" w:rsidRDefault="00DA526A" w:rsidP="00DA526A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Click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RU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menu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button,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click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Maintenance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(Wrench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Icon).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Click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Replace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Reagent.</w:t>
                  </w:r>
                </w:p>
              </w:tc>
            </w:tr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Open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RU-20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storage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drawer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slowly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using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handle</w:t>
                  </w:r>
                </w:p>
              </w:tc>
            </w:tr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eastAsia="Arial" w:hAnsi="Times New Roman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Replace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dialog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box:</w:t>
                  </w:r>
                </w:p>
                <w:p w:rsidR="00DA526A" w:rsidRPr="00DA526A" w:rsidRDefault="00DA526A" w:rsidP="00DA52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eastAsia="Arial" w:hAnsi="Times New Roman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Use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barcode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scanner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scan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3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code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3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new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container,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or</w:t>
                  </w:r>
                </w:p>
                <w:p w:rsidR="00DA526A" w:rsidRPr="00DA526A" w:rsidRDefault="00DA526A" w:rsidP="00DA52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Manually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enter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code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(enter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additional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info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as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prompted)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and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click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OK</w:t>
                  </w:r>
                </w:p>
              </w:tc>
            </w:tr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Remove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cap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from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new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container</w:t>
                  </w:r>
                </w:p>
              </w:tc>
            </w:tr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Remove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cap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from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old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container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and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pull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out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dispensing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set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straight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up,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out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container</w:t>
                  </w:r>
                </w:p>
              </w:tc>
            </w:tr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Insert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dispensing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straight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into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new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container</w:t>
                  </w:r>
                </w:p>
              </w:tc>
            </w:tr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Close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cap</w:t>
                  </w:r>
                </w:p>
              </w:tc>
            </w:tr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Click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Execute.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Help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dialog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4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box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will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close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when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preparation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and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priming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new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5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complete.</w:t>
                  </w:r>
                </w:p>
              </w:tc>
            </w:tr>
            <w:tr w:rsidR="00DA526A" w:rsidTr="00DA526A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</w:rPr>
                  </w:pPr>
                  <w:r w:rsidRPr="00DA526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DA526A" w:rsidRPr="00DA526A" w:rsidRDefault="00DA526A" w:rsidP="00DA526A">
                  <w:pPr>
                    <w:pStyle w:val="ListParagraph"/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</w:pP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Remove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7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and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discard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7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1"/>
                      <w:w w:val="105"/>
                    </w:rPr>
                    <w:t>old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reagent</w:t>
                  </w:r>
                  <w:r w:rsidRPr="00DA526A">
                    <w:rPr>
                      <w:rFonts w:ascii="Times New Roman" w:hAnsi="Times New Roman"/>
                      <w:color w:val="333333"/>
                      <w:spacing w:val="-6"/>
                      <w:w w:val="105"/>
                    </w:rPr>
                    <w:t xml:space="preserve"> </w:t>
                  </w:r>
                  <w:r w:rsidRPr="00DA526A">
                    <w:rPr>
                      <w:rFonts w:ascii="Times New Roman" w:hAnsi="Times New Roman"/>
                      <w:color w:val="333333"/>
                      <w:w w:val="105"/>
                    </w:rPr>
                    <w:t>container</w:t>
                  </w:r>
                </w:p>
              </w:tc>
            </w:tr>
          </w:tbl>
          <w:p w:rsidR="00DA526A" w:rsidRPr="00DA526A" w:rsidRDefault="00DA526A" w:rsidP="00DA526A">
            <w:pPr>
              <w:pStyle w:val="BlockText"/>
            </w:pPr>
            <w:r>
              <w:t xml:space="preserve"> </w:t>
            </w:r>
          </w:p>
        </w:tc>
        <w:bookmarkStart w:id="1" w:name="_GoBack"/>
        <w:bookmarkEnd w:id="1"/>
      </w:tr>
    </w:tbl>
    <w:p w:rsidR="00DA526A" w:rsidRDefault="00DA526A" w:rsidP="00DA526A">
      <w:pPr>
        <w:pStyle w:val="ContinuedOnNextPa"/>
      </w:pPr>
      <w:r>
        <w:t>Continued on next page</w:t>
      </w:r>
    </w:p>
    <w:p w:rsidR="00DA526A" w:rsidRDefault="00DA526A">
      <w:r>
        <w:br w:type="page"/>
      </w:r>
    </w:p>
    <w:p w:rsidR="00DA526A" w:rsidRPr="0041386B" w:rsidRDefault="00DA526A" w:rsidP="00DA526A">
      <w:pPr>
        <w:pStyle w:val="MapTitleContinued"/>
        <w:rPr>
          <w:rFonts w:ascii="Times New Roman" w:hAnsi="Times New Roman" w:cs="Times New Roman"/>
          <w:b w:val="0"/>
          <w:sz w:val="36"/>
          <w:szCs w:val="36"/>
        </w:rPr>
      </w:pPr>
      <w:r w:rsidRPr="0041386B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41386B">
        <w:rPr>
          <w:rFonts w:ascii="Times New Roman" w:hAnsi="Times New Roman" w:cs="Times New Roman"/>
          <w:sz w:val="36"/>
          <w:szCs w:val="36"/>
        </w:rPr>
        <w:instrText xml:space="preserve"> STYLEREF "Map Title" </w:instrText>
      </w:r>
      <w:r w:rsidRPr="0041386B">
        <w:rPr>
          <w:rFonts w:ascii="Times New Roman" w:hAnsi="Times New Roman" w:cs="Times New Roman"/>
          <w:sz w:val="36"/>
          <w:szCs w:val="36"/>
        </w:rPr>
        <w:fldChar w:fldCharType="separate"/>
      </w:r>
      <w:r w:rsidRPr="0041386B">
        <w:rPr>
          <w:rFonts w:ascii="Times New Roman" w:hAnsi="Times New Roman" w:cs="Times New Roman"/>
          <w:noProof/>
          <w:sz w:val="36"/>
          <w:szCs w:val="36"/>
        </w:rPr>
        <w:t>Replacing Reagents on the Sysmex XN-3100 Hematology Analyzer</w:t>
      </w:r>
      <w:r w:rsidRPr="0041386B">
        <w:rPr>
          <w:rFonts w:ascii="Times New Roman" w:hAnsi="Times New Roman" w:cs="Times New Roman"/>
          <w:sz w:val="36"/>
          <w:szCs w:val="36"/>
        </w:rPr>
        <w:fldChar w:fldCharType="end"/>
      </w:r>
      <w:r w:rsidRPr="0041386B">
        <w:rPr>
          <w:rFonts w:ascii="Times New Roman" w:hAnsi="Times New Roman" w:cs="Times New Roman"/>
          <w:sz w:val="36"/>
          <w:szCs w:val="36"/>
        </w:rPr>
        <w:t xml:space="preserve">, </w:t>
      </w:r>
      <w:r w:rsidRPr="0041386B">
        <w:rPr>
          <w:rFonts w:ascii="Times New Roman" w:hAnsi="Times New Roman" w:cs="Times New Roman"/>
          <w:b w:val="0"/>
          <w:sz w:val="36"/>
          <w:szCs w:val="36"/>
        </w:rPr>
        <w:t>Continued</w:t>
      </w:r>
    </w:p>
    <w:p w:rsidR="00DA526A" w:rsidRPr="00DA526A" w:rsidRDefault="00DA526A" w:rsidP="00DA526A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DA526A" w:rsidRPr="00DA526A" w:rsidTr="00DA526A">
        <w:tc>
          <w:tcPr>
            <w:tcW w:w="1728" w:type="dxa"/>
            <w:shd w:val="clear" w:color="auto" w:fill="auto"/>
          </w:tcPr>
          <w:p w:rsidR="00DA526A" w:rsidRPr="00DA526A" w:rsidRDefault="00DA526A" w:rsidP="00DA526A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DA526A" w:rsidRPr="00DA526A" w:rsidRDefault="00DA526A" w:rsidP="00DA526A">
            <w:pPr>
              <w:pStyle w:val="BlockText"/>
              <w:numPr>
                <w:ilvl w:val="0"/>
                <w:numId w:val="16"/>
              </w:numPr>
            </w:pPr>
            <w:proofErr w:type="spellStart"/>
            <w:r>
              <w:t>Sysmex</w:t>
            </w:r>
            <w:proofErr w:type="spellEnd"/>
            <w:r>
              <w:t xml:space="preserve"> XN 3100 Operator’s manual, March 2017</w:t>
            </w:r>
          </w:p>
        </w:tc>
      </w:tr>
    </w:tbl>
    <w:p w:rsidR="00DA526A" w:rsidRPr="00DA526A" w:rsidRDefault="00DA526A" w:rsidP="00DA526A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526A">
        <w:rPr>
          <w:i/>
        </w:rPr>
        <w:t>End</w:t>
      </w:r>
    </w:p>
    <w:p w:rsidR="001670D0" w:rsidRPr="001670D0" w:rsidRDefault="001670D0" w:rsidP="001670D0"/>
    <w:sectPr w:rsidR="001670D0" w:rsidRPr="001670D0" w:rsidSect="001670D0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D0" w:rsidRDefault="001670D0" w:rsidP="001670D0">
      <w:r>
        <w:separator/>
      </w:r>
    </w:p>
  </w:endnote>
  <w:endnote w:type="continuationSeparator" w:id="0">
    <w:p w:rsidR="001670D0" w:rsidRDefault="001670D0" w:rsidP="0016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D0" w:rsidRDefault="001670D0" w:rsidP="001670D0">
    <w:pPr>
      <w:pStyle w:val="Footer"/>
    </w:pPr>
    <w:r>
      <w:rPr>
        <w:color w:val="auto"/>
      </w:rPr>
      <w:t>Document #</w:t>
    </w:r>
    <w:r w:rsidR="00C7697F">
      <w:rPr>
        <w:color w:val="auto"/>
      </w:rPr>
      <w:t>HC.NON02.22-/-RV.01</w:t>
    </w:r>
    <w:r>
      <w:rPr>
        <w:color w:val="auto"/>
      </w:rP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7697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7697F">
      <w:rPr>
        <w:b/>
        <w:bCs/>
        <w:noProof/>
      </w:rPr>
      <w:t>4</w:t>
    </w:r>
    <w:r>
      <w:rPr>
        <w:b/>
        <w:bCs/>
      </w:rPr>
      <w:fldChar w:fldCharType="end"/>
    </w:r>
  </w:p>
  <w:p w:rsidR="001670D0" w:rsidRDefault="00167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D0" w:rsidRDefault="001670D0" w:rsidP="001670D0">
      <w:r>
        <w:separator/>
      </w:r>
    </w:p>
  </w:footnote>
  <w:footnote w:type="continuationSeparator" w:id="0">
    <w:p w:rsidR="001670D0" w:rsidRDefault="001670D0" w:rsidP="00167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D0" w:rsidRDefault="001670D0">
    <w:pPr>
      <w:pStyle w:val="Header"/>
    </w:pPr>
    <w:r>
      <w:t>Sutter Roseville Medical Center</w:t>
    </w:r>
    <w:r>
      <w:tab/>
    </w:r>
    <w:r>
      <w:tab/>
      <w:t>Effective date: 8/1/18</w:t>
    </w:r>
  </w:p>
  <w:p w:rsidR="001670D0" w:rsidRPr="001670D0" w:rsidRDefault="001670D0">
    <w:pPr>
      <w:pStyle w:val="Header"/>
      <w:rPr>
        <w:i/>
      </w:rPr>
    </w:pPr>
    <w:r w:rsidRPr="001670D0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36A0"/>
    <w:multiLevelType w:val="hybridMultilevel"/>
    <w:tmpl w:val="E6284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264"/>
    <w:multiLevelType w:val="hybridMultilevel"/>
    <w:tmpl w:val="C14C2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41C73"/>
    <w:multiLevelType w:val="hybridMultilevel"/>
    <w:tmpl w:val="BEBA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66D67"/>
    <w:multiLevelType w:val="hybridMultilevel"/>
    <w:tmpl w:val="BFEC6FB0"/>
    <w:lvl w:ilvl="0" w:tplc="1974B514">
      <w:start w:val="1"/>
      <w:numFmt w:val="bullet"/>
      <w:lvlText w:val="•"/>
      <w:lvlJc w:val="left"/>
      <w:pPr>
        <w:ind w:left="390" w:hanging="175"/>
      </w:pPr>
      <w:rPr>
        <w:rFonts w:ascii="Arial" w:eastAsia="Arial" w:hAnsi="Arial" w:hint="default"/>
        <w:color w:val="333333"/>
        <w:w w:val="104"/>
        <w:sz w:val="15"/>
        <w:szCs w:val="15"/>
      </w:rPr>
    </w:lvl>
    <w:lvl w:ilvl="1" w:tplc="4858A890">
      <w:start w:val="1"/>
      <w:numFmt w:val="bullet"/>
      <w:lvlText w:val="•"/>
      <w:lvlJc w:val="left"/>
      <w:pPr>
        <w:ind w:left="1232" w:hanging="175"/>
      </w:pPr>
      <w:rPr>
        <w:rFonts w:hint="default"/>
      </w:rPr>
    </w:lvl>
    <w:lvl w:ilvl="2" w:tplc="4740C904">
      <w:start w:val="1"/>
      <w:numFmt w:val="bullet"/>
      <w:lvlText w:val="•"/>
      <w:lvlJc w:val="left"/>
      <w:pPr>
        <w:ind w:left="2073" w:hanging="175"/>
      </w:pPr>
      <w:rPr>
        <w:rFonts w:hint="default"/>
      </w:rPr>
    </w:lvl>
    <w:lvl w:ilvl="3" w:tplc="3EAA491E">
      <w:start w:val="1"/>
      <w:numFmt w:val="bullet"/>
      <w:lvlText w:val="•"/>
      <w:lvlJc w:val="left"/>
      <w:pPr>
        <w:ind w:left="2915" w:hanging="175"/>
      </w:pPr>
      <w:rPr>
        <w:rFonts w:hint="default"/>
      </w:rPr>
    </w:lvl>
    <w:lvl w:ilvl="4" w:tplc="66F8BCA6">
      <w:start w:val="1"/>
      <w:numFmt w:val="bullet"/>
      <w:lvlText w:val="•"/>
      <w:lvlJc w:val="left"/>
      <w:pPr>
        <w:ind w:left="3756" w:hanging="175"/>
      </w:pPr>
      <w:rPr>
        <w:rFonts w:hint="default"/>
      </w:rPr>
    </w:lvl>
    <w:lvl w:ilvl="5" w:tplc="E084B0FA">
      <w:start w:val="1"/>
      <w:numFmt w:val="bullet"/>
      <w:lvlText w:val="•"/>
      <w:lvlJc w:val="left"/>
      <w:pPr>
        <w:ind w:left="4598" w:hanging="175"/>
      </w:pPr>
      <w:rPr>
        <w:rFonts w:hint="default"/>
      </w:rPr>
    </w:lvl>
    <w:lvl w:ilvl="6" w:tplc="F1C494A0">
      <w:start w:val="1"/>
      <w:numFmt w:val="bullet"/>
      <w:lvlText w:val="•"/>
      <w:lvlJc w:val="left"/>
      <w:pPr>
        <w:ind w:left="5439" w:hanging="175"/>
      </w:pPr>
      <w:rPr>
        <w:rFonts w:hint="default"/>
      </w:rPr>
    </w:lvl>
    <w:lvl w:ilvl="7" w:tplc="2C6206F6">
      <w:start w:val="1"/>
      <w:numFmt w:val="bullet"/>
      <w:lvlText w:val="•"/>
      <w:lvlJc w:val="left"/>
      <w:pPr>
        <w:ind w:left="6281" w:hanging="175"/>
      </w:pPr>
      <w:rPr>
        <w:rFonts w:hint="default"/>
      </w:rPr>
    </w:lvl>
    <w:lvl w:ilvl="8" w:tplc="80664FBE">
      <w:start w:val="1"/>
      <w:numFmt w:val="bullet"/>
      <w:lvlText w:val="•"/>
      <w:lvlJc w:val="left"/>
      <w:pPr>
        <w:ind w:left="7122" w:hanging="175"/>
      </w:pPr>
      <w:rPr>
        <w:rFonts w:hint="default"/>
      </w:rPr>
    </w:lvl>
  </w:abstractNum>
  <w:abstractNum w:abstractNumId="5" w15:restartNumberingAfterBreak="0">
    <w:nsid w:val="2B383134"/>
    <w:multiLevelType w:val="hybridMultilevel"/>
    <w:tmpl w:val="91EA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4714F"/>
    <w:multiLevelType w:val="hybridMultilevel"/>
    <w:tmpl w:val="4C3E717A"/>
    <w:lvl w:ilvl="0" w:tplc="D9E24DE6">
      <w:start w:val="1"/>
      <w:numFmt w:val="bullet"/>
      <w:lvlText w:val="•"/>
      <w:lvlJc w:val="left"/>
      <w:pPr>
        <w:ind w:left="491" w:hanging="175"/>
      </w:pPr>
      <w:rPr>
        <w:rFonts w:ascii="Arial" w:eastAsia="Arial" w:hAnsi="Arial" w:hint="default"/>
        <w:color w:val="333333"/>
        <w:w w:val="104"/>
        <w:sz w:val="15"/>
        <w:szCs w:val="15"/>
      </w:rPr>
    </w:lvl>
    <w:lvl w:ilvl="1" w:tplc="0A84B43C">
      <w:start w:val="1"/>
      <w:numFmt w:val="bullet"/>
      <w:lvlText w:val="•"/>
      <w:lvlJc w:val="left"/>
      <w:pPr>
        <w:ind w:left="1448" w:hanging="175"/>
      </w:pPr>
      <w:rPr>
        <w:rFonts w:hint="default"/>
      </w:rPr>
    </w:lvl>
    <w:lvl w:ilvl="2" w:tplc="F6C46EA6">
      <w:start w:val="1"/>
      <w:numFmt w:val="bullet"/>
      <w:lvlText w:val="•"/>
      <w:lvlJc w:val="left"/>
      <w:pPr>
        <w:ind w:left="2405" w:hanging="175"/>
      </w:pPr>
      <w:rPr>
        <w:rFonts w:hint="default"/>
      </w:rPr>
    </w:lvl>
    <w:lvl w:ilvl="3" w:tplc="38AC8C7A">
      <w:start w:val="1"/>
      <w:numFmt w:val="bullet"/>
      <w:lvlText w:val="•"/>
      <w:lvlJc w:val="left"/>
      <w:pPr>
        <w:ind w:left="3362" w:hanging="175"/>
      </w:pPr>
      <w:rPr>
        <w:rFonts w:hint="default"/>
      </w:rPr>
    </w:lvl>
    <w:lvl w:ilvl="4" w:tplc="9CDC24A6">
      <w:start w:val="1"/>
      <w:numFmt w:val="bullet"/>
      <w:lvlText w:val="•"/>
      <w:lvlJc w:val="left"/>
      <w:pPr>
        <w:ind w:left="4319" w:hanging="175"/>
      </w:pPr>
      <w:rPr>
        <w:rFonts w:hint="default"/>
      </w:rPr>
    </w:lvl>
    <w:lvl w:ilvl="5" w:tplc="694E4DD8">
      <w:start w:val="1"/>
      <w:numFmt w:val="bullet"/>
      <w:lvlText w:val="•"/>
      <w:lvlJc w:val="left"/>
      <w:pPr>
        <w:ind w:left="5276" w:hanging="175"/>
      </w:pPr>
      <w:rPr>
        <w:rFonts w:hint="default"/>
      </w:rPr>
    </w:lvl>
    <w:lvl w:ilvl="6" w:tplc="BDF2A49C">
      <w:start w:val="1"/>
      <w:numFmt w:val="bullet"/>
      <w:lvlText w:val="•"/>
      <w:lvlJc w:val="left"/>
      <w:pPr>
        <w:ind w:left="6233" w:hanging="175"/>
      </w:pPr>
      <w:rPr>
        <w:rFonts w:hint="default"/>
      </w:rPr>
    </w:lvl>
    <w:lvl w:ilvl="7" w:tplc="A454A8F6">
      <w:start w:val="1"/>
      <w:numFmt w:val="bullet"/>
      <w:lvlText w:val="•"/>
      <w:lvlJc w:val="left"/>
      <w:pPr>
        <w:ind w:left="7190" w:hanging="175"/>
      </w:pPr>
      <w:rPr>
        <w:rFonts w:hint="default"/>
      </w:rPr>
    </w:lvl>
    <w:lvl w:ilvl="8" w:tplc="796246C2">
      <w:start w:val="1"/>
      <w:numFmt w:val="bullet"/>
      <w:lvlText w:val="•"/>
      <w:lvlJc w:val="left"/>
      <w:pPr>
        <w:ind w:left="8147" w:hanging="175"/>
      </w:pPr>
      <w:rPr>
        <w:rFonts w:hint="default"/>
      </w:rPr>
    </w:lvl>
  </w:abstractNum>
  <w:abstractNum w:abstractNumId="7" w15:restartNumberingAfterBreak="0">
    <w:nsid w:val="3EA0405F"/>
    <w:multiLevelType w:val="hybridMultilevel"/>
    <w:tmpl w:val="5F781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2B0F88"/>
    <w:multiLevelType w:val="hybridMultilevel"/>
    <w:tmpl w:val="FC62D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83634"/>
    <w:multiLevelType w:val="hybridMultilevel"/>
    <w:tmpl w:val="31EA3E4C"/>
    <w:lvl w:ilvl="0" w:tplc="4A981110">
      <w:start w:val="1"/>
      <w:numFmt w:val="bullet"/>
      <w:lvlText w:val="•"/>
      <w:lvlJc w:val="left"/>
      <w:pPr>
        <w:ind w:left="491" w:hanging="175"/>
      </w:pPr>
      <w:rPr>
        <w:rFonts w:ascii="Arial" w:eastAsia="Arial" w:hAnsi="Arial" w:hint="default"/>
        <w:color w:val="333333"/>
        <w:w w:val="104"/>
        <w:sz w:val="15"/>
        <w:szCs w:val="15"/>
      </w:rPr>
    </w:lvl>
    <w:lvl w:ilvl="1" w:tplc="160E7A78">
      <w:start w:val="1"/>
      <w:numFmt w:val="bullet"/>
      <w:lvlText w:val="•"/>
      <w:lvlJc w:val="left"/>
      <w:pPr>
        <w:ind w:left="1448" w:hanging="175"/>
      </w:pPr>
      <w:rPr>
        <w:rFonts w:hint="default"/>
      </w:rPr>
    </w:lvl>
    <w:lvl w:ilvl="2" w:tplc="EC841ACA">
      <w:start w:val="1"/>
      <w:numFmt w:val="bullet"/>
      <w:lvlText w:val="•"/>
      <w:lvlJc w:val="left"/>
      <w:pPr>
        <w:ind w:left="2405" w:hanging="175"/>
      </w:pPr>
      <w:rPr>
        <w:rFonts w:hint="default"/>
      </w:rPr>
    </w:lvl>
    <w:lvl w:ilvl="3" w:tplc="279AA772">
      <w:start w:val="1"/>
      <w:numFmt w:val="bullet"/>
      <w:lvlText w:val="•"/>
      <w:lvlJc w:val="left"/>
      <w:pPr>
        <w:ind w:left="3362" w:hanging="175"/>
      </w:pPr>
      <w:rPr>
        <w:rFonts w:hint="default"/>
      </w:rPr>
    </w:lvl>
    <w:lvl w:ilvl="4" w:tplc="5A3C3A32">
      <w:start w:val="1"/>
      <w:numFmt w:val="bullet"/>
      <w:lvlText w:val="•"/>
      <w:lvlJc w:val="left"/>
      <w:pPr>
        <w:ind w:left="4319" w:hanging="175"/>
      </w:pPr>
      <w:rPr>
        <w:rFonts w:hint="default"/>
      </w:rPr>
    </w:lvl>
    <w:lvl w:ilvl="5" w:tplc="E20ED288">
      <w:start w:val="1"/>
      <w:numFmt w:val="bullet"/>
      <w:lvlText w:val="•"/>
      <w:lvlJc w:val="left"/>
      <w:pPr>
        <w:ind w:left="5276" w:hanging="175"/>
      </w:pPr>
      <w:rPr>
        <w:rFonts w:hint="default"/>
      </w:rPr>
    </w:lvl>
    <w:lvl w:ilvl="6" w:tplc="24D8C778">
      <w:start w:val="1"/>
      <w:numFmt w:val="bullet"/>
      <w:lvlText w:val="•"/>
      <w:lvlJc w:val="left"/>
      <w:pPr>
        <w:ind w:left="6233" w:hanging="175"/>
      </w:pPr>
      <w:rPr>
        <w:rFonts w:hint="default"/>
      </w:rPr>
    </w:lvl>
    <w:lvl w:ilvl="7" w:tplc="CE52CFE0">
      <w:start w:val="1"/>
      <w:numFmt w:val="bullet"/>
      <w:lvlText w:val="•"/>
      <w:lvlJc w:val="left"/>
      <w:pPr>
        <w:ind w:left="7190" w:hanging="175"/>
      </w:pPr>
      <w:rPr>
        <w:rFonts w:hint="default"/>
      </w:rPr>
    </w:lvl>
    <w:lvl w:ilvl="8" w:tplc="4106161A">
      <w:start w:val="1"/>
      <w:numFmt w:val="bullet"/>
      <w:lvlText w:val="•"/>
      <w:lvlJc w:val="left"/>
      <w:pPr>
        <w:ind w:left="8147" w:hanging="175"/>
      </w:pPr>
      <w:rPr>
        <w:rFonts w:hint="default"/>
      </w:rPr>
    </w:lvl>
  </w:abstractNum>
  <w:abstractNum w:abstractNumId="10" w15:restartNumberingAfterBreak="0">
    <w:nsid w:val="57F6363D"/>
    <w:multiLevelType w:val="hybridMultilevel"/>
    <w:tmpl w:val="3C4C9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8002F"/>
    <w:multiLevelType w:val="hybridMultilevel"/>
    <w:tmpl w:val="4EDE01B2"/>
    <w:lvl w:ilvl="0" w:tplc="43DCB260">
      <w:start w:val="1"/>
      <w:numFmt w:val="bullet"/>
      <w:lvlText w:val="•"/>
      <w:lvlJc w:val="left"/>
      <w:pPr>
        <w:ind w:left="390" w:hanging="175"/>
      </w:pPr>
      <w:rPr>
        <w:rFonts w:ascii="Arial" w:eastAsia="Arial" w:hAnsi="Arial" w:hint="default"/>
        <w:color w:val="333333"/>
        <w:w w:val="104"/>
        <w:sz w:val="15"/>
        <w:szCs w:val="15"/>
      </w:rPr>
    </w:lvl>
    <w:lvl w:ilvl="1" w:tplc="C32ACB24">
      <w:start w:val="1"/>
      <w:numFmt w:val="bullet"/>
      <w:lvlText w:val="•"/>
      <w:lvlJc w:val="left"/>
      <w:pPr>
        <w:ind w:left="1232" w:hanging="175"/>
      </w:pPr>
      <w:rPr>
        <w:rFonts w:hint="default"/>
      </w:rPr>
    </w:lvl>
    <w:lvl w:ilvl="2" w:tplc="CA5A6C58">
      <w:start w:val="1"/>
      <w:numFmt w:val="bullet"/>
      <w:lvlText w:val="•"/>
      <w:lvlJc w:val="left"/>
      <w:pPr>
        <w:ind w:left="2073" w:hanging="175"/>
      </w:pPr>
      <w:rPr>
        <w:rFonts w:hint="default"/>
      </w:rPr>
    </w:lvl>
    <w:lvl w:ilvl="3" w:tplc="0600AFC4">
      <w:start w:val="1"/>
      <w:numFmt w:val="bullet"/>
      <w:lvlText w:val="•"/>
      <w:lvlJc w:val="left"/>
      <w:pPr>
        <w:ind w:left="2915" w:hanging="175"/>
      </w:pPr>
      <w:rPr>
        <w:rFonts w:hint="default"/>
      </w:rPr>
    </w:lvl>
    <w:lvl w:ilvl="4" w:tplc="718A1D68">
      <w:start w:val="1"/>
      <w:numFmt w:val="bullet"/>
      <w:lvlText w:val="•"/>
      <w:lvlJc w:val="left"/>
      <w:pPr>
        <w:ind w:left="3756" w:hanging="175"/>
      </w:pPr>
      <w:rPr>
        <w:rFonts w:hint="default"/>
      </w:rPr>
    </w:lvl>
    <w:lvl w:ilvl="5" w:tplc="66728E76">
      <w:start w:val="1"/>
      <w:numFmt w:val="bullet"/>
      <w:lvlText w:val="•"/>
      <w:lvlJc w:val="left"/>
      <w:pPr>
        <w:ind w:left="4598" w:hanging="175"/>
      </w:pPr>
      <w:rPr>
        <w:rFonts w:hint="default"/>
      </w:rPr>
    </w:lvl>
    <w:lvl w:ilvl="6" w:tplc="DB920F32">
      <w:start w:val="1"/>
      <w:numFmt w:val="bullet"/>
      <w:lvlText w:val="•"/>
      <w:lvlJc w:val="left"/>
      <w:pPr>
        <w:ind w:left="5439" w:hanging="175"/>
      </w:pPr>
      <w:rPr>
        <w:rFonts w:hint="default"/>
      </w:rPr>
    </w:lvl>
    <w:lvl w:ilvl="7" w:tplc="6F907F6E">
      <w:start w:val="1"/>
      <w:numFmt w:val="bullet"/>
      <w:lvlText w:val="•"/>
      <w:lvlJc w:val="left"/>
      <w:pPr>
        <w:ind w:left="6281" w:hanging="175"/>
      </w:pPr>
      <w:rPr>
        <w:rFonts w:hint="default"/>
      </w:rPr>
    </w:lvl>
    <w:lvl w:ilvl="8" w:tplc="389401D4">
      <w:start w:val="1"/>
      <w:numFmt w:val="bullet"/>
      <w:lvlText w:val="•"/>
      <w:lvlJc w:val="left"/>
      <w:pPr>
        <w:ind w:left="7122" w:hanging="175"/>
      </w:pPr>
      <w:rPr>
        <w:rFonts w:hint="default"/>
      </w:rPr>
    </w:lvl>
  </w:abstractNum>
  <w:abstractNum w:abstractNumId="12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71609"/>
    <w:multiLevelType w:val="hybridMultilevel"/>
    <w:tmpl w:val="BF60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A75A8"/>
    <w:multiLevelType w:val="hybridMultilevel"/>
    <w:tmpl w:val="1B109BBE"/>
    <w:lvl w:ilvl="0" w:tplc="696E0EEE">
      <w:start w:val="1"/>
      <w:numFmt w:val="bullet"/>
      <w:lvlText w:val="•"/>
      <w:lvlJc w:val="left"/>
      <w:pPr>
        <w:ind w:left="390" w:hanging="175"/>
      </w:pPr>
      <w:rPr>
        <w:rFonts w:ascii="Arial" w:eastAsia="Arial" w:hAnsi="Arial" w:hint="default"/>
        <w:color w:val="333333"/>
        <w:w w:val="104"/>
        <w:sz w:val="15"/>
        <w:szCs w:val="15"/>
      </w:rPr>
    </w:lvl>
    <w:lvl w:ilvl="1" w:tplc="17F6BCA2">
      <w:start w:val="1"/>
      <w:numFmt w:val="bullet"/>
      <w:lvlText w:val="•"/>
      <w:lvlJc w:val="left"/>
      <w:pPr>
        <w:ind w:left="1232" w:hanging="175"/>
      </w:pPr>
      <w:rPr>
        <w:rFonts w:hint="default"/>
      </w:rPr>
    </w:lvl>
    <w:lvl w:ilvl="2" w:tplc="43A8F526">
      <w:start w:val="1"/>
      <w:numFmt w:val="bullet"/>
      <w:lvlText w:val="•"/>
      <w:lvlJc w:val="left"/>
      <w:pPr>
        <w:ind w:left="2073" w:hanging="175"/>
      </w:pPr>
      <w:rPr>
        <w:rFonts w:hint="default"/>
      </w:rPr>
    </w:lvl>
    <w:lvl w:ilvl="3" w:tplc="7CCAF062">
      <w:start w:val="1"/>
      <w:numFmt w:val="bullet"/>
      <w:lvlText w:val="•"/>
      <w:lvlJc w:val="left"/>
      <w:pPr>
        <w:ind w:left="2915" w:hanging="175"/>
      </w:pPr>
      <w:rPr>
        <w:rFonts w:hint="default"/>
      </w:rPr>
    </w:lvl>
    <w:lvl w:ilvl="4" w:tplc="9CEEBD06">
      <w:start w:val="1"/>
      <w:numFmt w:val="bullet"/>
      <w:lvlText w:val="•"/>
      <w:lvlJc w:val="left"/>
      <w:pPr>
        <w:ind w:left="3756" w:hanging="175"/>
      </w:pPr>
      <w:rPr>
        <w:rFonts w:hint="default"/>
      </w:rPr>
    </w:lvl>
    <w:lvl w:ilvl="5" w:tplc="09F8B5F8">
      <w:start w:val="1"/>
      <w:numFmt w:val="bullet"/>
      <w:lvlText w:val="•"/>
      <w:lvlJc w:val="left"/>
      <w:pPr>
        <w:ind w:left="4598" w:hanging="175"/>
      </w:pPr>
      <w:rPr>
        <w:rFonts w:hint="default"/>
      </w:rPr>
    </w:lvl>
    <w:lvl w:ilvl="6" w:tplc="8D568970">
      <w:start w:val="1"/>
      <w:numFmt w:val="bullet"/>
      <w:lvlText w:val="•"/>
      <w:lvlJc w:val="left"/>
      <w:pPr>
        <w:ind w:left="5439" w:hanging="175"/>
      </w:pPr>
      <w:rPr>
        <w:rFonts w:hint="default"/>
      </w:rPr>
    </w:lvl>
    <w:lvl w:ilvl="7" w:tplc="12242F40">
      <w:start w:val="1"/>
      <w:numFmt w:val="bullet"/>
      <w:lvlText w:val="•"/>
      <w:lvlJc w:val="left"/>
      <w:pPr>
        <w:ind w:left="6281" w:hanging="175"/>
      </w:pPr>
      <w:rPr>
        <w:rFonts w:hint="default"/>
      </w:rPr>
    </w:lvl>
    <w:lvl w:ilvl="8" w:tplc="2D64CA78">
      <w:start w:val="1"/>
      <w:numFmt w:val="bullet"/>
      <w:lvlText w:val="•"/>
      <w:lvlJc w:val="left"/>
      <w:pPr>
        <w:ind w:left="7122" w:hanging="175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D0"/>
    <w:rsid w:val="001670D0"/>
    <w:rsid w:val="00195B36"/>
    <w:rsid w:val="00275D27"/>
    <w:rsid w:val="0041386B"/>
    <w:rsid w:val="00476793"/>
    <w:rsid w:val="004C2E61"/>
    <w:rsid w:val="00635764"/>
    <w:rsid w:val="006D1540"/>
    <w:rsid w:val="006F674E"/>
    <w:rsid w:val="00774264"/>
    <w:rsid w:val="007A1BAD"/>
    <w:rsid w:val="0084431B"/>
    <w:rsid w:val="00884967"/>
    <w:rsid w:val="00C55030"/>
    <w:rsid w:val="00C7697F"/>
    <w:rsid w:val="00DA526A"/>
    <w:rsid w:val="00E04A98"/>
    <w:rsid w:val="00F04C06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D27FD37-3BF1-4931-ADF9-6620CAEE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D0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1670D0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1670D0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1670D0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1670D0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1670D0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1670D0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1670D0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1670D0"/>
  </w:style>
  <w:style w:type="paragraph" w:customStyle="1" w:styleId="BulletText1">
    <w:name w:val="Bullet Text 1"/>
    <w:basedOn w:val="Normal"/>
    <w:rsid w:val="001670D0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1670D0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1670D0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1670D0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1670D0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1670D0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1670D0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1670D0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1670D0"/>
    <w:pPr>
      <w:ind w:left="0"/>
    </w:pPr>
  </w:style>
  <w:style w:type="paragraph" w:customStyle="1" w:styleId="NoteText">
    <w:name w:val="Note Text"/>
    <w:basedOn w:val="Normal"/>
    <w:rsid w:val="001670D0"/>
    <w:rPr>
      <w:szCs w:val="20"/>
    </w:rPr>
  </w:style>
  <w:style w:type="paragraph" w:customStyle="1" w:styleId="PublicationTitle">
    <w:name w:val="Publication Title"/>
    <w:basedOn w:val="Normal"/>
    <w:next w:val="Heading4"/>
    <w:rsid w:val="001670D0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1670D0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1670D0"/>
    <w:rPr>
      <w:szCs w:val="20"/>
    </w:rPr>
  </w:style>
  <w:style w:type="paragraph" w:customStyle="1" w:styleId="TOCTitle">
    <w:name w:val="TOC Title"/>
    <w:basedOn w:val="Normal"/>
    <w:rsid w:val="001670D0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1670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70D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70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70D0"/>
    <w:rPr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670D0"/>
    <w:pPr>
      <w:widowControl w:val="0"/>
    </w:pPr>
    <w:rPr>
      <w:rFonts w:ascii="Calibri" w:eastAsia="Calibri" w:hAnsi="Calibri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670D0"/>
    <w:pPr>
      <w:widowControl w:val="0"/>
    </w:pPr>
    <w:rPr>
      <w:rFonts w:ascii="Calibri" w:eastAsia="Calibri" w:hAnsi="Calibri"/>
      <w:color w:val="auto"/>
      <w:sz w:val="22"/>
      <w:szCs w:val="22"/>
    </w:rPr>
  </w:style>
  <w:style w:type="table" w:styleId="TableGrid">
    <w:name w:val="Table Grid"/>
    <w:basedOn w:val="TableNormal"/>
    <w:rsid w:val="00F0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BE02-F1A7-4C86-8D8A-93FDCD6C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85</TotalTime>
  <Pages>4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9</cp:revision>
  <dcterms:created xsi:type="dcterms:W3CDTF">2018-07-26T00:13:00Z</dcterms:created>
  <dcterms:modified xsi:type="dcterms:W3CDTF">2018-07-27T23:12:00Z</dcterms:modified>
</cp:coreProperties>
</file>