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8D" w:rsidRDefault="005D1AA9">
      <w:bookmarkStart w:id="0" w:name="_GoBack"/>
      <w:bookmarkEnd w:id="0"/>
      <w:r>
        <w:t>Emergency Codes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D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Fire/Smoke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Internal / External Disaster Emergency Management (Mass Casualty Incident)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Adult Medical Emergency /Resuscitate Patient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Red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Infant /Child Abduction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Hostile / Violent Individual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Fire /Smoke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Blue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Adult Medical Emergency / Resuscitate Patient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Pediatric Medical Emergency / Resuscitate Patient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Internal / External Disaster Emergency Management (Mass Casualty Incident)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White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Infant /Child Abduction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Pediatric Medical Emergency / Resuscitate Patient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Adult Medical Emergency /Resuscitate Patient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Silver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Fire /Smoke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Adult Medical Emergency /Resuscitate Patient</w:t>
      </w:r>
    </w:p>
    <w:p w:rsidR="00FE62BA" w:rsidRDefault="00FE62BA" w:rsidP="00FE62BA">
      <w:pPr>
        <w:pStyle w:val="ListParagraph"/>
        <w:numPr>
          <w:ilvl w:val="1"/>
          <w:numId w:val="1"/>
        </w:numPr>
      </w:pPr>
      <w:r>
        <w:t>Hostile / Violent Individual</w:t>
      </w:r>
    </w:p>
    <w:p w:rsidR="005D1AA9" w:rsidRDefault="005D1AA9" w:rsidP="005D1AA9">
      <w:pPr>
        <w:pStyle w:val="ListParagraph"/>
        <w:numPr>
          <w:ilvl w:val="0"/>
          <w:numId w:val="1"/>
        </w:numPr>
      </w:pPr>
      <w:r>
        <w:t>Code Amber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Infant /Child Abduction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Pediatric Medical Emergency / Resuscitate Patient</w:t>
      </w:r>
    </w:p>
    <w:p w:rsidR="005D1AA9" w:rsidRDefault="005D1AA9" w:rsidP="005D1AA9">
      <w:pPr>
        <w:pStyle w:val="ListParagraph"/>
        <w:numPr>
          <w:ilvl w:val="1"/>
          <w:numId w:val="1"/>
        </w:numPr>
      </w:pPr>
      <w:r>
        <w:t>Adult Medical Emergency /Resuscitate Patient</w:t>
      </w:r>
    </w:p>
    <w:p w:rsidR="005D1AA9" w:rsidRDefault="005D1AA9" w:rsidP="005D1AA9">
      <w:pPr>
        <w:pStyle w:val="ListParagraph"/>
        <w:ind w:left="1440"/>
      </w:pPr>
    </w:p>
    <w:p w:rsidR="005D1AA9" w:rsidRDefault="005D1AA9" w:rsidP="005D1AA9">
      <w:pPr>
        <w:pStyle w:val="ListParagraph"/>
        <w:ind w:left="1440"/>
      </w:pPr>
    </w:p>
    <w:p w:rsidR="005D1AA9" w:rsidRDefault="005D1AA9" w:rsidP="005D1AA9">
      <w:pPr>
        <w:pStyle w:val="ListParagraph"/>
        <w:ind w:left="1440"/>
      </w:pPr>
    </w:p>
    <w:p w:rsidR="00FE62BA" w:rsidRDefault="00FE62BA" w:rsidP="005D1AA9">
      <w:pPr>
        <w:pStyle w:val="ListParagraph"/>
        <w:ind w:left="1440"/>
      </w:pPr>
    </w:p>
    <w:p w:rsidR="00FE62BA" w:rsidRDefault="00FE62BA" w:rsidP="005D1AA9">
      <w:pPr>
        <w:pStyle w:val="ListParagraph"/>
        <w:ind w:left="1440"/>
      </w:pPr>
      <w:r>
        <w:t>Key: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B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C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A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B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C</w:t>
      </w:r>
    </w:p>
    <w:p w:rsidR="00FE62BA" w:rsidRDefault="00FE62BA" w:rsidP="00FE62BA">
      <w:pPr>
        <w:pStyle w:val="ListParagraph"/>
        <w:numPr>
          <w:ilvl w:val="0"/>
          <w:numId w:val="2"/>
        </w:numPr>
      </w:pPr>
      <w:r>
        <w:t>A</w:t>
      </w:r>
    </w:p>
    <w:p w:rsidR="00FE62BA" w:rsidRDefault="00FE62BA" w:rsidP="00FE62BA">
      <w:pPr>
        <w:pStyle w:val="ListParagraph"/>
        <w:ind w:left="1800"/>
      </w:pPr>
    </w:p>
    <w:sectPr w:rsidR="00FE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97"/>
    <w:multiLevelType w:val="hybridMultilevel"/>
    <w:tmpl w:val="5314B308"/>
    <w:lvl w:ilvl="0" w:tplc="7CB46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364119"/>
    <w:multiLevelType w:val="hybridMultilevel"/>
    <w:tmpl w:val="F9BE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A9"/>
    <w:rsid w:val="004A0D8D"/>
    <w:rsid w:val="00561DAD"/>
    <w:rsid w:val="005D1AA9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Trivedi, Navinchandra</dc:creator>
  <cp:keywords/>
  <dc:description/>
  <cp:lastModifiedBy>Garzon, Anna</cp:lastModifiedBy>
  <cp:revision>2</cp:revision>
  <dcterms:created xsi:type="dcterms:W3CDTF">2013-05-03T12:15:00Z</dcterms:created>
  <dcterms:modified xsi:type="dcterms:W3CDTF">2013-05-03T12:15:00Z</dcterms:modified>
</cp:coreProperties>
</file>