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A3" w:rsidRDefault="00BA3E7F" w:rsidP="000B59A3">
      <w:pPr>
        <w:jc w:val="center"/>
      </w:pPr>
      <w:r>
        <w:t>SMC Satellite Lab</w:t>
      </w:r>
      <w:bookmarkStart w:id="0" w:name="_GoBack"/>
      <w:bookmarkEnd w:id="0"/>
      <w:r w:rsidR="000B59A3">
        <w:t xml:space="preserve"> </w:t>
      </w:r>
    </w:p>
    <w:p w:rsidR="000B59A3" w:rsidRDefault="000B59A3" w:rsidP="000B59A3">
      <w:pPr>
        <w:jc w:val="center"/>
      </w:pPr>
      <w:r>
        <w:t>ISTAT Competency</w:t>
      </w:r>
    </w:p>
    <w:p w:rsidR="000B59A3" w:rsidRDefault="000B59A3" w:rsidP="000B59A3"/>
    <w:p w:rsidR="000B59A3" w:rsidRDefault="000B59A3" w:rsidP="000B59A3">
      <w:r>
        <w:t xml:space="preserve">Name:  </w:t>
      </w:r>
      <w:r>
        <w:tab/>
        <w:t xml:space="preserve">_ </w:t>
      </w:r>
      <w:r>
        <w:tab/>
      </w:r>
      <w:r>
        <w:tab/>
      </w:r>
      <w:r>
        <w:tab/>
        <w:t xml:space="preserve">Unit:  </w:t>
      </w:r>
      <w:r>
        <w:tab/>
        <w:t>_</w:t>
      </w:r>
    </w:p>
    <w:p w:rsidR="000B59A3" w:rsidRDefault="000B59A3" w:rsidP="000B59A3"/>
    <w:p w:rsidR="000B59A3" w:rsidRDefault="000B59A3" w:rsidP="000B59A3">
      <w:r>
        <w:t xml:space="preserve">Date:  </w:t>
      </w:r>
      <w:r>
        <w:tab/>
        <w:t>_</w:t>
      </w:r>
    </w:p>
    <w:p w:rsidR="000B59A3" w:rsidRDefault="000B59A3" w:rsidP="000B59A3"/>
    <w:p w:rsidR="000B59A3" w:rsidRPr="000B59A3" w:rsidRDefault="000B59A3" w:rsidP="000B59A3">
      <w:pPr>
        <w:rPr>
          <w:color w:val="FF0000"/>
        </w:rPr>
      </w:pPr>
      <w:r w:rsidRPr="000B59A3">
        <w:rPr>
          <w:color w:val="FF0000"/>
        </w:rPr>
        <w:t>Indicate true or false in response to the following statements:</w:t>
      </w:r>
    </w:p>
    <w:p w:rsidR="000B59A3" w:rsidRDefault="000B59A3" w:rsidP="000B59A3"/>
    <w:p w:rsidR="000B59A3" w:rsidRDefault="000B59A3" w:rsidP="000B59A3">
      <w:r>
        <w:t>1.  Cartridges that are removed from their pouch can be saved and used for</w:t>
      </w:r>
    </w:p>
    <w:p w:rsidR="000B59A3" w:rsidRDefault="000B59A3" w:rsidP="000B59A3">
      <w:r>
        <w:t xml:space="preserve">future testing. </w:t>
      </w:r>
      <w:r>
        <w:tab/>
        <w:t>T     F</w:t>
      </w:r>
    </w:p>
    <w:p w:rsidR="000B59A3" w:rsidRDefault="000B59A3" w:rsidP="000B59A3"/>
    <w:p w:rsidR="000B59A3" w:rsidRDefault="000B59A3" w:rsidP="000B59A3">
      <w:r>
        <w:t>2.   Cartridges can be returned to the refrigerator once they are at room</w:t>
      </w:r>
    </w:p>
    <w:p w:rsidR="000B59A3" w:rsidRDefault="000B59A3" w:rsidP="000B59A3">
      <w:r>
        <w:t xml:space="preserve">Temperature. </w:t>
      </w:r>
      <w:r>
        <w:tab/>
        <w:t>T    F</w:t>
      </w:r>
    </w:p>
    <w:p w:rsidR="000B59A3" w:rsidRDefault="000B59A3" w:rsidP="000B59A3"/>
    <w:p w:rsidR="000B59A3" w:rsidRDefault="000B59A3" w:rsidP="000B59A3">
      <w:r>
        <w:t>3.   If results are flagged"***", a specimen should be redrawn and</w:t>
      </w:r>
    </w:p>
    <w:p w:rsidR="000B59A3" w:rsidRDefault="000B59A3" w:rsidP="000B59A3">
      <w:r>
        <w:t xml:space="preserve">repeated on the I-STAT. </w:t>
      </w:r>
      <w:r>
        <w:tab/>
        <w:t>T      F</w:t>
      </w:r>
    </w:p>
    <w:p w:rsidR="000B59A3" w:rsidRDefault="000B59A3" w:rsidP="000B59A3"/>
    <w:p w:rsidR="000B59A3" w:rsidRDefault="000B59A3" w:rsidP="000B59A3">
      <w:r>
        <w:t>4.   A lavender stoppered tube is not an acceptable specimen for use</w:t>
      </w:r>
    </w:p>
    <w:p w:rsidR="000B59A3" w:rsidRDefault="000B59A3" w:rsidP="000B59A3">
      <w:r>
        <w:t xml:space="preserve">with the I-STAT.  </w:t>
      </w:r>
      <w:r>
        <w:tab/>
        <w:t>T     F</w:t>
      </w:r>
    </w:p>
    <w:p w:rsidR="000B59A3" w:rsidRDefault="000B59A3" w:rsidP="000B59A3"/>
    <w:p w:rsidR="000B59A3" w:rsidRDefault="000B59A3" w:rsidP="000B59A3">
      <w:r>
        <w:t>5.  When blood is collected in a green stoppered tube, the tube must be filled</w:t>
      </w:r>
    </w:p>
    <w:p w:rsidR="000B59A3" w:rsidRDefault="000B59A3" w:rsidP="000B59A3">
      <w:r>
        <w:t>T</w:t>
      </w:r>
      <w:r>
        <w:tab/>
        <w:t>F</w:t>
      </w:r>
      <w:r>
        <w:tab/>
        <w:t>N/A</w:t>
      </w:r>
    </w:p>
    <w:p w:rsidR="000B59A3" w:rsidRDefault="000B59A3" w:rsidP="000B59A3"/>
    <w:p w:rsidR="000B59A3" w:rsidRDefault="000B59A3" w:rsidP="000B59A3">
      <w:r>
        <w:t>6.   What quality control mechanism step(s) are in place to assure the I-STAT test system is functioning accurately?</w:t>
      </w:r>
    </w:p>
    <w:p w:rsidR="000B59A3" w:rsidRDefault="000B59A3" w:rsidP="000B59A3">
      <w:r>
        <w:lastRenderedPageBreak/>
        <w:t>a)   Cartridge storage refrigerator is monitored daily</w:t>
      </w:r>
    </w:p>
    <w:p w:rsidR="000B59A3" w:rsidRDefault="000B59A3" w:rsidP="000B59A3">
      <w:r>
        <w:t>b)  An internal, electronic check is performed on the I-STAT every 8 hours.</w:t>
      </w:r>
    </w:p>
    <w:p w:rsidR="000B59A3" w:rsidRDefault="000B59A3" w:rsidP="000B59A3">
      <w:r>
        <w:t>c)  Test Cartridges are checked with liquid quality control solutions monthly. d)  Test Cartridges are checked with liquid quality control solutions when received.</w:t>
      </w:r>
    </w:p>
    <w:p w:rsidR="000B59A3" w:rsidRDefault="000B59A3" w:rsidP="000B59A3">
      <w:r>
        <w:t>e)  All of the above</w:t>
      </w:r>
    </w:p>
    <w:p w:rsidR="000B59A3" w:rsidRDefault="000B59A3" w:rsidP="000B59A3"/>
    <w:p w:rsidR="000B59A3" w:rsidRDefault="000B59A3" w:rsidP="000B59A3">
      <w:r>
        <w:t>7.  Where can one find information on the room temperature expiration date for any I STAT cartridge?</w:t>
      </w:r>
      <w:r>
        <w:tab/>
        <w:t xml:space="preserve"> </w:t>
      </w:r>
      <w:r>
        <w:tab/>
      </w:r>
    </w:p>
    <w:p w:rsidR="000B59A3" w:rsidRDefault="000B59A3" w:rsidP="000B59A3"/>
    <w:p w:rsidR="000B59A3" w:rsidRDefault="000B59A3" w:rsidP="000B59A3">
      <w:r>
        <w:t>8. When"&lt;" or"&gt;" appears on the display, what does this mean?</w:t>
      </w:r>
    </w:p>
    <w:p w:rsidR="000B59A3" w:rsidRDefault="000B59A3" w:rsidP="000B59A3">
      <w:r>
        <w:t>a)  Either more or less blood is needed for the test.</w:t>
      </w:r>
    </w:p>
    <w:p w:rsidR="000B59A3" w:rsidRDefault="000B59A3" w:rsidP="000B59A3">
      <w:r>
        <w:t xml:space="preserve"> b)  The cartridge is either under filled or overfilled.</w:t>
      </w:r>
    </w:p>
    <w:p w:rsidR="000B59A3" w:rsidRDefault="000B59A3" w:rsidP="000B59A3">
      <w:r>
        <w:t xml:space="preserve">c)   The result is outside of the range </w:t>
      </w:r>
      <w:proofErr w:type="gramStart"/>
      <w:r>
        <w:t>the i</w:t>
      </w:r>
      <w:proofErr w:type="gramEnd"/>
      <w:r>
        <w:t xml:space="preserve">-STAT can detect </w:t>
      </w:r>
    </w:p>
    <w:p w:rsidR="000B59A3" w:rsidRDefault="000B59A3" w:rsidP="000B59A3">
      <w:r>
        <w:t>d)  The cartridge is too cold.</w:t>
      </w:r>
    </w:p>
    <w:p w:rsidR="000B59A3" w:rsidRDefault="000B59A3" w:rsidP="000B59A3"/>
    <w:p w:rsidR="00203566" w:rsidRDefault="000B59A3" w:rsidP="000B59A3">
      <w:r>
        <w:t>9. How long must a cartridge be at room temperature before</w:t>
      </w:r>
      <w:r w:rsidR="00085FB1">
        <w:t xml:space="preserve"> it is used?</w:t>
      </w:r>
    </w:p>
    <w:p w:rsidR="00085FB1" w:rsidRDefault="00085FB1" w:rsidP="000B59A3"/>
    <w:p w:rsidR="00085FB1" w:rsidRDefault="00085FB1" w:rsidP="000B59A3"/>
    <w:p w:rsidR="00085FB1" w:rsidRDefault="00085FB1" w:rsidP="00085FB1">
      <w:r>
        <w:t>10.  What is entered into the I</w:t>
      </w:r>
      <w:r>
        <w:t xml:space="preserve">-STAT as the patient ID?   </w:t>
      </w:r>
      <w:r>
        <w:tab/>
        <w:t>_</w:t>
      </w:r>
    </w:p>
    <w:p w:rsidR="00085FB1" w:rsidRDefault="00085FB1" w:rsidP="00085FB1"/>
    <w:p w:rsidR="00085FB1" w:rsidRDefault="00085FB1" w:rsidP="00085FB1"/>
    <w:p w:rsidR="00085FB1" w:rsidRDefault="00085FB1" w:rsidP="00085FB1"/>
    <w:p w:rsidR="00085FB1" w:rsidRDefault="00085FB1" w:rsidP="00085FB1">
      <w:r>
        <w:t>11. What should be done if the I</w:t>
      </w:r>
      <w:r>
        <w:t>-STAT is dropped?</w:t>
      </w:r>
    </w:p>
    <w:p w:rsidR="00085FB1" w:rsidRDefault="00085FB1" w:rsidP="00085FB1">
      <w:r>
        <w:t xml:space="preserve">a.   Contact the point of care Coordinator for direction. </w:t>
      </w:r>
    </w:p>
    <w:p w:rsidR="00085FB1" w:rsidRDefault="00085FB1" w:rsidP="00085FB1">
      <w:r>
        <w:t>b.   Run the external simulator to see if it is working.</w:t>
      </w:r>
    </w:p>
    <w:p w:rsidR="00085FB1" w:rsidRDefault="00085FB1" w:rsidP="00085FB1">
      <w:proofErr w:type="gramStart"/>
      <w:r>
        <w:t>c</w:t>
      </w:r>
      <w:proofErr w:type="gramEnd"/>
      <w:r>
        <w:t xml:space="preserve">.   Proceed with use, the </w:t>
      </w:r>
      <w:proofErr w:type="spellStart"/>
      <w:r>
        <w:t>i</w:t>
      </w:r>
      <w:proofErr w:type="spellEnd"/>
      <w:r>
        <w:t>-STAT is very durable.</w:t>
      </w:r>
    </w:p>
    <w:p w:rsidR="00085FB1" w:rsidRDefault="00085FB1" w:rsidP="00085FB1">
      <w:r>
        <w:lastRenderedPageBreak/>
        <w:t xml:space="preserve">d.  </w:t>
      </w:r>
      <w:r w:rsidR="00C23DAB">
        <w:t xml:space="preserve"> </w:t>
      </w:r>
      <w:proofErr w:type="gramStart"/>
      <w:r>
        <w:t>A</w:t>
      </w:r>
      <w:r w:rsidR="00C23DAB">
        <w:t xml:space="preserve">  </w:t>
      </w:r>
      <w:proofErr w:type="spellStart"/>
      <w:r>
        <w:t>andB</w:t>
      </w:r>
      <w:proofErr w:type="spellEnd"/>
      <w:proofErr w:type="gramEnd"/>
    </w:p>
    <w:p w:rsidR="00085FB1" w:rsidRDefault="00085FB1" w:rsidP="00085FB1">
      <w:r>
        <w:t>e)   All of the above</w:t>
      </w:r>
    </w:p>
    <w:p w:rsidR="00085FB1" w:rsidRDefault="00085FB1" w:rsidP="00085FB1"/>
    <w:p w:rsidR="00085FB1" w:rsidRDefault="00085FB1" w:rsidP="00085FB1">
      <w:r>
        <w:t xml:space="preserve">12.  When using the CG4 Cartridge for Lactate or the </w:t>
      </w:r>
      <w:proofErr w:type="spellStart"/>
      <w:r>
        <w:t>cACT</w:t>
      </w:r>
      <w:proofErr w:type="spellEnd"/>
      <w:r>
        <w:t xml:space="preserve"> cartridge, the test must be run:</w:t>
      </w:r>
    </w:p>
    <w:p w:rsidR="00085FB1" w:rsidRDefault="00085FB1" w:rsidP="00085FB1">
      <w:proofErr w:type="gramStart"/>
      <w:r>
        <w:t>a.  Within</w:t>
      </w:r>
      <w:proofErr w:type="gramEnd"/>
      <w:r>
        <w:t xml:space="preserve"> 10 minutes of collection </w:t>
      </w:r>
    </w:p>
    <w:p w:rsidR="00085FB1" w:rsidRDefault="00085FB1" w:rsidP="00085FB1">
      <w:proofErr w:type="gramStart"/>
      <w:r>
        <w:t>b.  Within</w:t>
      </w:r>
      <w:proofErr w:type="gramEnd"/>
      <w:r>
        <w:t xml:space="preserve"> 30 minutes of collection c.  Immediately</w:t>
      </w:r>
    </w:p>
    <w:p w:rsidR="00085FB1" w:rsidRDefault="00085FB1" w:rsidP="00085FB1">
      <w:r>
        <w:t>d. It doesn't matter as long as it is done within the same day.</w:t>
      </w:r>
    </w:p>
    <w:p w:rsidR="00085FB1" w:rsidRDefault="00085FB1" w:rsidP="00085FB1"/>
    <w:p w:rsidR="00085FB1" w:rsidRDefault="00085FB1" w:rsidP="00085FB1">
      <w:r>
        <w:t xml:space="preserve">13. Which factors can cause an </w:t>
      </w:r>
      <w:proofErr w:type="gramStart"/>
      <w:r>
        <w:t xml:space="preserve">erroneous  </w:t>
      </w:r>
      <w:proofErr w:type="spellStart"/>
      <w:r>
        <w:t>i</w:t>
      </w:r>
      <w:proofErr w:type="spellEnd"/>
      <w:proofErr w:type="gramEnd"/>
      <w:r>
        <w:t>-STAT result (circle all that apply)</w:t>
      </w:r>
    </w:p>
    <w:p w:rsidR="00085FB1" w:rsidRDefault="00085FB1" w:rsidP="00085FB1">
      <w:proofErr w:type="gramStart"/>
      <w:r>
        <w:t>a.  Air</w:t>
      </w:r>
      <w:proofErr w:type="gramEnd"/>
      <w:r>
        <w:t xml:space="preserve"> bubbles in the sample syringe</w:t>
      </w:r>
    </w:p>
    <w:p w:rsidR="00085FB1" w:rsidRDefault="00085FB1" w:rsidP="00085FB1">
      <w:r>
        <w:t xml:space="preserve"> </w:t>
      </w:r>
      <w:proofErr w:type="gramStart"/>
      <w:r>
        <w:t>b.  Delay</w:t>
      </w:r>
      <w:proofErr w:type="gramEnd"/>
      <w:r>
        <w:t xml:space="preserve"> in testing the sample</w:t>
      </w:r>
    </w:p>
    <w:p w:rsidR="00085FB1" w:rsidRDefault="00085FB1" w:rsidP="00085FB1">
      <w:proofErr w:type="gramStart"/>
      <w:r>
        <w:t>c.  Loading</w:t>
      </w:r>
      <w:proofErr w:type="gramEnd"/>
      <w:r>
        <w:t xml:space="preserve"> a cartridge without mixing the san1ple</w:t>
      </w:r>
    </w:p>
    <w:p w:rsidR="00085FB1" w:rsidRDefault="00085FB1" w:rsidP="00085FB1">
      <w:proofErr w:type="gramStart"/>
      <w:r>
        <w:t>d.  Using</w:t>
      </w:r>
      <w:proofErr w:type="gramEnd"/>
      <w:r>
        <w:t xml:space="preserve"> a room temperature cartridge within its expiration date</w:t>
      </w:r>
    </w:p>
    <w:p w:rsidR="00085FB1" w:rsidRDefault="00085FB1" w:rsidP="00085FB1">
      <w:r>
        <w:t xml:space="preserve"> e.   Using two methods to </w:t>
      </w:r>
      <w:proofErr w:type="spellStart"/>
      <w:r>
        <w:t>identifY</w:t>
      </w:r>
      <w:proofErr w:type="spellEnd"/>
      <w:r>
        <w:t xml:space="preserve"> the patient</w:t>
      </w:r>
    </w:p>
    <w:p w:rsidR="00085FB1" w:rsidRDefault="00085FB1" w:rsidP="00085FB1">
      <w:r>
        <w:t>f.   Performing a test using an unlabeled specimen container</w:t>
      </w:r>
    </w:p>
    <w:p w:rsidR="00085FB1" w:rsidRDefault="00085FB1" w:rsidP="000B59A3"/>
    <w:sectPr w:rsidR="00085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A3"/>
    <w:rsid w:val="00085FB1"/>
    <w:rsid w:val="000B59A3"/>
    <w:rsid w:val="00203566"/>
    <w:rsid w:val="00BA3E7F"/>
    <w:rsid w:val="00C2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Scarano, Donna</dc:creator>
  <cp:keywords/>
  <dc:description/>
  <cp:lastModifiedBy>Scarano, Donna</cp:lastModifiedBy>
  <cp:revision>2</cp:revision>
  <dcterms:created xsi:type="dcterms:W3CDTF">2014-01-31T20:48:00Z</dcterms:created>
  <dcterms:modified xsi:type="dcterms:W3CDTF">2014-01-31T20:48:00Z</dcterms:modified>
</cp:coreProperties>
</file>