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DE1" w:rsidRDefault="00604DE1" w:rsidP="00620AE8">
      <w:pPr>
        <w:pStyle w:val="Heading1"/>
      </w:pPr>
    </w:p>
    <w:p w:rsidR="00604DE1" w:rsidRDefault="00604DE1" w:rsidP="00620AE8">
      <w:pPr>
        <w:pStyle w:val="Heading1"/>
      </w:pPr>
    </w:p>
    <w:p w:rsidR="007D5836" w:rsidRPr="00554276" w:rsidRDefault="00747C2C" w:rsidP="00620AE8">
      <w:pPr>
        <w:pStyle w:val="Heading1"/>
      </w:pPr>
      <w:r>
        <w:t>Hematology Lab Weekly Meeting</w:t>
      </w:r>
    </w:p>
    <w:p w:rsidR="00554276" w:rsidRPr="004B5C09" w:rsidRDefault="00554276" w:rsidP="00620AE8">
      <w:pPr>
        <w:pStyle w:val="Heading1"/>
      </w:pPr>
      <w:r w:rsidRPr="004B5C09">
        <w:t>Meeting Minutes</w:t>
      </w:r>
    </w:p>
    <w:sdt>
      <w:sdtPr>
        <w:alias w:val="Date"/>
        <w:tag w:val="Date"/>
        <w:id w:val="811033052"/>
        <w:placeholder>
          <w:docPart w:val="6F2DFA3FDFA5484889B334998F58FB9E"/>
        </w:placeholder>
        <w:date w:fullDate="2016-08-11T00:00:00Z">
          <w:dateFormat w:val="MMMM d, yyyy"/>
          <w:lid w:val="en-US"/>
          <w:storeMappedDataAs w:val="dateTime"/>
          <w:calendar w:val="gregorian"/>
        </w:date>
      </w:sdtPr>
      <w:sdtEndPr/>
      <w:sdtContent>
        <w:p w:rsidR="00554276" w:rsidRPr="004E227E" w:rsidRDefault="0003605D" w:rsidP="00B75CFC">
          <w:pPr>
            <w:pStyle w:val="Date"/>
          </w:pPr>
          <w:r>
            <w:t>August 11, 2016</w:t>
          </w:r>
        </w:p>
      </w:sdtContent>
    </w:sdt>
    <w:p w:rsidR="0066142F" w:rsidRPr="007321BF" w:rsidRDefault="007321BF" w:rsidP="00116489">
      <w:pPr>
        <w:pStyle w:val="ListParagraph"/>
        <w:numPr>
          <w:ilvl w:val="0"/>
          <w:numId w:val="44"/>
        </w:numPr>
        <w:spacing w:after="0" w:line="240" w:lineRule="auto"/>
        <w:rPr>
          <w:b w:val="0"/>
          <w:color w:val="FF0000"/>
        </w:rPr>
      </w:pPr>
      <w:r>
        <w:rPr>
          <w:b w:val="0"/>
        </w:rPr>
        <w:t xml:space="preserve">From Pat – </w:t>
      </w:r>
      <w:r w:rsidR="00851E16">
        <w:rPr>
          <w:b w:val="0"/>
        </w:rPr>
        <w:t xml:space="preserve">Excellent with the  BEAKER GO LIVE. In spite of all the changes, everything went fairly seamless. Each day we seem to be making progress getting use and becoming more comfortable with the whole system. </w:t>
      </w:r>
      <w:r>
        <w:rPr>
          <w:b w:val="0"/>
        </w:rPr>
        <w:t>There are some work around</w:t>
      </w:r>
      <w:r w:rsidR="00851E16">
        <w:rPr>
          <w:b w:val="0"/>
        </w:rPr>
        <w:t xml:space="preserve">s </w:t>
      </w:r>
      <w:r>
        <w:rPr>
          <w:b w:val="0"/>
        </w:rPr>
        <w:t xml:space="preserve"> that </w:t>
      </w:r>
      <w:r w:rsidR="00851E16">
        <w:rPr>
          <w:b w:val="0"/>
        </w:rPr>
        <w:t>we are using until permanent fixes will be made.</w:t>
      </w:r>
      <w:r>
        <w:rPr>
          <w:b w:val="0"/>
        </w:rPr>
        <w:t xml:space="preserve"> </w:t>
      </w:r>
      <w:r w:rsidR="00851E16">
        <w:rPr>
          <w:b w:val="0"/>
        </w:rPr>
        <w:t xml:space="preserve"> </w:t>
      </w:r>
      <w:r>
        <w:rPr>
          <w:b w:val="0"/>
        </w:rPr>
        <w:t xml:space="preserve">  If you notice </w:t>
      </w:r>
      <w:r w:rsidR="00851E16">
        <w:rPr>
          <w:b w:val="0"/>
        </w:rPr>
        <w:t>problem issues, please let</w:t>
      </w:r>
      <w:r>
        <w:rPr>
          <w:b w:val="0"/>
        </w:rPr>
        <w:t xml:space="preserve"> Beth</w:t>
      </w:r>
      <w:r w:rsidR="00851E16">
        <w:rPr>
          <w:b w:val="0"/>
        </w:rPr>
        <w:t xml:space="preserve"> R., Denisa &amp; John know.</w:t>
      </w:r>
      <w:r>
        <w:rPr>
          <w:b w:val="0"/>
        </w:rPr>
        <w:t xml:space="preserve">  They are trying to look for the most efficient path to do things, feel free to talk to them and ask questions when needed.</w:t>
      </w:r>
    </w:p>
    <w:p w:rsidR="007321BF" w:rsidRPr="00AA6A80" w:rsidRDefault="00AA6A80" w:rsidP="00116489">
      <w:pPr>
        <w:pStyle w:val="ListParagraph"/>
        <w:numPr>
          <w:ilvl w:val="0"/>
          <w:numId w:val="44"/>
        </w:numPr>
        <w:spacing w:after="0" w:line="240" w:lineRule="auto"/>
        <w:rPr>
          <w:b w:val="0"/>
          <w:color w:val="FF0000"/>
        </w:rPr>
      </w:pPr>
      <w:r>
        <w:rPr>
          <w:b w:val="0"/>
        </w:rPr>
        <w:t xml:space="preserve">Pat attended Cynthia Sparer open forum this morning and she started by congratulating lab medicine with the great job </w:t>
      </w:r>
      <w:r w:rsidR="00851E16">
        <w:rPr>
          <w:b w:val="0"/>
        </w:rPr>
        <w:t>they did through the GO LIVE.</w:t>
      </w:r>
      <w:r>
        <w:rPr>
          <w:b w:val="0"/>
        </w:rPr>
        <w:t xml:space="preserve">  They </w:t>
      </w:r>
      <w:r w:rsidR="00851E16">
        <w:rPr>
          <w:b w:val="0"/>
        </w:rPr>
        <w:t xml:space="preserve">were </w:t>
      </w:r>
      <w:r>
        <w:rPr>
          <w:b w:val="0"/>
        </w:rPr>
        <w:t xml:space="preserve"> pleased that patient care has not been compromised.  What you are doing is extraordinary and </w:t>
      </w:r>
      <w:r w:rsidR="00851E16">
        <w:rPr>
          <w:b w:val="0"/>
        </w:rPr>
        <w:t>it has</w:t>
      </w:r>
      <w:r>
        <w:rPr>
          <w:b w:val="0"/>
        </w:rPr>
        <w:t xml:space="preserve"> been notice</w:t>
      </w:r>
      <w:r w:rsidR="00851E16">
        <w:rPr>
          <w:b w:val="0"/>
        </w:rPr>
        <w:t>d</w:t>
      </w:r>
      <w:r>
        <w:rPr>
          <w:b w:val="0"/>
        </w:rPr>
        <w:t xml:space="preserve"> by the upper levels of the hospital.  Good job and congratulations on your job, knowledge, expertise, etc.  Thank you!</w:t>
      </w:r>
    </w:p>
    <w:p w:rsidR="00AA6A80" w:rsidRDefault="00AA6A80" w:rsidP="00AA6A80">
      <w:pPr>
        <w:pStyle w:val="ListParagraph"/>
        <w:numPr>
          <w:ilvl w:val="0"/>
          <w:numId w:val="45"/>
        </w:numPr>
        <w:spacing w:after="0" w:line="240" w:lineRule="auto"/>
        <w:rPr>
          <w:b w:val="0"/>
        </w:rPr>
      </w:pPr>
      <w:r w:rsidRPr="00AA6A80">
        <w:rPr>
          <w:b w:val="0"/>
        </w:rPr>
        <w:t xml:space="preserve">Patient story at the forum – </w:t>
      </w:r>
      <w:r w:rsidR="00851E16">
        <w:rPr>
          <w:b w:val="0"/>
        </w:rPr>
        <w:t>A</w:t>
      </w:r>
      <w:r w:rsidRPr="00AA6A80">
        <w:rPr>
          <w:b w:val="0"/>
        </w:rPr>
        <w:t xml:space="preserve"> </w:t>
      </w:r>
      <w:r w:rsidR="00851E16">
        <w:rPr>
          <w:b w:val="0"/>
        </w:rPr>
        <w:t>patient was</w:t>
      </w:r>
      <w:r>
        <w:rPr>
          <w:b w:val="0"/>
        </w:rPr>
        <w:t xml:space="preserve"> seen in our clinics and she has cerebral palsy and she was interested in going to Gateway for her education and her family didn’t want to expend the money to do that.  One of our employee helped her to fill out the financial aid forms and she actually received the money and she has completed her first year at Gateway.  She sent a congratulatory and thank you letter to the hospital.  This is a true patient service take</w:t>
      </w:r>
      <w:r w:rsidR="00851E16">
        <w:rPr>
          <w:b w:val="0"/>
        </w:rPr>
        <w:t>n</w:t>
      </w:r>
      <w:r>
        <w:rPr>
          <w:b w:val="0"/>
        </w:rPr>
        <w:t xml:space="preserve"> </w:t>
      </w:r>
      <w:r w:rsidR="00851E16">
        <w:rPr>
          <w:b w:val="0"/>
        </w:rPr>
        <w:t xml:space="preserve"> </w:t>
      </w:r>
      <w:r>
        <w:rPr>
          <w:b w:val="0"/>
        </w:rPr>
        <w:t xml:space="preserve"> to the next level.</w:t>
      </w:r>
    </w:p>
    <w:p w:rsidR="00AA6A80" w:rsidRDefault="00AA6A80" w:rsidP="00252CBC">
      <w:pPr>
        <w:pStyle w:val="ListParagraph"/>
        <w:numPr>
          <w:ilvl w:val="0"/>
          <w:numId w:val="45"/>
        </w:numPr>
        <w:spacing w:after="0" w:line="240" w:lineRule="auto"/>
        <w:ind w:left="1440" w:hanging="173"/>
        <w:rPr>
          <w:b w:val="0"/>
        </w:rPr>
      </w:pPr>
      <w:r>
        <w:rPr>
          <w:b w:val="0"/>
        </w:rPr>
        <w:t xml:space="preserve">The hospital </w:t>
      </w:r>
      <w:r w:rsidR="00252CBC">
        <w:rPr>
          <w:b w:val="0"/>
        </w:rPr>
        <w:t>has</w:t>
      </w:r>
      <w:r>
        <w:rPr>
          <w:b w:val="0"/>
        </w:rPr>
        <w:t xml:space="preserve"> had parking issues and we are continuing to grow and parking lots are getting filled</w:t>
      </w:r>
      <w:r w:rsidR="00252CBC">
        <w:rPr>
          <w:b w:val="0"/>
        </w:rPr>
        <w:t xml:space="preserve"> and people have been asked to park somewhere else on a day to day basis.  The hospital is looking into other options and they contacted the City and they</w:t>
      </w:r>
      <w:r w:rsidR="00851E16">
        <w:rPr>
          <w:b w:val="0"/>
        </w:rPr>
        <w:t xml:space="preserve"> were rejected.</w:t>
      </w:r>
      <w:r w:rsidR="00252CBC">
        <w:rPr>
          <w:b w:val="0"/>
        </w:rPr>
        <w:t xml:space="preserve"> They</w:t>
      </w:r>
      <w:r w:rsidR="00851E16">
        <w:rPr>
          <w:b w:val="0"/>
        </w:rPr>
        <w:t xml:space="preserve"> will</w:t>
      </w:r>
      <w:r w:rsidR="00252CBC">
        <w:rPr>
          <w:b w:val="0"/>
        </w:rPr>
        <w:t xml:space="preserve"> continue to look for more options.  The City of New Haven runs the parking everywhere.  They are concerned about the neighborhood and the parking around the neighborhoods likely so and this will be another topic in the next forum as a follow up.</w:t>
      </w:r>
    </w:p>
    <w:p w:rsidR="00252CBC" w:rsidRDefault="00252CBC" w:rsidP="00252CBC">
      <w:pPr>
        <w:pStyle w:val="ListParagraph"/>
        <w:numPr>
          <w:ilvl w:val="0"/>
          <w:numId w:val="45"/>
        </w:numPr>
        <w:spacing w:after="0" w:line="240" w:lineRule="auto"/>
        <w:ind w:left="1440" w:hanging="173"/>
        <w:rPr>
          <w:b w:val="0"/>
        </w:rPr>
      </w:pPr>
      <w:r>
        <w:rPr>
          <w:b w:val="0"/>
        </w:rPr>
        <w:t xml:space="preserve">Lawrence &amp; Memorial – this been </w:t>
      </w:r>
      <w:r w:rsidR="00851E16">
        <w:rPr>
          <w:b w:val="0"/>
        </w:rPr>
        <w:t>in the news as YNHH will be taken over that hospital system.</w:t>
      </w:r>
      <w:r>
        <w:rPr>
          <w:b w:val="0"/>
        </w:rPr>
        <w:t xml:space="preserve">  We have 3 more weeks before our certificate of need expires.  There been a lot of effort and the hospital is optimistic but the decision process is with the State.  We should have a definitive answer by the end of 3 weeks.</w:t>
      </w:r>
    </w:p>
    <w:p w:rsidR="00252CBC" w:rsidRDefault="00252CBC" w:rsidP="00252CBC">
      <w:pPr>
        <w:pStyle w:val="ListParagraph"/>
        <w:numPr>
          <w:ilvl w:val="0"/>
          <w:numId w:val="45"/>
        </w:numPr>
        <w:spacing w:after="0" w:line="240" w:lineRule="auto"/>
        <w:ind w:left="1440" w:hanging="173"/>
        <w:rPr>
          <w:b w:val="0"/>
        </w:rPr>
      </w:pPr>
      <w:r>
        <w:rPr>
          <w:b w:val="0"/>
        </w:rPr>
        <w:t>The hospital is looking to invest in a Stroke program.  We were the first lab to invite a physician in to give us a 20 minutes talk about it.  Dr. McPhedran who was the director then invited him to talk to the physicians who worked at lab medicine then.  There are some ideas to expand it and take it over to SRC.  As we get more information Pat will let us know because</w:t>
      </w:r>
      <w:r w:rsidR="00BA447C">
        <w:rPr>
          <w:b w:val="0"/>
        </w:rPr>
        <w:t xml:space="preserve"> we are involved with that program.</w:t>
      </w:r>
    </w:p>
    <w:p w:rsidR="00BA447C" w:rsidRPr="00BA447C" w:rsidRDefault="00BA447C" w:rsidP="00BA447C">
      <w:pPr>
        <w:pStyle w:val="ListParagraph"/>
        <w:numPr>
          <w:ilvl w:val="0"/>
          <w:numId w:val="46"/>
        </w:numPr>
        <w:spacing w:after="0" w:line="240" w:lineRule="auto"/>
      </w:pPr>
      <w:r>
        <w:rPr>
          <w:b w:val="0"/>
        </w:rPr>
        <w:t>The Flu vaccina</w:t>
      </w:r>
      <w:r w:rsidR="00851E16">
        <w:rPr>
          <w:b w:val="0"/>
        </w:rPr>
        <w:t xml:space="preserve">tion for 2017 will be mandatory </w:t>
      </w:r>
      <w:r>
        <w:rPr>
          <w:b w:val="0"/>
        </w:rPr>
        <w:t xml:space="preserve"> and there will be a declina</w:t>
      </w:r>
      <w:r w:rsidR="00851E16">
        <w:rPr>
          <w:b w:val="0"/>
        </w:rPr>
        <w:t>tion process that you will find</w:t>
      </w:r>
      <w:r>
        <w:rPr>
          <w:b w:val="0"/>
        </w:rPr>
        <w:t xml:space="preserve"> online in September</w:t>
      </w:r>
      <w:r w:rsidR="00851E16">
        <w:rPr>
          <w:b w:val="0"/>
        </w:rPr>
        <w:t xml:space="preserve"> if you are declining</w:t>
      </w:r>
      <w:r>
        <w:rPr>
          <w:b w:val="0"/>
        </w:rPr>
        <w:t>.  Pat posted a timeline on the board so you see when things are due.  The national rate for declination for the vaccine is 1 to 2% for medical and religious reasons.  The hospital probably will expect 98% of us to get the vaccination.  If your declination is not approved, you are expected to get the vaccine.  There is also a timeline for the disciplinary</w:t>
      </w:r>
      <w:r w:rsidR="00851E16">
        <w:rPr>
          <w:b w:val="0"/>
        </w:rPr>
        <w:t xml:space="preserve"> action</w:t>
      </w:r>
      <w:r w:rsidR="0057775B">
        <w:rPr>
          <w:b w:val="0"/>
        </w:rPr>
        <w:t>;</w:t>
      </w:r>
      <w:r>
        <w:rPr>
          <w:b w:val="0"/>
        </w:rPr>
        <w:t xml:space="preserve"> </w:t>
      </w:r>
      <w:r w:rsidR="0057775B">
        <w:rPr>
          <w:b w:val="0"/>
        </w:rPr>
        <w:t>this includes</w:t>
      </w:r>
      <w:r>
        <w:rPr>
          <w:b w:val="0"/>
        </w:rPr>
        <w:t xml:space="preserve"> the process of the counseling, the first verbal and the 2</w:t>
      </w:r>
      <w:r w:rsidRPr="00BA447C">
        <w:rPr>
          <w:b w:val="0"/>
          <w:vertAlign w:val="superscript"/>
        </w:rPr>
        <w:t>nd</w:t>
      </w:r>
      <w:r>
        <w:rPr>
          <w:b w:val="0"/>
        </w:rPr>
        <w:t xml:space="preserve"> written warnings, the final written warning and termination.  Everything </w:t>
      </w:r>
      <w:r w:rsidR="0057775B">
        <w:rPr>
          <w:b w:val="0"/>
        </w:rPr>
        <w:t>is</w:t>
      </w:r>
      <w:r>
        <w:rPr>
          <w:b w:val="0"/>
        </w:rPr>
        <w:t xml:space="preserve"> well explained on the timeline.  There will be NO exceptions.</w:t>
      </w:r>
    </w:p>
    <w:p w:rsidR="00BA447C" w:rsidRPr="006528A3" w:rsidRDefault="00BA447C" w:rsidP="00BA447C">
      <w:pPr>
        <w:pStyle w:val="ListParagraph"/>
        <w:numPr>
          <w:ilvl w:val="0"/>
          <w:numId w:val="46"/>
        </w:numPr>
        <w:spacing w:after="0" w:line="240" w:lineRule="auto"/>
      </w:pPr>
      <w:r>
        <w:rPr>
          <w:b w:val="0"/>
        </w:rPr>
        <w:lastRenderedPageBreak/>
        <w:t>The lab medicine management is having a daily meeting on Beaker and each day they have to give the 2 to 3 top problems that needs to be fix</w:t>
      </w:r>
      <w:r w:rsidR="0057775B">
        <w:rPr>
          <w:b w:val="0"/>
        </w:rPr>
        <w:t>ed</w:t>
      </w:r>
      <w:r>
        <w:rPr>
          <w:b w:val="0"/>
        </w:rPr>
        <w:t xml:space="preserve"> in Beaker.  Our Sysmex and CBC</w:t>
      </w:r>
      <w:r w:rsidR="0057775B">
        <w:rPr>
          <w:b w:val="0"/>
        </w:rPr>
        <w:t xml:space="preserve">s </w:t>
      </w:r>
      <w:r>
        <w:rPr>
          <w:b w:val="0"/>
        </w:rPr>
        <w:t>are sometimes related to Beaker and sometim</w:t>
      </w:r>
      <w:r w:rsidR="0057775B">
        <w:rPr>
          <w:b w:val="0"/>
        </w:rPr>
        <w:t xml:space="preserve">es to Sysmex. </w:t>
      </w:r>
      <w:r>
        <w:rPr>
          <w:b w:val="0"/>
        </w:rPr>
        <w:t>The pre analytical stuff can be</w:t>
      </w:r>
      <w:r w:rsidR="00B70409">
        <w:rPr>
          <w:b w:val="0"/>
        </w:rPr>
        <w:t xml:space="preserve"> fix</w:t>
      </w:r>
      <w:r w:rsidR="0057775B">
        <w:rPr>
          <w:b w:val="0"/>
        </w:rPr>
        <w:t>ed</w:t>
      </w:r>
      <w:r w:rsidR="00B70409">
        <w:rPr>
          <w:b w:val="0"/>
        </w:rPr>
        <w:t xml:space="preserve"> by Beaker and the</w:t>
      </w:r>
      <w:r w:rsidR="0057775B">
        <w:rPr>
          <w:b w:val="0"/>
        </w:rPr>
        <w:t>y have</w:t>
      </w:r>
      <w:r w:rsidR="00B70409">
        <w:rPr>
          <w:b w:val="0"/>
        </w:rPr>
        <w:t xml:space="preserve"> been worked on.</w:t>
      </w:r>
      <w:r w:rsidR="0057775B">
        <w:rPr>
          <w:b w:val="0"/>
        </w:rPr>
        <w:t xml:space="preserve"> The &lt; and = 0.7 issue seems to be fixed , so NM is automatic. If you notice this is not working, let us know so we can forward this to the WAM tech person.</w:t>
      </w:r>
      <w:r w:rsidR="006528A3">
        <w:rPr>
          <w:b w:val="0"/>
        </w:rPr>
        <w:t xml:space="preserve">  </w:t>
      </w:r>
      <w:r w:rsidR="0057775B">
        <w:rPr>
          <w:b w:val="0"/>
        </w:rPr>
        <w:t xml:space="preserve"> </w:t>
      </w:r>
    </w:p>
    <w:p w:rsidR="006528A3" w:rsidRPr="006528A3" w:rsidRDefault="006528A3" w:rsidP="00BA447C">
      <w:pPr>
        <w:pStyle w:val="ListParagraph"/>
        <w:numPr>
          <w:ilvl w:val="0"/>
          <w:numId w:val="46"/>
        </w:numPr>
        <w:spacing w:after="0" w:line="240" w:lineRule="auto"/>
      </w:pPr>
      <w:r>
        <w:rPr>
          <w:b w:val="0"/>
        </w:rPr>
        <w:t>Let’s welcome Cai!</w:t>
      </w:r>
    </w:p>
    <w:p w:rsidR="006528A3" w:rsidRPr="006528A3" w:rsidRDefault="006528A3" w:rsidP="00BA447C">
      <w:pPr>
        <w:pStyle w:val="ListParagraph"/>
        <w:numPr>
          <w:ilvl w:val="0"/>
          <w:numId w:val="46"/>
        </w:numPr>
        <w:spacing w:after="0" w:line="240" w:lineRule="auto"/>
      </w:pPr>
      <w:r>
        <w:rPr>
          <w:b w:val="0"/>
        </w:rPr>
        <w:t>Pretty much everything went smoothly, the first week was of crazy but we would like to thank Beth, Denisa and John for</w:t>
      </w:r>
      <w:r w:rsidR="0057775B">
        <w:rPr>
          <w:b w:val="0"/>
        </w:rPr>
        <w:t xml:space="preserve"> all</w:t>
      </w:r>
      <w:r>
        <w:rPr>
          <w:b w:val="0"/>
        </w:rPr>
        <w:t xml:space="preserve"> their effort</w:t>
      </w:r>
      <w:r w:rsidR="0057775B">
        <w:rPr>
          <w:b w:val="0"/>
        </w:rPr>
        <w:t>s</w:t>
      </w:r>
      <w:r>
        <w:rPr>
          <w:b w:val="0"/>
        </w:rPr>
        <w:t>.</w:t>
      </w:r>
    </w:p>
    <w:p w:rsidR="006528A3" w:rsidRPr="00793064" w:rsidRDefault="006528A3" w:rsidP="00BA447C">
      <w:pPr>
        <w:pStyle w:val="ListParagraph"/>
        <w:numPr>
          <w:ilvl w:val="0"/>
          <w:numId w:val="46"/>
        </w:numPr>
        <w:spacing w:after="0" w:line="240" w:lineRule="auto"/>
      </w:pPr>
      <w:r>
        <w:rPr>
          <w:b w:val="0"/>
        </w:rPr>
        <w:t>Everyone is anxious to work on the XN, we are trying to get the people that work on the weekend</w:t>
      </w:r>
      <w:r w:rsidR="0057775B">
        <w:rPr>
          <w:b w:val="0"/>
        </w:rPr>
        <w:t>s</w:t>
      </w:r>
      <w:r>
        <w:rPr>
          <w:b w:val="0"/>
        </w:rPr>
        <w:t xml:space="preserve"> trained.  This is our biggest change.  Once you work on it for a couple of day</w:t>
      </w:r>
      <w:r w:rsidR="0057775B">
        <w:rPr>
          <w:b w:val="0"/>
        </w:rPr>
        <w:t xml:space="preserve">s you’ll feel better.     </w:t>
      </w:r>
      <w:r>
        <w:rPr>
          <w:b w:val="0"/>
        </w:rPr>
        <w:t xml:space="preserve">  </w:t>
      </w:r>
      <w:r w:rsidR="0057775B">
        <w:rPr>
          <w:b w:val="0"/>
        </w:rPr>
        <w:t>We will be formulating written procedures soon, we are using our old guidelines and procedures to result in WAM in the meantime. If you are unsure, please ask a supervisor. If there are previous results and they are consistent with previous and they are not abnormal diffs, we can VAL ALL on the system.</w:t>
      </w:r>
      <w:r w:rsidR="00FE44DD">
        <w:rPr>
          <w:b w:val="0"/>
        </w:rPr>
        <w:t xml:space="preserve"> However, if WAM says it needs a manual diff stated as NEUT. The tech will have to go to Actions and remove the NEUT( manual diff) and VAL ALL and cancel the smear.</w:t>
      </w:r>
      <w:r>
        <w:rPr>
          <w:b w:val="0"/>
        </w:rPr>
        <w:t xml:space="preserve">  </w:t>
      </w:r>
      <w:r w:rsidR="00FE44DD">
        <w:rPr>
          <w:b w:val="0"/>
        </w:rPr>
        <w:t xml:space="preserve"> </w:t>
      </w:r>
      <w:r w:rsidR="00793064">
        <w:rPr>
          <w:b w:val="0"/>
        </w:rPr>
        <w:t xml:space="preserve"> </w:t>
      </w:r>
      <w:r w:rsidR="00FE44DD">
        <w:rPr>
          <w:b w:val="0"/>
        </w:rPr>
        <w:t xml:space="preserve"> </w:t>
      </w:r>
      <w:r w:rsidR="00793064">
        <w:rPr>
          <w:b w:val="0"/>
        </w:rPr>
        <w:t xml:space="preserve"> </w:t>
      </w:r>
      <w:r w:rsidR="00FE44DD">
        <w:rPr>
          <w:b w:val="0"/>
        </w:rPr>
        <w:t xml:space="preserve"> </w:t>
      </w:r>
    </w:p>
    <w:p w:rsidR="00793064" w:rsidRPr="00793064" w:rsidRDefault="00FE44DD" w:rsidP="00BA447C">
      <w:pPr>
        <w:pStyle w:val="ListParagraph"/>
        <w:numPr>
          <w:ilvl w:val="0"/>
          <w:numId w:val="46"/>
        </w:numPr>
        <w:spacing w:after="0" w:line="240" w:lineRule="auto"/>
      </w:pPr>
      <w:r>
        <w:rPr>
          <w:b w:val="0"/>
        </w:rPr>
        <w:t>The front area will be manned by 2 techs.</w:t>
      </w:r>
      <w:r w:rsidR="00793064">
        <w:rPr>
          <w:b w:val="0"/>
        </w:rPr>
        <w:t xml:space="preserve">   1 should be tracking the samples and putting them up there on the XN, doing the maintenance, empty the waste and cleaning the cassettes.</w:t>
      </w:r>
      <w:r>
        <w:rPr>
          <w:b w:val="0"/>
        </w:rPr>
        <w:t xml:space="preserve"> Also doing any Misc work.</w:t>
      </w:r>
      <w:r w:rsidR="00793064">
        <w:rPr>
          <w:b w:val="0"/>
        </w:rPr>
        <w:t xml:space="preserve">  The other one should be verifying and maybe</w:t>
      </w:r>
      <w:r>
        <w:rPr>
          <w:b w:val="0"/>
        </w:rPr>
        <w:t xml:space="preserve"> calling the criticals. Essentially, the work needs to be shared by two. </w:t>
      </w:r>
      <w:r w:rsidR="00793064">
        <w:rPr>
          <w:b w:val="0"/>
        </w:rPr>
        <w:t xml:space="preserve">  After</w:t>
      </w:r>
      <w:r>
        <w:rPr>
          <w:b w:val="0"/>
        </w:rPr>
        <w:t xml:space="preserve"> work is complete, put bloods in rack and place on the right side of Tube Sorter to archive bloods. Most should archive, we are still working on this issue of those that will not.. </w:t>
      </w:r>
      <w:r w:rsidRPr="00FE44DD">
        <w:t>Note change</w:t>
      </w:r>
      <w:r w:rsidR="00793064">
        <w:rPr>
          <w:b w:val="0"/>
        </w:rPr>
        <w:t xml:space="preserve"> </w:t>
      </w:r>
      <w:r>
        <w:rPr>
          <w:b w:val="0"/>
        </w:rPr>
        <w:t>; After PFAs are completed and resulted, we are discarding the tubes and no longer tracking the specimens.</w:t>
      </w:r>
      <w:r w:rsidR="00793064">
        <w:rPr>
          <w:b w:val="0"/>
        </w:rPr>
        <w:t xml:space="preserve">  Microtainers can go on the tube sorter once the Diffs are totally completed.  </w:t>
      </w:r>
      <w:r>
        <w:rPr>
          <w:b w:val="0"/>
        </w:rPr>
        <w:t>Those bloods that are  categorized as Bar Code problems will need relabeling to archive in the Tube Sorter.</w:t>
      </w:r>
      <w:r w:rsidR="00793064">
        <w:rPr>
          <w:b w:val="0"/>
        </w:rPr>
        <w:t xml:space="preserve"> </w:t>
      </w:r>
      <w:r>
        <w:rPr>
          <w:b w:val="0"/>
        </w:rPr>
        <w:t xml:space="preserve"> </w:t>
      </w:r>
    </w:p>
    <w:p w:rsidR="00793064" w:rsidRPr="00085044" w:rsidRDefault="00793064" w:rsidP="00BA447C">
      <w:pPr>
        <w:pStyle w:val="ListParagraph"/>
        <w:numPr>
          <w:ilvl w:val="0"/>
          <w:numId w:val="46"/>
        </w:numPr>
        <w:spacing w:after="0" w:line="240" w:lineRule="auto"/>
      </w:pPr>
      <w:r>
        <w:rPr>
          <w:b w:val="0"/>
        </w:rPr>
        <w:t>There will be a happy hour</w:t>
      </w:r>
      <w:r w:rsidR="00085044">
        <w:rPr>
          <w:b w:val="0"/>
        </w:rPr>
        <w:t xml:space="preserve"> on 8/26.  They were talking about Stony Creek in Branford.  It</w:t>
      </w:r>
      <w:r w:rsidR="00FE44DD">
        <w:rPr>
          <w:b w:val="0"/>
        </w:rPr>
        <w:t>’s</w:t>
      </w:r>
      <w:r w:rsidR="00085044">
        <w:rPr>
          <w:b w:val="0"/>
        </w:rPr>
        <w:t xml:space="preserve"> a kind of get together after the rough times and meet the new employees.</w:t>
      </w:r>
    </w:p>
    <w:p w:rsidR="00085044" w:rsidRPr="00085044" w:rsidRDefault="00085044" w:rsidP="00BA447C">
      <w:pPr>
        <w:pStyle w:val="ListParagraph"/>
        <w:numPr>
          <w:ilvl w:val="0"/>
          <w:numId w:val="46"/>
        </w:numPr>
        <w:spacing w:after="0" w:line="240" w:lineRule="auto"/>
      </w:pPr>
      <w:r>
        <w:rPr>
          <w:b w:val="0"/>
        </w:rPr>
        <w:t>No clot result is for PTT or fibrinogen.  For protocol if you see no clot for fibrinogen you have to report less than 70.  No clot depending of the color of the plasma extend, 570 and extended.  570 is only for interference.</w:t>
      </w:r>
    </w:p>
    <w:p w:rsidR="00085044" w:rsidRPr="00BA447C" w:rsidRDefault="00085044" w:rsidP="00BA447C">
      <w:pPr>
        <w:pStyle w:val="ListParagraph"/>
        <w:numPr>
          <w:ilvl w:val="0"/>
          <w:numId w:val="46"/>
        </w:numPr>
        <w:spacing w:after="0" w:line="240" w:lineRule="auto"/>
      </w:pPr>
      <w:r>
        <w:rPr>
          <w:b w:val="0"/>
        </w:rPr>
        <w:t xml:space="preserve">For waste – </w:t>
      </w:r>
      <w:r w:rsidR="00B11762">
        <w:rPr>
          <w:b w:val="0"/>
        </w:rPr>
        <w:t>stain</w:t>
      </w:r>
      <w:r>
        <w:rPr>
          <w:b w:val="0"/>
        </w:rPr>
        <w:t xml:space="preserve"> containers  need to</w:t>
      </w:r>
      <w:r w:rsidR="00B11762">
        <w:rPr>
          <w:b w:val="0"/>
        </w:rPr>
        <w:t xml:space="preserve"> be put</w:t>
      </w:r>
      <w:r>
        <w:rPr>
          <w:b w:val="0"/>
        </w:rPr>
        <w:t xml:space="preserve">  in secondary containers </w:t>
      </w:r>
      <w:r w:rsidR="00B11762">
        <w:rPr>
          <w:b w:val="0"/>
        </w:rPr>
        <w:t xml:space="preserve"> and brought up to 6</w:t>
      </w:r>
      <w:r w:rsidR="00B11762" w:rsidRPr="00B11762">
        <w:rPr>
          <w:b w:val="0"/>
          <w:vertAlign w:val="superscript"/>
        </w:rPr>
        <w:t>th</w:t>
      </w:r>
      <w:r w:rsidR="00B11762">
        <w:rPr>
          <w:b w:val="0"/>
        </w:rPr>
        <w:t xml:space="preserve"> Biohazard room. We are in the process of order more of those containers. </w:t>
      </w:r>
      <w:bookmarkStart w:id="0" w:name="_GoBack"/>
      <w:bookmarkEnd w:id="0"/>
      <w:r>
        <w:rPr>
          <w:b w:val="0"/>
        </w:rPr>
        <w:t xml:space="preserve">  They are going to come and take a sample to test it and if it passes we will be able to pour it down the drain.  This will take 2 or 3 months to get done.  The cassettes need to be clean with Methanol and put them on the diapers sheets and let them dry.</w:t>
      </w:r>
    </w:p>
    <w:p w:rsidR="006404AD" w:rsidRPr="00116489" w:rsidRDefault="006404AD" w:rsidP="00590078">
      <w:pPr>
        <w:pStyle w:val="ListParagraph"/>
        <w:numPr>
          <w:ilvl w:val="0"/>
          <w:numId w:val="0"/>
        </w:numPr>
        <w:spacing w:before="0" w:after="0" w:line="240" w:lineRule="auto"/>
        <w:rPr>
          <w:b w:val="0"/>
        </w:rPr>
      </w:pPr>
    </w:p>
    <w:sectPr w:rsidR="006404AD" w:rsidRPr="00116489" w:rsidSect="006820A9">
      <w:pgSz w:w="12240" w:h="15840"/>
      <w:pgMar w:top="720"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207pt;height:234pt" o:bullet="t">
        <v:imagedata r:id="rId1" o:title="pitr-Lab-icon-6[1]"/>
      </v:shape>
    </w:pict>
  </w:numPicBullet>
  <w:numPicBullet w:numPicBulletId="1">
    <w:pict>
      <v:shape id="_x0000_i1090" type="#_x0000_t75" style="width:28.5pt;height:33pt" o:bullet="t">
        <v:imagedata r:id="rId2" o:title="medium-Laboratory-container-chemistry-testing-0-12282[1]"/>
      </v:shape>
    </w:pict>
  </w:numPicBullet>
  <w:numPicBullet w:numPicBulletId="2">
    <w:pict>
      <v:shape id="_x0000_i1091" type="#_x0000_t75" style="width:28.5pt;height:58.5pt" o:bullet="t">
        <v:imagedata r:id="rId3" o:title="large-laboratory-test-tube-66"/>
      </v:shape>
    </w:pict>
  </w:numPicBullet>
  <w:numPicBullet w:numPicBulletId="3">
    <w:pict>
      <v:shape id="_x0000_i1092" type="#_x0000_t75" style="width:28.5pt;height:26.25pt" o:bullet="t">
        <v:imagedata r:id="rId4" o:title="large-test-tube-laboratory-icon-0-12283[1]"/>
      </v:shape>
    </w:pict>
  </w:numPicBullet>
  <w:numPicBullet w:numPicBulletId="4">
    <w:pict>
      <v:shape id="_x0000_i1093" type="#_x0000_t75" style="width:28.5pt;height:33pt" o:bullet="t">
        <v:imagedata r:id="rId5" o:title="large-glass-laboratory-bottle-with-liquid-and-bubbles-in-it-33"/>
      </v:shape>
    </w:pict>
  </w:numPicBullet>
  <w:numPicBullet w:numPicBulletId="5">
    <w:pict>
      <v:shape id="_x0000_i1094" type="#_x0000_t75" style="width:2in;height:2in" o:bullet="t">
        <v:imagedata r:id="rId6" o:title="daffodil[1]"/>
      </v:shape>
    </w:pict>
  </w:numPicBullet>
  <w:numPicBullet w:numPicBulletId="6">
    <w:pict>
      <v:shape id="_x0000_i1095" type="#_x0000_t75" style="width:262.5pt;height:262.5pt" o:bullet="t">
        <v:imagedata r:id="rId7" o:title="tulips_with_sun[1]"/>
        <o:lock v:ext="edit" cropping="t"/>
      </v:shape>
    </w:pict>
  </w:numPicBullet>
  <w:numPicBullet w:numPicBulletId="7">
    <w:pict>
      <v:shape id="_x0000_i1096" type="#_x0000_t75" style="width:428.25pt;height:290.25pt" o:bullet="t">
        <v:imagedata r:id="rId8" o:title="laboratoryshotglasses1[1]"/>
      </v:shape>
    </w:pict>
  </w:numPicBullet>
  <w:numPicBullet w:numPicBulletId="8">
    <w:pict>
      <v:shape id="_x0000_i1097" type="#_x0000_t75" style="width:225pt;height:227.25pt" o:bullet="t">
        <v:imagedata r:id="rId9" o:title="sole[1]"/>
      </v:shape>
    </w:pict>
  </w:numPicBullet>
  <w:abstractNum w:abstractNumId="0">
    <w:nsid w:val="FFFFFF7C"/>
    <w:multiLevelType w:val="singleLevel"/>
    <w:tmpl w:val="F990B0CE"/>
    <w:lvl w:ilvl="0">
      <w:start w:val="1"/>
      <w:numFmt w:val="decimal"/>
      <w:lvlText w:val="%1."/>
      <w:lvlJc w:val="left"/>
      <w:pPr>
        <w:tabs>
          <w:tab w:val="num" w:pos="1800"/>
        </w:tabs>
        <w:ind w:left="1800" w:hanging="360"/>
      </w:pPr>
    </w:lvl>
  </w:abstractNum>
  <w:abstractNum w:abstractNumId="1">
    <w:nsid w:val="FFFFFF7D"/>
    <w:multiLevelType w:val="singleLevel"/>
    <w:tmpl w:val="04E89274"/>
    <w:lvl w:ilvl="0">
      <w:start w:val="1"/>
      <w:numFmt w:val="decimal"/>
      <w:lvlText w:val="%1."/>
      <w:lvlJc w:val="left"/>
      <w:pPr>
        <w:tabs>
          <w:tab w:val="num" w:pos="1440"/>
        </w:tabs>
        <w:ind w:left="1440" w:hanging="360"/>
      </w:pPr>
    </w:lvl>
  </w:abstractNum>
  <w:abstractNum w:abstractNumId="2">
    <w:nsid w:val="FFFFFF7E"/>
    <w:multiLevelType w:val="singleLevel"/>
    <w:tmpl w:val="7890BCA2"/>
    <w:lvl w:ilvl="0">
      <w:start w:val="1"/>
      <w:numFmt w:val="lowerLetter"/>
      <w:pStyle w:val="ListNumber"/>
      <w:lvlText w:val="%1)"/>
      <w:lvlJc w:val="left"/>
      <w:pPr>
        <w:tabs>
          <w:tab w:val="num" w:pos="1080"/>
        </w:tabs>
        <w:ind w:left="1080" w:hanging="360"/>
      </w:pPr>
      <w:rPr>
        <w:rFonts w:hint="default"/>
      </w:rPr>
    </w:lvl>
  </w:abstractNum>
  <w:abstractNum w:abstractNumId="3">
    <w:nsid w:val="FFFFFF7F"/>
    <w:multiLevelType w:val="singleLevel"/>
    <w:tmpl w:val="EDD6E082"/>
    <w:lvl w:ilvl="0">
      <w:start w:val="1"/>
      <w:numFmt w:val="lowerLetter"/>
      <w:lvlText w:val="%1)"/>
      <w:lvlJc w:val="left"/>
      <w:pPr>
        <w:tabs>
          <w:tab w:val="num" w:pos="720"/>
        </w:tabs>
        <w:ind w:left="720" w:hanging="360"/>
      </w:pPr>
      <w:rPr>
        <w:rFonts w:hint="default"/>
      </w:rPr>
    </w:lvl>
  </w:abstractNum>
  <w:abstractNum w:abstractNumId="4">
    <w:nsid w:val="FFFFFF80"/>
    <w:multiLevelType w:val="singleLevel"/>
    <w:tmpl w:val="DFEE5B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954F60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EE2E0F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E06D1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62075D8"/>
    <w:lvl w:ilvl="0">
      <w:start w:val="1"/>
      <w:numFmt w:val="upperRoman"/>
      <w:pStyle w:val="ListParagraph"/>
      <w:lvlText w:val="%1."/>
      <w:lvlJc w:val="right"/>
      <w:pPr>
        <w:tabs>
          <w:tab w:val="num" w:pos="180"/>
        </w:tabs>
        <w:ind w:left="180" w:hanging="180"/>
      </w:pPr>
    </w:lvl>
  </w:abstractNum>
  <w:abstractNum w:abstractNumId="9">
    <w:nsid w:val="FFFFFF89"/>
    <w:multiLevelType w:val="singleLevel"/>
    <w:tmpl w:val="CFB04AEC"/>
    <w:lvl w:ilvl="0">
      <w:start w:val="1"/>
      <w:numFmt w:val="bullet"/>
      <w:lvlText w:val=""/>
      <w:lvlJc w:val="left"/>
      <w:pPr>
        <w:tabs>
          <w:tab w:val="num" w:pos="360"/>
        </w:tabs>
        <w:ind w:left="360" w:hanging="360"/>
      </w:pPr>
      <w:rPr>
        <w:rFonts w:ascii="Symbol" w:hAnsi="Symbol" w:hint="default"/>
      </w:rPr>
    </w:lvl>
  </w:abstractNum>
  <w:abstractNum w:abstractNumId="10">
    <w:nsid w:val="008A589B"/>
    <w:multiLevelType w:val="hybridMultilevel"/>
    <w:tmpl w:val="05666212"/>
    <w:lvl w:ilvl="0" w:tplc="073AB238">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C3214C1"/>
    <w:multiLevelType w:val="hybridMultilevel"/>
    <w:tmpl w:val="C26ADA52"/>
    <w:lvl w:ilvl="0" w:tplc="073AB238">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C694BA1"/>
    <w:multiLevelType w:val="hybridMultilevel"/>
    <w:tmpl w:val="25AEDF7C"/>
    <w:lvl w:ilvl="0" w:tplc="9A0C4A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13E31BA4"/>
    <w:multiLevelType w:val="hybridMultilevel"/>
    <w:tmpl w:val="C5A85AF2"/>
    <w:lvl w:ilvl="0" w:tplc="643EF3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D9C2B43"/>
    <w:multiLevelType w:val="hybridMultilevel"/>
    <w:tmpl w:val="A3547472"/>
    <w:lvl w:ilvl="0" w:tplc="0409000D">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2FD81B6E"/>
    <w:multiLevelType w:val="hybridMultilevel"/>
    <w:tmpl w:val="16040CC8"/>
    <w:lvl w:ilvl="0" w:tplc="33E42354">
      <w:start w:val="1"/>
      <w:numFmt w:val="bullet"/>
      <w:lvlText w:val=""/>
      <w:lvlPicBulletId w:val="2"/>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0155981"/>
    <w:multiLevelType w:val="hybridMultilevel"/>
    <w:tmpl w:val="CB061FE0"/>
    <w:lvl w:ilvl="0" w:tplc="012A095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3B02A40"/>
    <w:multiLevelType w:val="hybridMultilevel"/>
    <w:tmpl w:val="5B647B7A"/>
    <w:lvl w:ilvl="0" w:tplc="1FECEF60">
      <w:start w:val="1"/>
      <w:numFmt w:val="bullet"/>
      <w:lvlText w:val=""/>
      <w:lvlPicBulletId w:val="0"/>
      <w:lvlJc w:val="left"/>
      <w:pPr>
        <w:ind w:left="1440" w:hanging="360"/>
      </w:pPr>
      <w:rPr>
        <w:rFonts w:ascii="Symbol" w:hAnsi="Symbol" w:hint="default"/>
        <w:color w:val="auto"/>
        <w:sz w:val="32"/>
        <w:szCs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4B129E9"/>
    <w:multiLevelType w:val="hybridMultilevel"/>
    <w:tmpl w:val="CED68F42"/>
    <w:lvl w:ilvl="0" w:tplc="6DF00C18">
      <w:start w:val="1"/>
      <w:numFmt w:val="bullet"/>
      <w:lvlText w:val=""/>
      <w:lvlPicBulletId w:val="4"/>
      <w:lvlJc w:val="left"/>
      <w:pPr>
        <w:ind w:left="360" w:hanging="360"/>
      </w:pPr>
      <w:rPr>
        <w:rFonts w:ascii="Symbol" w:hAnsi="Symbol" w:hint="default"/>
        <w:color w:val="auto"/>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BA90616"/>
    <w:multiLevelType w:val="hybridMultilevel"/>
    <w:tmpl w:val="5AE469F8"/>
    <w:lvl w:ilvl="0" w:tplc="1FECEF6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26E3759"/>
    <w:multiLevelType w:val="hybridMultilevel"/>
    <w:tmpl w:val="280EF6B8"/>
    <w:lvl w:ilvl="0" w:tplc="33E42354">
      <w:start w:val="1"/>
      <w:numFmt w:val="bullet"/>
      <w:lvlText w:val=""/>
      <w:lvlPicBulletId w:val="5"/>
      <w:lvlJc w:val="left"/>
      <w:pPr>
        <w:ind w:left="907" w:hanging="360"/>
      </w:pPr>
      <w:rPr>
        <w:rFonts w:ascii="Symbol" w:hAnsi="Symbol" w:hint="default"/>
        <w:color w:val="auto"/>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0">
    <w:nsid w:val="49DF33F8"/>
    <w:multiLevelType w:val="hybridMultilevel"/>
    <w:tmpl w:val="DC0C7212"/>
    <w:lvl w:ilvl="0" w:tplc="1FECEF60">
      <w:start w:val="1"/>
      <w:numFmt w:val="bullet"/>
      <w:lvlText w:val=""/>
      <w:lvlPicBulletId w:val="0"/>
      <w:lvlJc w:val="left"/>
      <w:pPr>
        <w:ind w:left="907"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DFF762B"/>
    <w:multiLevelType w:val="hybridMultilevel"/>
    <w:tmpl w:val="9BF6C558"/>
    <w:lvl w:ilvl="0" w:tplc="51BC2F6A">
      <w:start w:val="1"/>
      <w:numFmt w:val="bullet"/>
      <w:lvlText w:val=""/>
      <w:lvlPicBulletId w:val="4"/>
      <w:lvlJc w:val="left"/>
      <w:pPr>
        <w:ind w:left="720" w:hanging="360"/>
      </w:pPr>
      <w:rPr>
        <w:rFonts w:ascii="Symbol" w:hAnsi="Symbol" w:hint="default"/>
        <w:color w:val="auto"/>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302F84"/>
    <w:multiLevelType w:val="hybridMultilevel"/>
    <w:tmpl w:val="D0B078BA"/>
    <w:lvl w:ilvl="0" w:tplc="1FECEF6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CC11EE"/>
    <w:multiLevelType w:val="hybridMultilevel"/>
    <w:tmpl w:val="02164BDC"/>
    <w:lvl w:ilvl="0" w:tplc="CDC6A566">
      <w:start w:val="1"/>
      <w:numFmt w:val="bullet"/>
      <w:lvlText w:val=""/>
      <w:lvlPicBulletId w:val="8"/>
      <w:lvlJc w:val="left"/>
      <w:pPr>
        <w:ind w:left="907" w:hanging="360"/>
      </w:pPr>
      <w:rPr>
        <w:rFonts w:ascii="Symbol" w:hAnsi="Symbol" w:hint="default"/>
        <w:color w:val="auto"/>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4">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5">
    <w:nsid w:val="61D74E00"/>
    <w:multiLevelType w:val="hybridMultilevel"/>
    <w:tmpl w:val="55A8951A"/>
    <w:lvl w:ilvl="0" w:tplc="1FECEF6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D533F6"/>
    <w:multiLevelType w:val="hybridMultilevel"/>
    <w:tmpl w:val="AFF24EB0"/>
    <w:lvl w:ilvl="0" w:tplc="CDC6A566">
      <w:start w:val="1"/>
      <w:numFmt w:val="bullet"/>
      <w:lvlText w:val=""/>
      <w:lvlPicBulletId w:val="8"/>
      <w:lvlJc w:val="left"/>
      <w:pPr>
        <w:ind w:left="907" w:hanging="360"/>
      </w:pPr>
      <w:rPr>
        <w:rFonts w:ascii="Symbol" w:hAnsi="Symbol" w:hint="default"/>
        <w:color w:val="auto"/>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7">
    <w:nsid w:val="6C9F4CC5"/>
    <w:multiLevelType w:val="hybridMultilevel"/>
    <w:tmpl w:val="5C1276C6"/>
    <w:lvl w:ilvl="0" w:tplc="BE5AFABA">
      <w:start w:val="1"/>
      <w:numFmt w:val="decimal"/>
      <w:lvlText w:val="%1."/>
      <w:lvlJc w:val="left"/>
      <w:pPr>
        <w:ind w:left="14040" w:hanging="360"/>
      </w:pPr>
      <w:rPr>
        <w:rFonts w:hint="default"/>
      </w:rPr>
    </w:lvl>
    <w:lvl w:ilvl="1" w:tplc="04090019" w:tentative="1">
      <w:start w:val="1"/>
      <w:numFmt w:val="lowerLetter"/>
      <w:lvlText w:val="%2."/>
      <w:lvlJc w:val="left"/>
      <w:pPr>
        <w:ind w:left="14760" w:hanging="360"/>
      </w:pPr>
    </w:lvl>
    <w:lvl w:ilvl="2" w:tplc="0409001B" w:tentative="1">
      <w:start w:val="1"/>
      <w:numFmt w:val="lowerRoman"/>
      <w:lvlText w:val="%3."/>
      <w:lvlJc w:val="right"/>
      <w:pPr>
        <w:ind w:left="15480" w:hanging="180"/>
      </w:pPr>
    </w:lvl>
    <w:lvl w:ilvl="3" w:tplc="0409000F" w:tentative="1">
      <w:start w:val="1"/>
      <w:numFmt w:val="decimal"/>
      <w:lvlText w:val="%4."/>
      <w:lvlJc w:val="left"/>
      <w:pPr>
        <w:ind w:left="16200" w:hanging="360"/>
      </w:pPr>
    </w:lvl>
    <w:lvl w:ilvl="4" w:tplc="04090019" w:tentative="1">
      <w:start w:val="1"/>
      <w:numFmt w:val="lowerLetter"/>
      <w:lvlText w:val="%5."/>
      <w:lvlJc w:val="left"/>
      <w:pPr>
        <w:ind w:left="16920" w:hanging="360"/>
      </w:pPr>
    </w:lvl>
    <w:lvl w:ilvl="5" w:tplc="0409001B" w:tentative="1">
      <w:start w:val="1"/>
      <w:numFmt w:val="lowerRoman"/>
      <w:lvlText w:val="%6."/>
      <w:lvlJc w:val="right"/>
      <w:pPr>
        <w:ind w:left="17640" w:hanging="180"/>
      </w:pPr>
    </w:lvl>
    <w:lvl w:ilvl="6" w:tplc="0409000F" w:tentative="1">
      <w:start w:val="1"/>
      <w:numFmt w:val="decimal"/>
      <w:lvlText w:val="%7."/>
      <w:lvlJc w:val="left"/>
      <w:pPr>
        <w:ind w:left="18360" w:hanging="360"/>
      </w:pPr>
    </w:lvl>
    <w:lvl w:ilvl="7" w:tplc="04090019" w:tentative="1">
      <w:start w:val="1"/>
      <w:numFmt w:val="lowerLetter"/>
      <w:lvlText w:val="%8."/>
      <w:lvlJc w:val="left"/>
      <w:pPr>
        <w:ind w:left="19080" w:hanging="360"/>
      </w:pPr>
    </w:lvl>
    <w:lvl w:ilvl="8" w:tplc="0409001B" w:tentative="1">
      <w:start w:val="1"/>
      <w:numFmt w:val="lowerRoman"/>
      <w:lvlText w:val="%9."/>
      <w:lvlJc w:val="right"/>
      <w:pPr>
        <w:ind w:left="19800" w:hanging="180"/>
      </w:pPr>
    </w:lvl>
  </w:abstractNum>
  <w:abstractNum w:abstractNumId="38">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1C327ED"/>
    <w:multiLevelType w:val="hybridMultilevel"/>
    <w:tmpl w:val="B8007E1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39B59D9"/>
    <w:multiLevelType w:val="hybridMultilevel"/>
    <w:tmpl w:val="5BECE566"/>
    <w:lvl w:ilvl="0" w:tplc="1FECEF6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EC01BC"/>
    <w:multiLevelType w:val="hybridMultilevel"/>
    <w:tmpl w:val="89A2925A"/>
    <w:lvl w:ilvl="0" w:tplc="1FECEF60">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8"/>
  </w:num>
  <w:num w:numId="2">
    <w:abstractNumId w:val="21"/>
  </w:num>
  <w:num w:numId="3">
    <w:abstractNumId w:val="22"/>
  </w:num>
  <w:num w:numId="4">
    <w:abstractNumId w:val="11"/>
  </w:num>
  <w:num w:numId="5">
    <w:abstractNumId w:val="39"/>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20"/>
  </w:num>
  <w:num w:numId="18">
    <w:abstractNumId w:val="18"/>
  </w:num>
  <w:num w:numId="19">
    <w:abstractNumId w:val="17"/>
  </w:num>
  <w:num w:numId="20">
    <w:abstractNumId w:val="16"/>
  </w:num>
  <w:num w:numId="21">
    <w:abstractNumId w:val="25"/>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34"/>
  </w:num>
  <w:num w:numId="26">
    <w:abstractNumId w:val="30"/>
  </w:num>
  <w:num w:numId="27">
    <w:abstractNumId w:val="32"/>
  </w:num>
  <w:num w:numId="28">
    <w:abstractNumId w:val="35"/>
  </w:num>
  <w:num w:numId="29">
    <w:abstractNumId w:val="41"/>
  </w:num>
  <w:num w:numId="30">
    <w:abstractNumId w:val="13"/>
  </w:num>
  <w:num w:numId="31">
    <w:abstractNumId w:val="37"/>
  </w:num>
  <w:num w:numId="32">
    <w:abstractNumId w:val="15"/>
  </w:num>
  <w:num w:numId="33">
    <w:abstractNumId w:val="42"/>
  </w:num>
  <w:num w:numId="34">
    <w:abstractNumId w:val="10"/>
  </w:num>
  <w:num w:numId="35">
    <w:abstractNumId w:val="23"/>
  </w:num>
  <w:num w:numId="36">
    <w:abstractNumId w:val="12"/>
  </w:num>
  <w:num w:numId="37">
    <w:abstractNumId w:val="27"/>
  </w:num>
  <w:num w:numId="38">
    <w:abstractNumId w:val="31"/>
  </w:num>
  <w:num w:numId="39">
    <w:abstractNumId w:val="26"/>
  </w:num>
  <w:num w:numId="40">
    <w:abstractNumId w:val="24"/>
  </w:num>
  <w:num w:numId="41">
    <w:abstractNumId w:val="29"/>
  </w:num>
  <w:num w:numId="42">
    <w:abstractNumId w:val="28"/>
  </w:num>
  <w:num w:numId="43">
    <w:abstractNumId w:val="40"/>
  </w:num>
  <w:num w:numId="44">
    <w:abstractNumId w:val="36"/>
  </w:num>
  <w:num w:numId="45">
    <w:abstractNumId w:val="19"/>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en-US" w:vendorID="64" w:dllVersion="131078" w:nlCheck="1" w:checkStyle="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C2C"/>
    <w:rsid w:val="00016610"/>
    <w:rsid w:val="00020D97"/>
    <w:rsid w:val="00022A6D"/>
    <w:rsid w:val="00033CC9"/>
    <w:rsid w:val="0003605D"/>
    <w:rsid w:val="00036E7C"/>
    <w:rsid w:val="00085044"/>
    <w:rsid w:val="000C50E9"/>
    <w:rsid w:val="000F53EB"/>
    <w:rsid w:val="00114846"/>
    <w:rsid w:val="0011573E"/>
    <w:rsid w:val="00116489"/>
    <w:rsid w:val="00140DAE"/>
    <w:rsid w:val="0015180F"/>
    <w:rsid w:val="00165EDF"/>
    <w:rsid w:val="001743BD"/>
    <w:rsid w:val="001765E5"/>
    <w:rsid w:val="001828A6"/>
    <w:rsid w:val="00193653"/>
    <w:rsid w:val="00193A98"/>
    <w:rsid w:val="001B2CA3"/>
    <w:rsid w:val="001D46E1"/>
    <w:rsid w:val="0020698E"/>
    <w:rsid w:val="00243A54"/>
    <w:rsid w:val="00252CBC"/>
    <w:rsid w:val="00256E57"/>
    <w:rsid w:val="00272087"/>
    <w:rsid w:val="00276FA1"/>
    <w:rsid w:val="00291B4A"/>
    <w:rsid w:val="002C3D7E"/>
    <w:rsid w:val="002E3933"/>
    <w:rsid w:val="002E3F72"/>
    <w:rsid w:val="002F1D4D"/>
    <w:rsid w:val="00311EF8"/>
    <w:rsid w:val="0031273A"/>
    <w:rsid w:val="00317E2E"/>
    <w:rsid w:val="00345C96"/>
    <w:rsid w:val="00360B6E"/>
    <w:rsid w:val="00361DEE"/>
    <w:rsid w:val="00363E9B"/>
    <w:rsid w:val="00374F5B"/>
    <w:rsid w:val="00393F61"/>
    <w:rsid w:val="00396A7E"/>
    <w:rsid w:val="00411F8B"/>
    <w:rsid w:val="00432B2F"/>
    <w:rsid w:val="00447B0F"/>
    <w:rsid w:val="00470F4E"/>
    <w:rsid w:val="00477352"/>
    <w:rsid w:val="0048173A"/>
    <w:rsid w:val="00491FB2"/>
    <w:rsid w:val="004B5C09"/>
    <w:rsid w:val="004C5C08"/>
    <w:rsid w:val="004D698A"/>
    <w:rsid w:val="004E227E"/>
    <w:rsid w:val="00511E36"/>
    <w:rsid w:val="00511F0D"/>
    <w:rsid w:val="005329E4"/>
    <w:rsid w:val="00551441"/>
    <w:rsid w:val="00554276"/>
    <w:rsid w:val="00555230"/>
    <w:rsid w:val="00562CF3"/>
    <w:rsid w:val="00573FC9"/>
    <w:rsid w:val="0057775B"/>
    <w:rsid w:val="00590078"/>
    <w:rsid w:val="00590CFF"/>
    <w:rsid w:val="005C1A5D"/>
    <w:rsid w:val="005E3CED"/>
    <w:rsid w:val="00604DE1"/>
    <w:rsid w:val="00616B41"/>
    <w:rsid w:val="00620AE8"/>
    <w:rsid w:val="00624BE7"/>
    <w:rsid w:val="006404AD"/>
    <w:rsid w:val="0064628C"/>
    <w:rsid w:val="006528A3"/>
    <w:rsid w:val="0066142F"/>
    <w:rsid w:val="006761B0"/>
    <w:rsid w:val="00677944"/>
    <w:rsid w:val="00680296"/>
    <w:rsid w:val="006820A9"/>
    <w:rsid w:val="0068492B"/>
    <w:rsid w:val="00687389"/>
    <w:rsid w:val="006928C1"/>
    <w:rsid w:val="006A5CC6"/>
    <w:rsid w:val="006B0BF9"/>
    <w:rsid w:val="006F03D4"/>
    <w:rsid w:val="00706608"/>
    <w:rsid w:val="007171F8"/>
    <w:rsid w:val="007321BF"/>
    <w:rsid w:val="00747C2C"/>
    <w:rsid w:val="00771C24"/>
    <w:rsid w:val="00776519"/>
    <w:rsid w:val="00782042"/>
    <w:rsid w:val="00791683"/>
    <w:rsid w:val="00793064"/>
    <w:rsid w:val="007C429C"/>
    <w:rsid w:val="007D5836"/>
    <w:rsid w:val="007D6EDA"/>
    <w:rsid w:val="007F1F82"/>
    <w:rsid w:val="007F5E0F"/>
    <w:rsid w:val="008240DA"/>
    <w:rsid w:val="008337D8"/>
    <w:rsid w:val="008429E5"/>
    <w:rsid w:val="00851E16"/>
    <w:rsid w:val="00864275"/>
    <w:rsid w:val="00864599"/>
    <w:rsid w:val="00867EA4"/>
    <w:rsid w:val="00883A1D"/>
    <w:rsid w:val="00897D88"/>
    <w:rsid w:val="008B6C31"/>
    <w:rsid w:val="008C752D"/>
    <w:rsid w:val="008D1289"/>
    <w:rsid w:val="008E476B"/>
    <w:rsid w:val="008F3A8B"/>
    <w:rsid w:val="008F6086"/>
    <w:rsid w:val="009035C5"/>
    <w:rsid w:val="00903F43"/>
    <w:rsid w:val="00932F50"/>
    <w:rsid w:val="00946429"/>
    <w:rsid w:val="009505B9"/>
    <w:rsid w:val="0095336F"/>
    <w:rsid w:val="009921B8"/>
    <w:rsid w:val="00992D9D"/>
    <w:rsid w:val="009C6668"/>
    <w:rsid w:val="009F26C1"/>
    <w:rsid w:val="00A026E4"/>
    <w:rsid w:val="00A07662"/>
    <w:rsid w:val="00A64206"/>
    <w:rsid w:val="00A80527"/>
    <w:rsid w:val="00A91A1C"/>
    <w:rsid w:val="00A9231C"/>
    <w:rsid w:val="00AA3696"/>
    <w:rsid w:val="00AA6A80"/>
    <w:rsid w:val="00AB337F"/>
    <w:rsid w:val="00AB39FC"/>
    <w:rsid w:val="00AB5AEE"/>
    <w:rsid w:val="00AC737E"/>
    <w:rsid w:val="00AE0DFF"/>
    <w:rsid w:val="00AE361F"/>
    <w:rsid w:val="00B078C9"/>
    <w:rsid w:val="00B11762"/>
    <w:rsid w:val="00B247A9"/>
    <w:rsid w:val="00B26FDC"/>
    <w:rsid w:val="00B328C4"/>
    <w:rsid w:val="00B435B5"/>
    <w:rsid w:val="00B70409"/>
    <w:rsid w:val="00B75CFC"/>
    <w:rsid w:val="00BA447C"/>
    <w:rsid w:val="00BD4274"/>
    <w:rsid w:val="00BD43D9"/>
    <w:rsid w:val="00BF3AFA"/>
    <w:rsid w:val="00C02422"/>
    <w:rsid w:val="00C0528F"/>
    <w:rsid w:val="00C1643D"/>
    <w:rsid w:val="00C261A9"/>
    <w:rsid w:val="00CC6156"/>
    <w:rsid w:val="00D002CD"/>
    <w:rsid w:val="00D31672"/>
    <w:rsid w:val="00D31AB7"/>
    <w:rsid w:val="00D40E20"/>
    <w:rsid w:val="00D44607"/>
    <w:rsid w:val="00D54A78"/>
    <w:rsid w:val="00D668BB"/>
    <w:rsid w:val="00D85F08"/>
    <w:rsid w:val="00DB1EB2"/>
    <w:rsid w:val="00DC79AD"/>
    <w:rsid w:val="00DD2D89"/>
    <w:rsid w:val="00DF1451"/>
    <w:rsid w:val="00DF2868"/>
    <w:rsid w:val="00E07114"/>
    <w:rsid w:val="00E76906"/>
    <w:rsid w:val="00EA2E89"/>
    <w:rsid w:val="00EC7C05"/>
    <w:rsid w:val="00ED4E29"/>
    <w:rsid w:val="00F23697"/>
    <w:rsid w:val="00F36BB7"/>
    <w:rsid w:val="00F46F1B"/>
    <w:rsid w:val="00F60556"/>
    <w:rsid w:val="00F808DF"/>
    <w:rsid w:val="00F95F91"/>
    <w:rsid w:val="00FB3809"/>
    <w:rsid w:val="00FB462A"/>
    <w:rsid w:val="00FE4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14:docId w14:val="4C5CB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10" w:unhideWhenUsed="0" w:qFormat="1"/>
    <w:lsdException w:name="Default Paragraph Font" w:uiPriority="1"/>
    <w:lsdException w:name="Subtitle" w:uiPriority="11"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10" w:unhideWhenUsed="0" w:qFormat="1"/>
    <w:lsdException w:name="Default Paragraph Font" w:uiPriority="1"/>
    <w:lsdException w:name="Subtitle" w:uiPriority="11"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gif"/><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746\AppData\Roaming\Microsoft\Templates\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F2DFA3FDFA5484889B334998F58FB9E"/>
        <w:category>
          <w:name w:val="General"/>
          <w:gallery w:val="placeholder"/>
        </w:category>
        <w:types>
          <w:type w:val="bbPlcHdr"/>
        </w:types>
        <w:behaviors>
          <w:behavior w:val="content"/>
        </w:behaviors>
        <w:guid w:val="{47598F26-16E2-4C09-BCEE-90D7A1464277}"/>
      </w:docPartPr>
      <w:docPartBody>
        <w:p w:rsidR="003E1DBC" w:rsidRDefault="000672CE">
          <w:pPr>
            <w:pStyle w:val="6F2DFA3FDFA5484889B334998F58FB9E"/>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2CE"/>
    <w:rsid w:val="000672CE"/>
    <w:rsid w:val="00096CE7"/>
    <w:rsid w:val="000F5662"/>
    <w:rsid w:val="001A762B"/>
    <w:rsid w:val="001C0AD7"/>
    <w:rsid w:val="001F72B5"/>
    <w:rsid w:val="002A6F2D"/>
    <w:rsid w:val="002D7B41"/>
    <w:rsid w:val="002E2F4D"/>
    <w:rsid w:val="003C0E93"/>
    <w:rsid w:val="003E1DBC"/>
    <w:rsid w:val="004275EE"/>
    <w:rsid w:val="005967E1"/>
    <w:rsid w:val="005B53CB"/>
    <w:rsid w:val="00647C82"/>
    <w:rsid w:val="00675F9B"/>
    <w:rsid w:val="0070785E"/>
    <w:rsid w:val="007953F2"/>
    <w:rsid w:val="00803C83"/>
    <w:rsid w:val="0085288E"/>
    <w:rsid w:val="00A2488A"/>
    <w:rsid w:val="00A37E3F"/>
    <w:rsid w:val="00AB3D37"/>
    <w:rsid w:val="00B06469"/>
    <w:rsid w:val="00B5619B"/>
    <w:rsid w:val="00B87B87"/>
    <w:rsid w:val="00CC4F06"/>
    <w:rsid w:val="00D11346"/>
    <w:rsid w:val="00D11898"/>
    <w:rsid w:val="00DB5036"/>
    <w:rsid w:val="00DC6B57"/>
    <w:rsid w:val="00DF322F"/>
    <w:rsid w:val="00FF7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2DFA3FDFA5484889B334998F58FB9E">
    <w:name w:val="6F2DFA3FDFA5484889B334998F58FB9E"/>
  </w:style>
  <w:style w:type="character" w:styleId="PlaceholderText">
    <w:name w:val="Placeholder Text"/>
    <w:basedOn w:val="DefaultParagraphFont"/>
    <w:uiPriority w:val="99"/>
    <w:semiHidden/>
    <w:rPr>
      <w:color w:val="808080"/>
    </w:rPr>
  </w:style>
  <w:style w:type="paragraph" w:customStyle="1" w:styleId="410513A23FF341DAB12BB15B5977132B">
    <w:name w:val="410513A23FF341DAB12BB15B5977132B"/>
  </w:style>
  <w:style w:type="paragraph" w:customStyle="1" w:styleId="B06295D2C4A5467288C7FB8A68D96E63">
    <w:name w:val="B06295D2C4A5467288C7FB8A68D96E63"/>
  </w:style>
  <w:style w:type="paragraph" w:customStyle="1" w:styleId="33346C527FB8478DA44FD620CA037A86">
    <w:name w:val="33346C527FB8478DA44FD620CA037A86"/>
  </w:style>
  <w:style w:type="paragraph" w:customStyle="1" w:styleId="3FA993EC81D543F6ACCFDAC468616BEA">
    <w:name w:val="3FA993EC81D543F6ACCFDAC468616BEA"/>
  </w:style>
  <w:style w:type="paragraph" w:customStyle="1" w:styleId="FD67E6763B774951A9765705E637B122">
    <w:name w:val="FD67E6763B774951A9765705E637B122"/>
  </w:style>
  <w:style w:type="paragraph" w:customStyle="1" w:styleId="D3B1B8D101CB46549734D0C7717CED76">
    <w:name w:val="D3B1B8D101CB46549734D0C7717CED76"/>
  </w:style>
  <w:style w:type="paragraph" w:customStyle="1" w:styleId="BB2BEB82E3A945C8821BA0982602DB25">
    <w:name w:val="BB2BEB82E3A945C8821BA0982602DB25"/>
  </w:style>
  <w:style w:type="paragraph" w:customStyle="1" w:styleId="1C9EB0CAE29F4F5E891FBA966563D932">
    <w:name w:val="1C9EB0CAE29F4F5E891FBA966563D932"/>
  </w:style>
  <w:style w:type="paragraph" w:customStyle="1" w:styleId="75AB400B431D4168A96F4E54E0DF5556">
    <w:name w:val="75AB400B431D4168A96F4E54E0DF5556"/>
  </w:style>
  <w:style w:type="paragraph" w:customStyle="1" w:styleId="AC2B290B94BD401EB3BD45CF1A752EA0">
    <w:name w:val="AC2B290B94BD401EB3BD45CF1A752EA0"/>
  </w:style>
  <w:style w:type="paragraph" w:customStyle="1" w:styleId="C24B073244504B3E8EDBA5D3AC5F7661">
    <w:name w:val="C24B073244504B3E8EDBA5D3AC5F7661"/>
  </w:style>
  <w:style w:type="paragraph" w:customStyle="1" w:styleId="7984DED9D3824B17BB8268BE0C062A62">
    <w:name w:val="7984DED9D3824B17BB8268BE0C062A62"/>
  </w:style>
  <w:style w:type="paragraph" w:customStyle="1" w:styleId="A5AB509E2DF24B9098DCBBD0C7EB9E3D">
    <w:name w:val="A5AB509E2DF24B9098DCBBD0C7EB9E3D"/>
  </w:style>
  <w:style w:type="paragraph" w:customStyle="1" w:styleId="1E80B54E47D34D42BC5C85173A5B09D5">
    <w:name w:val="1E80B54E47D34D42BC5C85173A5B09D5"/>
  </w:style>
  <w:style w:type="paragraph" w:customStyle="1" w:styleId="9CF2F654A3794E8199CE3E393B66AEFA">
    <w:name w:val="9CF2F654A3794E8199CE3E393B66AEFA"/>
  </w:style>
  <w:style w:type="paragraph" w:customStyle="1" w:styleId="9F0FBBC9AE4D4D1387A54B73AAC8109B">
    <w:name w:val="9F0FBBC9AE4D4D1387A54B73AAC8109B"/>
  </w:style>
  <w:style w:type="paragraph" w:customStyle="1" w:styleId="7A7258CD2F754FD9BB0746E1AF489FEE">
    <w:name w:val="7A7258CD2F754FD9BB0746E1AF489FEE"/>
  </w:style>
  <w:style w:type="paragraph" w:customStyle="1" w:styleId="0CB7E35EA6984194997CF57058956875">
    <w:name w:val="0CB7E35EA6984194997CF5705895687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2DFA3FDFA5484889B334998F58FB9E">
    <w:name w:val="6F2DFA3FDFA5484889B334998F58FB9E"/>
  </w:style>
  <w:style w:type="character" w:styleId="PlaceholderText">
    <w:name w:val="Placeholder Text"/>
    <w:basedOn w:val="DefaultParagraphFont"/>
    <w:uiPriority w:val="99"/>
    <w:semiHidden/>
    <w:rPr>
      <w:color w:val="808080"/>
    </w:rPr>
  </w:style>
  <w:style w:type="paragraph" w:customStyle="1" w:styleId="410513A23FF341DAB12BB15B5977132B">
    <w:name w:val="410513A23FF341DAB12BB15B5977132B"/>
  </w:style>
  <w:style w:type="paragraph" w:customStyle="1" w:styleId="B06295D2C4A5467288C7FB8A68D96E63">
    <w:name w:val="B06295D2C4A5467288C7FB8A68D96E63"/>
  </w:style>
  <w:style w:type="paragraph" w:customStyle="1" w:styleId="33346C527FB8478DA44FD620CA037A86">
    <w:name w:val="33346C527FB8478DA44FD620CA037A86"/>
  </w:style>
  <w:style w:type="paragraph" w:customStyle="1" w:styleId="3FA993EC81D543F6ACCFDAC468616BEA">
    <w:name w:val="3FA993EC81D543F6ACCFDAC468616BEA"/>
  </w:style>
  <w:style w:type="paragraph" w:customStyle="1" w:styleId="FD67E6763B774951A9765705E637B122">
    <w:name w:val="FD67E6763B774951A9765705E637B122"/>
  </w:style>
  <w:style w:type="paragraph" w:customStyle="1" w:styleId="D3B1B8D101CB46549734D0C7717CED76">
    <w:name w:val="D3B1B8D101CB46549734D0C7717CED76"/>
  </w:style>
  <w:style w:type="paragraph" w:customStyle="1" w:styleId="BB2BEB82E3A945C8821BA0982602DB25">
    <w:name w:val="BB2BEB82E3A945C8821BA0982602DB25"/>
  </w:style>
  <w:style w:type="paragraph" w:customStyle="1" w:styleId="1C9EB0CAE29F4F5E891FBA966563D932">
    <w:name w:val="1C9EB0CAE29F4F5E891FBA966563D932"/>
  </w:style>
  <w:style w:type="paragraph" w:customStyle="1" w:styleId="75AB400B431D4168A96F4E54E0DF5556">
    <w:name w:val="75AB400B431D4168A96F4E54E0DF5556"/>
  </w:style>
  <w:style w:type="paragraph" w:customStyle="1" w:styleId="AC2B290B94BD401EB3BD45CF1A752EA0">
    <w:name w:val="AC2B290B94BD401EB3BD45CF1A752EA0"/>
  </w:style>
  <w:style w:type="paragraph" w:customStyle="1" w:styleId="C24B073244504B3E8EDBA5D3AC5F7661">
    <w:name w:val="C24B073244504B3E8EDBA5D3AC5F7661"/>
  </w:style>
  <w:style w:type="paragraph" w:customStyle="1" w:styleId="7984DED9D3824B17BB8268BE0C062A62">
    <w:name w:val="7984DED9D3824B17BB8268BE0C062A62"/>
  </w:style>
  <w:style w:type="paragraph" w:customStyle="1" w:styleId="A5AB509E2DF24B9098DCBBD0C7EB9E3D">
    <w:name w:val="A5AB509E2DF24B9098DCBBD0C7EB9E3D"/>
  </w:style>
  <w:style w:type="paragraph" w:customStyle="1" w:styleId="1E80B54E47D34D42BC5C85173A5B09D5">
    <w:name w:val="1E80B54E47D34D42BC5C85173A5B09D5"/>
  </w:style>
  <w:style w:type="paragraph" w:customStyle="1" w:styleId="9CF2F654A3794E8199CE3E393B66AEFA">
    <w:name w:val="9CF2F654A3794E8199CE3E393B66AEFA"/>
  </w:style>
  <w:style w:type="paragraph" w:customStyle="1" w:styleId="9F0FBBC9AE4D4D1387A54B73AAC8109B">
    <w:name w:val="9F0FBBC9AE4D4D1387A54B73AAC8109B"/>
  </w:style>
  <w:style w:type="paragraph" w:customStyle="1" w:styleId="7A7258CD2F754FD9BB0746E1AF489FEE">
    <w:name w:val="7A7258CD2F754FD9BB0746E1AF489FEE"/>
  </w:style>
  <w:style w:type="paragraph" w:customStyle="1" w:styleId="0CB7E35EA6984194997CF57058956875">
    <w:name w:val="0CB7E35EA6984194997CF570589568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8847438-4757-47DF-8367-A49CFCDDA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Formal meeting minutes.dotx</Template>
  <TotalTime>39</TotalTime>
  <Pages>1</Pages>
  <Words>947</Words>
  <Characters>5402</Characters>
  <Application>Microsoft Office Word</Application>
  <DocSecurity>0</DocSecurity>
  <Lines>45</Lines>
  <Paragraphs>12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Formal meeting minutes</vt:lpstr>
      <vt:lpstr/>
      <vt:lpstr/>
      <vt:lpstr>Hematology Lab Weekly Meeting</vt:lpstr>
      <vt:lpstr>Meeting Minutes</vt:lpstr>
    </vt:vector>
  </TitlesOfParts>
  <Company>"Yale New Haven Health Systems"</Company>
  <LinksUpToDate>false</LinksUpToDate>
  <CharactersWithSpaces>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minutes</dc:title>
  <dc:creator>Garzon, Anna</dc:creator>
  <cp:lastModifiedBy>Fico, Donna</cp:lastModifiedBy>
  <cp:revision>4</cp:revision>
  <cp:lastPrinted>2015-08-21T15:29:00Z</cp:lastPrinted>
  <dcterms:created xsi:type="dcterms:W3CDTF">2016-08-16T13:00:00Z</dcterms:created>
  <dcterms:modified xsi:type="dcterms:W3CDTF">2016-08-16T13:39:00Z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