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E1" w:rsidRDefault="00604DE1" w:rsidP="00620AE8">
      <w:pPr>
        <w:pStyle w:val="Heading1"/>
      </w:pPr>
    </w:p>
    <w:p w:rsidR="00604DE1" w:rsidRDefault="00604DE1" w:rsidP="00620AE8">
      <w:pPr>
        <w:pStyle w:val="Heading1"/>
      </w:pPr>
    </w:p>
    <w:p w:rsidR="007D5836" w:rsidRPr="00554276" w:rsidRDefault="00747C2C" w:rsidP="00620AE8">
      <w:pPr>
        <w:pStyle w:val="Heading1"/>
      </w:pPr>
      <w:r>
        <w:t>Hematology Lab Weekly Meeting</w:t>
      </w:r>
    </w:p>
    <w:p w:rsidR="00554276" w:rsidRPr="004B5C09" w:rsidRDefault="00554276" w:rsidP="00620AE8">
      <w:pPr>
        <w:pStyle w:val="Heading1"/>
      </w:pPr>
      <w:r w:rsidRPr="004B5C09">
        <w:t>Meeting Minutes</w:t>
      </w:r>
    </w:p>
    <w:sdt>
      <w:sdtPr>
        <w:alias w:val="Date"/>
        <w:tag w:val="Date"/>
        <w:id w:val="811033052"/>
        <w:placeholder>
          <w:docPart w:val="6F2DFA3FDFA5484889B334998F58FB9E"/>
        </w:placeholder>
        <w:date w:fullDate="2016-08-25T00:00:00Z">
          <w:dateFormat w:val="MMMM d, yyyy"/>
          <w:lid w:val="en-US"/>
          <w:storeMappedDataAs w:val="dateTime"/>
          <w:calendar w:val="gregorian"/>
        </w:date>
      </w:sdtPr>
      <w:sdtEndPr/>
      <w:sdtContent>
        <w:p w:rsidR="00554276" w:rsidRPr="004E227E" w:rsidRDefault="0007656E" w:rsidP="00B75CFC">
          <w:pPr>
            <w:pStyle w:val="Date"/>
          </w:pPr>
          <w:r>
            <w:t>August 25, 2016</w:t>
          </w:r>
        </w:p>
      </w:sdtContent>
    </w:sdt>
    <w:p w:rsidR="00B21B5F" w:rsidRPr="0007656E" w:rsidRDefault="00B7097E" w:rsidP="008905D8">
      <w:pPr>
        <w:pStyle w:val="ListParagraph"/>
        <w:numPr>
          <w:ilvl w:val="0"/>
          <w:numId w:val="48"/>
        </w:numPr>
        <w:spacing w:after="0" w:line="240" w:lineRule="auto"/>
      </w:pPr>
      <w:r>
        <w:rPr>
          <w:b w:val="0"/>
        </w:rPr>
        <w:t>There is a</w:t>
      </w:r>
      <w:r w:rsidR="0007656E">
        <w:rPr>
          <w:b w:val="0"/>
        </w:rPr>
        <w:t xml:space="preserve"> sign-up list for the </w:t>
      </w:r>
      <w:r>
        <w:rPr>
          <w:b w:val="0"/>
        </w:rPr>
        <w:t>evening coverage.</w:t>
      </w:r>
      <w:r w:rsidR="0007656E">
        <w:rPr>
          <w:b w:val="0"/>
        </w:rPr>
        <w:t xml:space="preserve">  If you are full time take 3 evenings and part time 1 evening, thanks.</w:t>
      </w:r>
    </w:p>
    <w:p w:rsidR="0007656E" w:rsidRPr="00A820A2" w:rsidRDefault="00602404" w:rsidP="008905D8">
      <w:pPr>
        <w:pStyle w:val="ListParagraph"/>
        <w:numPr>
          <w:ilvl w:val="0"/>
          <w:numId w:val="48"/>
        </w:numPr>
        <w:spacing w:after="0" w:line="240" w:lineRule="auto"/>
      </w:pPr>
      <w:r>
        <w:rPr>
          <w:b w:val="0"/>
        </w:rPr>
        <w:t>N</w:t>
      </w:r>
      <w:r w:rsidR="0007656E">
        <w:rPr>
          <w:b w:val="0"/>
        </w:rPr>
        <w:t xml:space="preserve">ursing </w:t>
      </w:r>
      <w:r>
        <w:rPr>
          <w:b w:val="0"/>
        </w:rPr>
        <w:t xml:space="preserve">is </w:t>
      </w:r>
      <w:r w:rsidR="0007656E">
        <w:rPr>
          <w:b w:val="0"/>
        </w:rPr>
        <w:t>applying for re-certification as a magnet site.  The inspectors will be at Yale New Haven hospital next week 8/30 through 9/2.  There are 4 surveyors</w:t>
      </w:r>
      <w:r>
        <w:rPr>
          <w:b w:val="0"/>
        </w:rPr>
        <w:t xml:space="preserve"> from</w:t>
      </w:r>
      <w:r w:rsidR="0007656E">
        <w:rPr>
          <w:b w:val="0"/>
        </w:rPr>
        <w:t xml:space="preserve"> throughout the country that are going to be here.  They will be visiting 10 of our Connecticut locations and conduct 30 formal meetings and each surveyor is going to spend 50 hours over 100 units visits.  </w:t>
      </w:r>
      <w:r>
        <w:rPr>
          <w:b w:val="0"/>
        </w:rPr>
        <w:t>YNHH will</w:t>
      </w:r>
      <w:r w:rsidR="0007656E">
        <w:rPr>
          <w:b w:val="0"/>
        </w:rPr>
        <w:t xml:space="preserve"> supply nurse ambassadors to be with each visitor.  Pete has been</w:t>
      </w:r>
      <w:r w:rsidR="00B7097E">
        <w:rPr>
          <w:b w:val="0"/>
        </w:rPr>
        <w:t xml:space="preserve"> </w:t>
      </w:r>
      <w:r w:rsidR="0007656E">
        <w:rPr>
          <w:b w:val="0"/>
        </w:rPr>
        <w:t xml:space="preserve"> asked to be in one of those formal meetings to discuss the collaboration between laboratory medicine and nursing.  One of the things he is going to bring up is the</w:t>
      </w:r>
      <w:r w:rsidR="00A820A2">
        <w:rPr>
          <w:b w:val="0"/>
        </w:rPr>
        <w:t xml:space="preserve"> liaison ro</w:t>
      </w:r>
      <w:r>
        <w:rPr>
          <w:b w:val="0"/>
        </w:rPr>
        <w:t>le</w:t>
      </w:r>
      <w:r w:rsidR="00A820A2">
        <w:rPr>
          <w:b w:val="0"/>
        </w:rPr>
        <w:t xml:space="preserve"> that we ha</w:t>
      </w:r>
      <w:r>
        <w:rPr>
          <w:b w:val="0"/>
        </w:rPr>
        <w:t>ve</w:t>
      </w:r>
      <w:r w:rsidR="00A820A2">
        <w:rPr>
          <w:b w:val="0"/>
        </w:rPr>
        <w:t>.  We had a team</w:t>
      </w:r>
      <w:r w:rsidR="00B7097E">
        <w:rPr>
          <w:b w:val="0"/>
        </w:rPr>
        <w:t xml:space="preserve"> in the past</w:t>
      </w:r>
      <w:r w:rsidR="00A820A2">
        <w:rPr>
          <w:b w:val="0"/>
        </w:rPr>
        <w:t xml:space="preserve"> and Pat can foresee the team reactivating soon.  With that we can help the nursing staff and explain our rol</w:t>
      </w:r>
      <w:r>
        <w:rPr>
          <w:b w:val="0"/>
        </w:rPr>
        <w:t xml:space="preserve">es, </w:t>
      </w:r>
      <w:r w:rsidR="00B7097E">
        <w:rPr>
          <w:b w:val="0"/>
        </w:rPr>
        <w:t xml:space="preserve"> discuss lab </w:t>
      </w:r>
      <w:r w:rsidR="00A820A2">
        <w:rPr>
          <w:b w:val="0"/>
        </w:rPr>
        <w:t>test</w:t>
      </w:r>
      <w:r w:rsidR="00B7097E">
        <w:rPr>
          <w:b w:val="0"/>
        </w:rPr>
        <w:t>s</w:t>
      </w:r>
      <w:r w:rsidR="00A820A2">
        <w:rPr>
          <w:b w:val="0"/>
        </w:rPr>
        <w:t xml:space="preserve"> and also maybe discuss things/issues that are happening </w:t>
      </w:r>
      <w:r>
        <w:rPr>
          <w:b w:val="0"/>
        </w:rPr>
        <w:t>at</w:t>
      </w:r>
      <w:r w:rsidR="00A820A2">
        <w:rPr>
          <w:b w:val="0"/>
        </w:rPr>
        <w:t xml:space="preserve"> a particular site.  Pat is going to display the</w:t>
      </w:r>
      <w:r>
        <w:rPr>
          <w:b w:val="0"/>
        </w:rPr>
        <w:t xml:space="preserve"> magnet</w:t>
      </w:r>
      <w:r w:rsidR="00A820A2">
        <w:rPr>
          <w:b w:val="0"/>
        </w:rPr>
        <w:t xml:space="preserve"> information on the board for all to review.  It’s</w:t>
      </w:r>
      <w:r w:rsidR="00B7097E">
        <w:rPr>
          <w:b w:val="0"/>
        </w:rPr>
        <w:t xml:space="preserve">  good to know what is </w:t>
      </w:r>
      <w:r w:rsidR="00A820A2">
        <w:rPr>
          <w:b w:val="0"/>
        </w:rPr>
        <w:t>happening around</w:t>
      </w:r>
      <w:r>
        <w:rPr>
          <w:b w:val="0"/>
        </w:rPr>
        <w:t xml:space="preserve"> YNHH</w:t>
      </w:r>
      <w:r w:rsidR="00B7097E">
        <w:rPr>
          <w:b w:val="0"/>
        </w:rPr>
        <w:t xml:space="preserve">.  There are only </w:t>
      </w:r>
      <w:r w:rsidR="00A820A2">
        <w:rPr>
          <w:b w:val="0"/>
        </w:rPr>
        <w:t xml:space="preserve"> 7% of hospitals in the nation that have the nursing magnet certificat</w:t>
      </w:r>
      <w:r w:rsidR="00B7097E">
        <w:rPr>
          <w:b w:val="0"/>
        </w:rPr>
        <w:t>ion.  The first time there was a lot of paperwork to complete,</w:t>
      </w:r>
      <w:r>
        <w:rPr>
          <w:b w:val="0"/>
        </w:rPr>
        <w:t xml:space="preserve"> but</w:t>
      </w:r>
      <w:r w:rsidR="00A820A2">
        <w:rPr>
          <w:b w:val="0"/>
        </w:rPr>
        <w:t xml:space="preserve"> this time everything is electronic.  If you are walking </w:t>
      </w:r>
      <w:r w:rsidR="00B7097E">
        <w:rPr>
          <w:b w:val="0"/>
        </w:rPr>
        <w:t xml:space="preserve"> </w:t>
      </w:r>
      <w:r w:rsidR="00A820A2">
        <w:rPr>
          <w:b w:val="0"/>
        </w:rPr>
        <w:t xml:space="preserve"> they may stop you and ask you questions.  Just think about the time</w:t>
      </w:r>
      <w:r>
        <w:rPr>
          <w:b w:val="0"/>
        </w:rPr>
        <w:t>s</w:t>
      </w:r>
      <w:r w:rsidR="00A820A2">
        <w:rPr>
          <w:b w:val="0"/>
        </w:rPr>
        <w:t xml:space="preserve"> you have been involved with nursing.  We do it all the time when we </w:t>
      </w:r>
      <w:r>
        <w:rPr>
          <w:b w:val="0"/>
        </w:rPr>
        <w:t>make</w:t>
      </w:r>
      <w:r w:rsidR="00A820A2">
        <w:rPr>
          <w:b w:val="0"/>
        </w:rPr>
        <w:t xml:space="preserve"> our critical calls.  Think of the ways we help the nursing staff</w:t>
      </w:r>
      <w:r>
        <w:rPr>
          <w:b w:val="0"/>
        </w:rPr>
        <w:t xml:space="preserve"> for better patient care</w:t>
      </w:r>
      <w:r w:rsidR="00A820A2">
        <w:rPr>
          <w:b w:val="0"/>
        </w:rPr>
        <w:t>, i.e. bone marrows.</w:t>
      </w:r>
    </w:p>
    <w:p w:rsidR="00A820A2" w:rsidRPr="00F23CA6" w:rsidRDefault="00A820A2" w:rsidP="008905D8">
      <w:pPr>
        <w:pStyle w:val="ListParagraph"/>
        <w:numPr>
          <w:ilvl w:val="0"/>
          <w:numId w:val="48"/>
        </w:numPr>
        <w:spacing w:after="0" w:line="240" w:lineRule="auto"/>
      </w:pPr>
      <w:r>
        <w:rPr>
          <w:b w:val="0"/>
        </w:rPr>
        <w:t xml:space="preserve">Donna and Beth D. are working </w:t>
      </w:r>
      <w:r w:rsidR="00602404">
        <w:rPr>
          <w:b w:val="0"/>
        </w:rPr>
        <w:t>on</w:t>
      </w:r>
      <w:r>
        <w:rPr>
          <w:b w:val="0"/>
        </w:rPr>
        <w:t xml:space="preserve"> the</w:t>
      </w:r>
      <w:r w:rsidR="00B7097E">
        <w:rPr>
          <w:b w:val="0"/>
        </w:rPr>
        <w:t xml:space="preserve"> updated </w:t>
      </w:r>
      <w:r>
        <w:rPr>
          <w:b w:val="0"/>
        </w:rPr>
        <w:t xml:space="preserve"> procedures for the XN area.  They should be finish</w:t>
      </w:r>
      <w:r w:rsidR="00602404">
        <w:rPr>
          <w:b w:val="0"/>
        </w:rPr>
        <w:t>ed</w:t>
      </w:r>
      <w:r>
        <w:rPr>
          <w:b w:val="0"/>
        </w:rPr>
        <w:t xml:space="preserve"> by next week so we </w:t>
      </w:r>
      <w:r w:rsidR="00B7097E">
        <w:rPr>
          <w:b w:val="0"/>
        </w:rPr>
        <w:t>out</w:t>
      </w:r>
      <w:r>
        <w:rPr>
          <w:b w:val="0"/>
        </w:rPr>
        <w:t xml:space="preserve"> some of details for the XN</w:t>
      </w:r>
      <w:r w:rsidR="00B7097E">
        <w:rPr>
          <w:b w:val="0"/>
        </w:rPr>
        <w:t xml:space="preserve">, which are not in the current procedure. If there are issues that you see, let us know and we can follow-up TAC support. </w:t>
      </w:r>
    </w:p>
    <w:p w:rsidR="00F23CA6" w:rsidRPr="00F23CA6" w:rsidRDefault="00F23CA6" w:rsidP="008905D8">
      <w:pPr>
        <w:pStyle w:val="ListParagraph"/>
        <w:numPr>
          <w:ilvl w:val="0"/>
          <w:numId w:val="48"/>
        </w:numPr>
        <w:spacing w:after="0" w:line="240" w:lineRule="auto"/>
      </w:pPr>
      <w:r>
        <w:rPr>
          <w:b w:val="0"/>
        </w:rPr>
        <w:t xml:space="preserve">If you notice any problems, you </w:t>
      </w:r>
      <w:r w:rsidR="00B7097E">
        <w:rPr>
          <w:b w:val="0"/>
        </w:rPr>
        <w:t>can</w:t>
      </w:r>
      <w:r>
        <w:rPr>
          <w:b w:val="0"/>
        </w:rPr>
        <w:t xml:space="preserve"> let us know immediately</w:t>
      </w:r>
      <w:r w:rsidR="00B7097E">
        <w:rPr>
          <w:b w:val="0"/>
        </w:rPr>
        <w:t>. We will need some documentation as well.</w:t>
      </w:r>
      <w:r>
        <w:rPr>
          <w:b w:val="0"/>
        </w:rPr>
        <w:t xml:space="preserve"> </w:t>
      </w:r>
      <w:r w:rsidR="00B7097E">
        <w:rPr>
          <w:b w:val="0"/>
        </w:rPr>
        <w:t xml:space="preserve"> </w:t>
      </w:r>
      <w:r>
        <w:rPr>
          <w:b w:val="0"/>
        </w:rPr>
        <w:t xml:space="preserve"> </w:t>
      </w:r>
      <w:r w:rsidR="00B7097E">
        <w:rPr>
          <w:b w:val="0"/>
        </w:rPr>
        <w:t xml:space="preserve"> </w:t>
      </w:r>
    </w:p>
    <w:p w:rsidR="00F23CA6" w:rsidRPr="00F23CA6" w:rsidRDefault="00F23CA6" w:rsidP="008905D8">
      <w:pPr>
        <w:pStyle w:val="ListParagraph"/>
        <w:numPr>
          <w:ilvl w:val="0"/>
          <w:numId w:val="48"/>
        </w:numPr>
        <w:spacing w:after="0" w:line="240" w:lineRule="auto"/>
      </w:pPr>
      <w:r>
        <w:rPr>
          <w:b w:val="0"/>
        </w:rPr>
        <w:t>If we get calls from other areas for wh</w:t>
      </w:r>
      <w:r w:rsidR="00BE7075">
        <w:rPr>
          <w:b w:val="0"/>
        </w:rPr>
        <w:t>atever</w:t>
      </w:r>
      <w:r>
        <w:rPr>
          <w:b w:val="0"/>
        </w:rPr>
        <w:t xml:space="preserve"> reason, we need to keep track</w:t>
      </w:r>
      <w:r w:rsidR="00B7097E">
        <w:rPr>
          <w:b w:val="0"/>
        </w:rPr>
        <w:t xml:space="preserve"> of these</w:t>
      </w:r>
      <w:r>
        <w:rPr>
          <w:b w:val="0"/>
        </w:rPr>
        <w:t xml:space="preserve"> and</w:t>
      </w:r>
      <w:r w:rsidR="00BE7075">
        <w:rPr>
          <w:b w:val="0"/>
        </w:rPr>
        <w:t xml:space="preserve"> </w:t>
      </w:r>
      <w:r>
        <w:rPr>
          <w:b w:val="0"/>
        </w:rPr>
        <w:t xml:space="preserve"> who is following </w:t>
      </w:r>
      <w:r w:rsidR="00B7097E">
        <w:rPr>
          <w:b w:val="0"/>
        </w:rPr>
        <w:t>up on</w:t>
      </w:r>
      <w:r>
        <w:rPr>
          <w:b w:val="0"/>
        </w:rPr>
        <w:t xml:space="preserve"> the issue.  We need to know who is </w:t>
      </w:r>
      <w:r w:rsidR="00BE7075">
        <w:rPr>
          <w:b w:val="0"/>
        </w:rPr>
        <w:t>making</w:t>
      </w:r>
      <w:r>
        <w:rPr>
          <w:b w:val="0"/>
        </w:rPr>
        <w:t xml:space="preserve"> the call</w:t>
      </w:r>
      <w:r w:rsidR="00BE7075">
        <w:rPr>
          <w:b w:val="0"/>
        </w:rPr>
        <w:t>s</w:t>
      </w:r>
      <w:r>
        <w:rPr>
          <w:b w:val="0"/>
        </w:rPr>
        <w:t xml:space="preserve"> (floor area)</w:t>
      </w:r>
      <w:r w:rsidR="00BE7075">
        <w:rPr>
          <w:b w:val="0"/>
        </w:rPr>
        <w:t xml:space="preserve"> to us</w:t>
      </w:r>
      <w:r>
        <w:rPr>
          <w:b w:val="0"/>
        </w:rPr>
        <w:t xml:space="preserve">, why they are </w:t>
      </w:r>
      <w:r w:rsidR="00BE7075">
        <w:rPr>
          <w:b w:val="0"/>
        </w:rPr>
        <w:t>making it.</w:t>
      </w:r>
      <w:r>
        <w:rPr>
          <w:b w:val="0"/>
        </w:rPr>
        <w:t xml:space="preserve">  </w:t>
      </w:r>
      <w:r w:rsidR="00BE7075">
        <w:rPr>
          <w:b w:val="0"/>
        </w:rPr>
        <w:t xml:space="preserve"> </w:t>
      </w:r>
    </w:p>
    <w:p w:rsidR="00F23CA6" w:rsidRPr="00F23CA6" w:rsidRDefault="00BE7075" w:rsidP="008905D8">
      <w:pPr>
        <w:pStyle w:val="ListParagraph"/>
        <w:numPr>
          <w:ilvl w:val="0"/>
          <w:numId w:val="48"/>
        </w:numPr>
        <w:spacing w:after="0" w:line="240" w:lineRule="auto"/>
      </w:pPr>
      <w:r>
        <w:rPr>
          <w:b w:val="0"/>
        </w:rPr>
        <w:t>Safety – Carry is labeling all the hazardous waste from the XNs.</w:t>
      </w:r>
      <w:r w:rsidR="00F23CA6">
        <w:rPr>
          <w:b w:val="0"/>
        </w:rPr>
        <w:t xml:space="preserve"> </w:t>
      </w:r>
      <w:r>
        <w:rPr>
          <w:b w:val="0"/>
        </w:rPr>
        <w:t xml:space="preserve"> </w:t>
      </w:r>
      <w:r w:rsidR="00F23CA6">
        <w:rPr>
          <w:b w:val="0"/>
        </w:rPr>
        <w:t xml:space="preserve">  Rita is working to get the hazardous chemical waste pick up earlier.  5 liter </w:t>
      </w:r>
      <w:r w:rsidR="00602404">
        <w:rPr>
          <w:b w:val="0"/>
        </w:rPr>
        <w:t>containers are being</w:t>
      </w:r>
      <w:r w:rsidR="00F23CA6">
        <w:rPr>
          <w:b w:val="0"/>
        </w:rPr>
        <w:t xml:space="preserve"> save</w:t>
      </w:r>
      <w:r w:rsidR="00602404">
        <w:rPr>
          <w:b w:val="0"/>
        </w:rPr>
        <w:t>d</w:t>
      </w:r>
      <w:r w:rsidR="00F23CA6">
        <w:rPr>
          <w:b w:val="0"/>
        </w:rPr>
        <w:t>.  Rita is also looking into getting it tested so see if we can discard it down the drain.  Before doing this we will be contacting the proper authorities City and State.</w:t>
      </w:r>
    </w:p>
    <w:p w:rsidR="00F23CA6" w:rsidRPr="001E72E2" w:rsidRDefault="00F23CA6" w:rsidP="008905D8">
      <w:pPr>
        <w:pStyle w:val="ListParagraph"/>
        <w:numPr>
          <w:ilvl w:val="0"/>
          <w:numId w:val="48"/>
        </w:numPr>
        <w:spacing w:after="0" w:line="240" w:lineRule="auto"/>
      </w:pPr>
      <w:r>
        <w:rPr>
          <w:b w:val="0"/>
        </w:rPr>
        <w:t>When packing list</w:t>
      </w:r>
      <w:r w:rsidR="00BE7075">
        <w:rPr>
          <w:b w:val="0"/>
        </w:rPr>
        <w:t>s</w:t>
      </w:r>
      <w:r>
        <w:rPr>
          <w:b w:val="0"/>
        </w:rPr>
        <w:t xml:space="preserve"> </w:t>
      </w:r>
      <w:r w:rsidR="00BE7075">
        <w:rPr>
          <w:b w:val="0"/>
        </w:rPr>
        <w:t>are not processed correctly, it creates a problem</w:t>
      </w:r>
      <w:r>
        <w:rPr>
          <w:b w:val="0"/>
        </w:rPr>
        <w:t xml:space="preserve"> all the way through the labs.  Apparently</w:t>
      </w:r>
      <w:r w:rsidR="00BE7075">
        <w:rPr>
          <w:b w:val="0"/>
        </w:rPr>
        <w:t xml:space="preserve"> it</w:t>
      </w:r>
      <w:r>
        <w:rPr>
          <w:b w:val="0"/>
        </w:rPr>
        <w:t xml:space="preserve"> is a training </w:t>
      </w:r>
      <w:r w:rsidR="00BE7075">
        <w:rPr>
          <w:b w:val="0"/>
        </w:rPr>
        <w:t>issue in many of the blood drawstations.</w:t>
      </w:r>
      <w:r>
        <w:rPr>
          <w:b w:val="0"/>
        </w:rPr>
        <w:t xml:space="preserve">  As you go along and you see a problem take a screen shot and send it to Pat and she will pass it along to the right manager of the draw station</w:t>
      </w:r>
      <w:r w:rsidR="00BE7075">
        <w:rPr>
          <w:b w:val="0"/>
        </w:rPr>
        <w:t>.</w:t>
      </w:r>
    </w:p>
    <w:p w:rsidR="001E72E2" w:rsidRPr="001E72E2" w:rsidRDefault="001E72E2" w:rsidP="008905D8">
      <w:pPr>
        <w:pStyle w:val="ListParagraph"/>
        <w:numPr>
          <w:ilvl w:val="0"/>
          <w:numId w:val="48"/>
        </w:numPr>
        <w:spacing w:after="0" w:line="240" w:lineRule="auto"/>
      </w:pPr>
      <w:r>
        <w:rPr>
          <w:b w:val="0"/>
        </w:rPr>
        <w:t>T</w:t>
      </w:r>
      <w:r w:rsidR="00602404">
        <w:rPr>
          <w:b w:val="0"/>
        </w:rPr>
        <w:t xml:space="preserve">he </w:t>
      </w:r>
      <w:r w:rsidR="00BE7075">
        <w:rPr>
          <w:b w:val="0"/>
        </w:rPr>
        <w:t xml:space="preserve">Lupus panel has NOT been fixed. </w:t>
      </w:r>
      <w:r w:rsidR="00602404">
        <w:rPr>
          <w:b w:val="0"/>
        </w:rPr>
        <w:t xml:space="preserve"> CORRECTION from meeting statement. </w:t>
      </w:r>
      <w:r w:rsidR="00A927F8">
        <w:rPr>
          <w:b w:val="0"/>
        </w:rPr>
        <w:t xml:space="preserve">Another </w:t>
      </w:r>
      <w:r>
        <w:rPr>
          <w:b w:val="0"/>
        </w:rPr>
        <w:t xml:space="preserve">issue </w:t>
      </w:r>
      <w:r w:rsidR="00A927F8">
        <w:rPr>
          <w:b w:val="0"/>
        </w:rPr>
        <w:t xml:space="preserve">is </w:t>
      </w:r>
      <w:r w:rsidR="00BE7075">
        <w:rPr>
          <w:b w:val="0"/>
        </w:rPr>
        <w:t>with reflex testing</w:t>
      </w:r>
      <w:r w:rsidR="00A927F8">
        <w:rPr>
          <w:b w:val="0"/>
        </w:rPr>
        <w:t xml:space="preserve"> and</w:t>
      </w:r>
      <w:r>
        <w:rPr>
          <w:b w:val="0"/>
        </w:rPr>
        <w:t xml:space="preserve"> duplicates for PT and PTT </w:t>
      </w:r>
      <w:r w:rsidR="00602404">
        <w:rPr>
          <w:b w:val="0"/>
        </w:rPr>
        <w:t>and CBCs.</w:t>
      </w:r>
      <w:r>
        <w:rPr>
          <w:b w:val="0"/>
        </w:rPr>
        <w:t xml:space="preserve">  If you see duplicates for PT or PTT and the </w:t>
      </w:r>
      <w:r>
        <w:rPr>
          <w:b w:val="0"/>
        </w:rPr>
        <w:lastRenderedPageBreak/>
        <w:t xml:space="preserve">same for CBC’s </w:t>
      </w:r>
      <w:r w:rsidR="00A927F8">
        <w:rPr>
          <w:b w:val="0"/>
        </w:rPr>
        <w:t xml:space="preserve">you can cancel the duplicate test or </w:t>
      </w:r>
      <w:r>
        <w:rPr>
          <w:b w:val="0"/>
        </w:rPr>
        <w:t>bring it to a supervisor.  When Parveen comes back we wi</w:t>
      </w:r>
      <w:r w:rsidR="00A927F8">
        <w:rPr>
          <w:b w:val="0"/>
        </w:rPr>
        <w:t>ll start working in fixing PT/PTTs</w:t>
      </w:r>
      <w:r>
        <w:rPr>
          <w:b w:val="0"/>
        </w:rPr>
        <w:t xml:space="preserve"> for the reflex.</w:t>
      </w:r>
    </w:p>
    <w:p w:rsidR="001E72E2" w:rsidRPr="00D81A43" w:rsidRDefault="00A574A3" w:rsidP="008905D8">
      <w:pPr>
        <w:pStyle w:val="ListParagraph"/>
        <w:numPr>
          <w:ilvl w:val="0"/>
          <w:numId w:val="48"/>
        </w:numPr>
        <w:spacing w:after="0" w:line="240" w:lineRule="auto"/>
      </w:pPr>
      <w:r>
        <w:rPr>
          <w:b w:val="0"/>
        </w:rPr>
        <w:t>We are also working on</w:t>
      </w:r>
      <w:r w:rsidR="00602404">
        <w:rPr>
          <w:b w:val="0"/>
        </w:rPr>
        <w:t xml:space="preserve"> the</w:t>
      </w:r>
      <w:r>
        <w:rPr>
          <w:b w:val="0"/>
        </w:rPr>
        <w:t xml:space="preserve"> less than 0.7 </w:t>
      </w:r>
      <w:r w:rsidR="00602404">
        <w:rPr>
          <w:b w:val="0"/>
        </w:rPr>
        <w:t xml:space="preserve">rule </w:t>
      </w:r>
      <w:r>
        <w:rPr>
          <w:b w:val="0"/>
        </w:rPr>
        <w:t>for Sysmex.  Whenever we have to make a change, we have to go to a change request and propos</w:t>
      </w:r>
      <w:r w:rsidR="00BE7075">
        <w:rPr>
          <w:b w:val="0"/>
        </w:rPr>
        <w:t>e on it.  First we have to see i</w:t>
      </w:r>
      <w:r>
        <w:rPr>
          <w:b w:val="0"/>
        </w:rPr>
        <w:t>f everyone agrees on it and if that is the case we have to send a change request to JR, have him sign off on that and we can test it.  If testing is ok we can move it from testing to production.  It</w:t>
      </w:r>
      <w:r w:rsidR="00BE7075">
        <w:rPr>
          <w:b w:val="0"/>
        </w:rPr>
        <w:t xml:space="preserve"> is</w:t>
      </w:r>
      <w:r>
        <w:rPr>
          <w:b w:val="0"/>
        </w:rPr>
        <w:t xml:space="preserve"> more involved that we used to do with Soft in IT.  That’s why it takes a little longer.  Beth is working diligently to get this resolve</w:t>
      </w:r>
      <w:r w:rsidR="00602404">
        <w:rPr>
          <w:b w:val="0"/>
        </w:rPr>
        <w:t>d</w:t>
      </w:r>
      <w:r>
        <w:rPr>
          <w:b w:val="0"/>
        </w:rPr>
        <w:t xml:space="preserve"> as soon as possible.  If we have a 0.7 or less in WBC issue, we have to manually input</w:t>
      </w:r>
      <w:r w:rsidR="00BE7075">
        <w:rPr>
          <w:b w:val="0"/>
        </w:rPr>
        <w:t>” Not Measured” for</w:t>
      </w:r>
      <w:r>
        <w:rPr>
          <w:b w:val="0"/>
        </w:rPr>
        <w:t xml:space="preserve"> the auto diff to the absolute</w:t>
      </w:r>
      <w:r w:rsidR="00BE7075">
        <w:rPr>
          <w:b w:val="0"/>
        </w:rPr>
        <w:t xml:space="preserve"> count.  Beth is also working on</w:t>
      </w:r>
      <w:r>
        <w:rPr>
          <w:b w:val="0"/>
        </w:rPr>
        <w:t xml:space="preserve"> this so</w:t>
      </w:r>
      <w:r w:rsidR="00BE7075">
        <w:rPr>
          <w:b w:val="0"/>
        </w:rPr>
        <w:t xml:space="preserve"> it</w:t>
      </w:r>
      <w:r>
        <w:rPr>
          <w:b w:val="0"/>
        </w:rPr>
        <w:t xml:space="preserve"> is automatic</w:t>
      </w:r>
      <w:r w:rsidR="00BE7075">
        <w:rPr>
          <w:b w:val="0"/>
        </w:rPr>
        <w:t xml:space="preserve"> and we won’t have to manually enter.</w:t>
      </w:r>
      <w:r>
        <w:rPr>
          <w:b w:val="0"/>
        </w:rPr>
        <w:t xml:space="preserve"> </w:t>
      </w:r>
      <w:r w:rsidR="00BE7075">
        <w:rPr>
          <w:b w:val="0"/>
        </w:rPr>
        <w:t xml:space="preserve"> </w:t>
      </w:r>
      <w:r>
        <w:rPr>
          <w:b w:val="0"/>
        </w:rPr>
        <w:t xml:space="preserve">  If there </w:t>
      </w:r>
      <w:r w:rsidR="00A629E7">
        <w:rPr>
          <w:b w:val="0"/>
        </w:rPr>
        <w:t>are</w:t>
      </w:r>
      <w:r w:rsidR="00D81A43">
        <w:rPr>
          <w:b w:val="0"/>
        </w:rPr>
        <w:t xml:space="preserve"> </w:t>
      </w:r>
      <w:r>
        <w:rPr>
          <w:b w:val="0"/>
        </w:rPr>
        <w:t>other issue</w:t>
      </w:r>
      <w:r w:rsidR="00BE7075">
        <w:rPr>
          <w:b w:val="0"/>
        </w:rPr>
        <w:t>s</w:t>
      </w:r>
      <w:r>
        <w:rPr>
          <w:b w:val="0"/>
        </w:rPr>
        <w:t xml:space="preserve"> that we thin</w:t>
      </w:r>
      <w:r w:rsidR="00BE7075">
        <w:rPr>
          <w:b w:val="0"/>
        </w:rPr>
        <w:t>k can be resolved to make workflow better,</w:t>
      </w:r>
      <w:r w:rsidR="00D81A43">
        <w:rPr>
          <w:b w:val="0"/>
        </w:rPr>
        <w:t xml:space="preserve"> </w:t>
      </w:r>
      <w:r w:rsidR="00BE7075">
        <w:rPr>
          <w:b w:val="0"/>
        </w:rPr>
        <w:t xml:space="preserve"> </w:t>
      </w:r>
      <w:r w:rsidR="00D81A43">
        <w:rPr>
          <w:b w:val="0"/>
        </w:rPr>
        <w:t xml:space="preserve"> please</w:t>
      </w:r>
      <w:r w:rsidR="00BE7075">
        <w:rPr>
          <w:b w:val="0"/>
        </w:rPr>
        <w:t xml:space="preserve"> bring it to Beth’s attention. </w:t>
      </w:r>
      <w:r w:rsidR="00D81A43">
        <w:rPr>
          <w:b w:val="0"/>
        </w:rPr>
        <w:t xml:space="preserve">  If you have a number of requests maybe, we should start listing them.  Maybe Beth knows a solution, if not she will take it to the tech line.  It’s a learning process for all of us.  We are very pleased with your hard work and we are doing good.</w:t>
      </w:r>
    </w:p>
    <w:p w:rsidR="00D81A43" w:rsidRPr="00F81B24" w:rsidRDefault="00D81A43" w:rsidP="008905D8">
      <w:pPr>
        <w:pStyle w:val="ListParagraph"/>
        <w:numPr>
          <w:ilvl w:val="0"/>
          <w:numId w:val="48"/>
        </w:numPr>
        <w:spacing w:after="0" w:line="240" w:lineRule="auto"/>
      </w:pPr>
      <w:r>
        <w:rPr>
          <w:b w:val="0"/>
        </w:rPr>
        <w:t>Pat ha</w:t>
      </w:r>
      <w:r w:rsidR="00602404">
        <w:rPr>
          <w:b w:val="0"/>
        </w:rPr>
        <w:t>s</w:t>
      </w:r>
      <w:r w:rsidR="00A629E7">
        <w:rPr>
          <w:b w:val="0"/>
        </w:rPr>
        <w:t xml:space="preserve"> noticed a</w:t>
      </w:r>
      <w:r>
        <w:rPr>
          <w:b w:val="0"/>
        </w:rPr>
        <w:t xml:space="preserve"> few specimens that ma</w:t>
      </w:r>
      <w:r w:rsidR="00602404">
        <w:rPr>
          <w:b w:val="0"/>
        </w:rPr>
        <w:t>d</w:t>
      </w:r>
      <w:r>
        <w:rPr>
          <w:b w:val="0"/>
        </w:rPr>
        <w:t xml:space="preserve">e it here that maybe </w:t>
      </w:r>
      <w:r w:rsidR="00602404">
        <w:rPr>
          <w:b w:val="0"/>
        </w:rPr>
        <w:t>c</w:t>
      </w:r>
      <w:r w:rsidR="00A927F8">
        <w:rPr>
          <w:b w:val="0"/>
        </w:rPr>
        <w:t>o</w:t>
      </w:r>
      <w:r w:rsidR="00602404">
        <w:rPr>
          <w:b w:val="0"/>
        </w:rPr>
        <w:t xml:space="preserve">uld have been </w:t>
      </w:r>
      <w:r w:rsidR="00A927F8">
        <w:rPr>
          <w:b w:val="0"/>
        </w:rPr>
        <w:t>p</w:t>
      </w:r>
      <w:r>
        <w:rPr>
          <w:b w:val="0"/>
        </w:rPr>
        <w:t>rocessed in other labs.  She is also looking</w:t>
      </w:r>
      <w:r w:rsidR="00A629E7">
        <w:rPr>
          <w:b w:val="0"/>
        </w:rPr>
        <w:t xml:space="preserve"> into this issue.</w:t>
      </w:r>
      <w:r>
        <w:rPr>
          <w:b w:val="0"/>
        </w:rPr>
        <w:t xml:space="preserve">  A particular draw station </w:t>
      </w:r>
      <w:r w:rsidR="00A927F8">
        <w:rPr>
          <w:b w:val="0"/>
        </w:rPr>
        <w:t xml:space="preserve">may </w:t>
      </w:r>
      <w:r>
        <w:rPr>
          <w:b w:val="0"/>
        </w:rPr>
        <w:t xml:space="preserve">usually </w:t>
      </w:r>
      <w:r w:rsidR="00A927F8">
        <w:rPr>
          <w:b w:val="0"/>
        </w:rPr>
        <w:t>send specimens</w:t>
      </w:r>
      <w:r>
        <w:rPr>
          <w:b w:val="0"/>
        </w:rPr>
        <w:t xml:space="preserve"> to SRC sent a D-dimer</w:t>
      </w:r>
      <w:r w:rsidR="00602404">
        <w:rPr>
          <w:b w:val="0"/>
        </w:rPr>
        <w:t xml:space="preserve"> labeled BH</w:t>
      </w:r>
      <w:r>
        <w:rPr>
          <w:b w:val="0"/>
        </w:rPr>
        <w:t xml:space="preserve">.  SRC </w:t>
      </w:r>
      <w:r w:rsidR="00A927F8">
        <w:rPr>
          <w:b w:val="0"/>
        </w:rPr>
        <w:t>sent it to YSC when it could</w:t>
      </w:r>
      <w:r w:rsidR="00A629E7">
        <w:rPr>
          <w:b w:val="0"/>
        </w:rPr>
        <w:t xml:space="preserve"> </w:t>
      </w:r>
      <w:r w:rsidR="00A927F8">
        <w:rPr>
          <w:b w:val="0"/>
        </w:rPr>
        <w:t xml:space="preserve"> </w:t>
      </w:r>
      <w:r>
        <w:rPr>
          <w:b w:val="0"/>
        </w:rPr>
        <w:t xml:space="preserve">have </w:t>
      </w:r>
      <w:r w:rsidR="00A927F8">
        <w:rPr>
          <w:b w:val="0"/>
        </w:rPr>
        <w:t>been run at SRC.</w:t>
      </w:r>
      <w:r>
        <w:rPr>
          <w:b w:val="0"/>
        </w:rPr>
        <w:t xml:space="preserve">  </w:t>
      </w:r>
      <w:r w:rsidR="00F81B24">
        <w:rPr>
          <w:b w:val="0"/>
        </w:rPr>
        <w:t xml:space="preserve">This delayed the </w:t>
      </w:r>
      <w:r w:rsidR="00A927F8">
        <w:rPr>
          <w:b w:val="0"/>
        </w:rPr>
        <w:t xml:space="preserve">resulting </w:t>
      </w:r>
      <w:r w:rsidR="00F81B24">
        <w:rPr>
          <w:b w:val="0"/>
        </w:rPr>
        <w:t xml:space="preserve">process.  Pat is interested in knowing </w:t>
      </w:r>
      <w:r w:rsidR="00A927F8">
        <w:rPr>
          <w:b w:val="0"/>
        </w:rPr>
        <w:t xml:space="preserve">of other </w:t>
      </w:r>
      <w:r w:rsidR="00F81B24">
        <w:rPr>
          <w:b w:val="0"/>
        </w:rPr>
        <w:t>situation</w:t>
      </w:r>
      <w:r w:rsidR="00A927F8">
        <w:rPr>
          <w:b w:val="0"/>
        </w:rPr>
        <w:t xml:space="preserve">s, and if it does occur, let her know with specific examples. She will send a note to the appropriate manager. </w:t>
      </w:r>
    </w:p>
    <w:p w:rsidR="00F81B24" w:rsidRPr="00F81B24" w:rsidRDefault="00F81B24" w:rsidP="008905D8">
      <w:pPr>
        <w:pStyle w:val="ListParagraph"/>
        <w:numPr>
          <w:ilvl w:val="0"/>
          <w:numId w:val="48"/>
        </w:numPr>
        <w:spacing w:after="0" w:line="240" w:lineRule="auto"/>
      </w:pPr>
      <w:r>
        <w:rPr>
          <w:b w:val="0"/>
        </w:rPr>
        <w:t xml:space="preserve">FYI for special heme – we are looking into quotes for </w:t>
      </w:r>
      <w:r w:rsidR="00A629E7">
        <w:rPr>
          <w:b w:val="0"/>
        </w:rPr>
        <w:t>new</w:t>
      </w:r>
      <w:r>
        <w:rPr>
          <w:b w:val="0"/>
        </w:rPr>
        <w:t xml:space="preserve"> instruments for that area.  Pat already made Pete aware of this.  Hopefully we can get new equipment sooner </w:t>
      </w:r>
      <w:r w:rsidR="00A927F8">
        <w:rPr>
          <w:b w:val="0"/>
        </w:rPr>
        <w:t xml:space="preserve">rather </w:t>
      </w:r>
      <w:r>
        <w:rPr>
          <w:b w:val="0"/>
        </w:rPr>
        <w:t>than later.</w:t>
      </w:r>
    </w:p>
    <w:p w:rsidR="00EA2AD9" w:rsidRPr="00EA2AD9" w:rsidRDefault="00EA2AD9" w:rsidP="008905D8">
      <w:pPr>
        <w:pStyle w:val="ListParagraph"/>
        <w:numPr>
          <w:ilvl w:val="0"/>
          <w:numId w:val="48"/>
        </w:numPr>
        <w:spacing w:after="0" w:line="240" w:lineRule="auto"/>
      </w:pPr>
      <w:r>
        <w:rPr>
          <w:b w:val="0"/>
        </w:rPr>
        <w:t>Everyone is doing an awesome job and i</w:t>
      </w:r>
      <w:r w:rsidR="00A927F8">
        <w:rPr>
          <w:b w:val="0"/>
        </w:rPr>
        <w:t>t’</w:t>
      </w:r>
      <w:r>
        <w:rPr>
          <w:b w:val="0"/>
        </w:rPr>
        <w:t>s</w:t>
      </w:r>
      <w:r w:rsidR="00A629E7">
        <w:rPr>
          <w:b w:val="0"/>
        </w:rPr>
        <w:t xml:space="preserve"> </w:t>
      </w:r>
      <w:r>
        <w:rPr>
          <w:b w:val="0"/>
        </w:rPr>
        <w:t xml:space="preserve"> very much appreciated.  </w:t>
      </w:r>
      <w:r w:rsidR="00A927F8">
        <w:rPr>
          <w:b w:val="0"/>
        </w:rPr>
        <w:t>It’s</w:t>
      </w:r>
      <w:r w:rsidR="00A629E7">
        <w:rPr>
          <w:b w:val="0"/>
        </w:rPr>
        <w:t xml:space="preserve"> </w:t>
      </w:r>
      <w:bookmarkStart w:id="0" w:name="_GoBack"/>
      <w:bookmarkEnd w:id="0"/>
      <w:r w:rsidR="00A927F8">
        <w:rPr>
          <w:b w:val="0"/>
        </w:rPr>
        <w:t xml:space="preserve"> clear we are all working towards great</w:t>
      </w:r>
      <w:r>
        <w:rPr>
          <w:b w:val="0"/>
        </w:rPr>
        <w:t xml:space="preserve"> patient care.</w:t>
      </w:r>
    </w:p>
    <w:p w:rsidR="00F81B24" w:rsidRPr="00BA447C" w:rsidRDefault="00EA2AD9" w:rsidP="00EA2AD9">
      <w:pPr>
        <w:pStyle w:val="ListParagraph"/>
        <w:numPr>
          <w:ilvl w:val="0"/>
          <w:numId w:val="0"/>
        </w:numPr>
        <w:spacing w:after="0" w:line="240" w:lineRule="auto"/>
        <w:ind w:left="907"/>
        <w:jc w:val="center"/>
      </w:pPr>
      <w:r>
        <w:rPr>
          <w:noProof/>
        </w:rPr>
        <w:drawing>
          <wp:inline distT="0" distB="0" distL="0" distR="0">
            <wp:extent cx="782113" cy="5664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esome_023[1].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1347" cy="609319"/>
                    </a:xfrm>
                    <a:prstGeom prst="rect">
                      <a:avLst/>
                    </a:prstGeom>
                  </pic:spPr>
                </pic:pic>
              </a:graphicData>
            </a:graphic>
          </wp:inline>
        </w:drawing>
      </w:r>
    </w:p>
    <w:p w:rsidR="006404AD" w:rsidRPr="00116489" w:rsidRDefault="006404AD" w:rsidP="00590078">
      <w:pPr>
        <w:pStyle w:val="ListParagraph"/>
        <w:numPr>
          <w:ilvl w:val="0"/>
          <w:numId w:val="0"/>
        </w:numPr>
        <w:spacing w:before="0" w:after="0" w:line="240" w:lineRule="auto"/>
        <w:rPr>
          <w:b w:val="0"/>
        </w:rPr>
      </w:pPr>
    </w:p>
    <w:sectPr w:rsidR="006404AD" w:rsidRPr="00116489" w:rsidSect="00EA2A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07pt;height:234pt" o:bullet="t">
        <v:imagedata r:id="rId1" o:title="pitr-Lab-icon-6[1]"/>
      </v:shape>
    </w:pict>
  </w:numPicBullet>
  <w:numPicBullet w:numPicBulletId="1">
    <w:pict>
      <v:shape id="_x0000_i1072" type="#_x0000_t75" style="width:28.5pt;height:33pt" o:bullet="t">
        <v:imagedata r:id="rId2" o:title="medium-Laboratory-container-chemistry-testing-0-12282[1]"/>
      </v:shape>
    </w:pict>
  </w:numPicBullet>
  <w:numPicBullet w:numPicBulletId="2">
    <w:pict>
      <v:shape id="_x0000_i1073" type="#_x0000_t75" style="width:28.5pt;height:58.5pt" o:bullet="t">
        <v:imagedata r:id="rId3" o:title="large-laboratory-test-tube-66"/>
      </v:shape>
    </w:pict>
  </w:numPicBullet>
  <w:numPicBullet w:numPicBulletId="3">
    <w:pict>
      <v:shape id="_x0000_i1074" type="#_x0000_t75" style="width:28.5pt;height:26.25pt" o:bullet="t">
        <v:imagedata r:id="rId4" o:title="large-test-tube-laboratory-icon-0-12283[1]"/>
      </v:shape>
    </w:pict>
  </w:numPicBullet>
  <w:numPicBullet w:numPicBulletId="4">
    <w:pict>
      <v:shape id="_x0000_i1075" type="#_x0000_t75" style="width:28.5pt;height:33pt" o:bullet="t">
        <v:imagedata r:id="rId5" o:title="large-glass-laboratory-bottle-with-liquid-and-bubbles-in-it-33"/>
      </v:shape>
    </w:pict>
  </w:numPicBullet>
  <w:numPicBullet w:numPicBulletId="5">
    <w:pict>
      <v:shape id="_x0000_i1076" type="#_x0000_t75" style="width:2in;height:2in" o:bullet="t">
        <v:imagedata r:id="rId6" o:title="daffodil[1]"/>
      </v:shape>
    </w:pict>
  </w:numPicBullet>
  <w:numPicBullet w:numPicBulletId="6">
    <w:pict>
      <v:shape id="_x0000_i1077" type="#_x0000_t75" style="width:262.5pt;height:262.5pt" o:bullet="t">
        <v:imagedata r:id="rId7" o:title="tulips_with_sun[1]"/>
        <o:lock v:ext="edit" cropping="t"/>
      </v:shape>
    </w:pict>
  </w:numPicBullet>
  <w:numPicBullet w:numPicBulletId="7">
    <w:pict>
      <v:shape id="_x0000_i1078" type="#_x0000_t75" style="width:428.25pt;height:290.25pt" o:bullet="t">
        <v:imagedata r:id="rId8" o:title="laboratoryshotglasses1[1]"/>
      </v:shape>
    </w:pict>
  </w:numPicBullet>
  <w:numPicBullet w:numPicBulletId="8">
    <w:pict>
      <v:shape id="_x0000_i1079" type="#_x0000_t75" style="width:225pt;height:227.25pt" o:bullet="t">
        <v:imagedata r:id="rId9" o:title="sole[1]"/>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08A589B"/>
    <w:multiLevelType w:val="hybridMultilevel"/>
    <w:tmpl w:val="0566621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3214C1"/>
    <w:multiLevelType w:val="hybridMultilevel"/>
    <w:tmpl w:val="C26ADA52"/>
    <w:lvl w:ilvl="0" w:tplc="073AB23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94BA1"/>
    <w:multiLevelType w:val="hybridMultilevel"/>
    <w:tmpl w:val="25AEDF7C"/>
    <w:lvl w:ilvl="0" w:tplc="9A0C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3E31BA4"/>
    <w:multiLevelType w:val="hybridMultilevel"/>
    <w:tmpl w:val="C5A85AF2"/>
    <w:lvl w:ilvl="0" w:tplc="643E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D9C2B43"/>
    <w:multiLevelType w:val="hybridMultilevel"/>
    <w:tmpl w:val="A3547472"/>
    <w:lvl w:ilvl="0" w:tplc="0409000D">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FD81B6E"/>
    <w:multiLevelType w:val="hybridMultilevel"/>
    <w:tmpl w:val="16040CC8"/>
    <w:lvl w:ilvl="0" w:tplc="33E42354">
      <w:start w:val="1"/>
      <w:numFmt w:val="bullet"/>
      <w:lvlText w:val=""/>
      <w:lvlPicBulletId w:val="2"/>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0155981"/>
    <w:multiLevelType w:val="hybridMultilevel"/>
    <w:tmpl w:val="CB061FE0"/>
    <w:lvl w:ilvl="0" w:tplc="012A095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3B02A40"/>
    <w:multiLevelType w:val="hybridMultilevel"/>
    <w:tmpl w:val="5B647B7A"/>
    <w:lvl w:ilvl="0" w:tplc="1FECEF60">
      <w:start w:val="1"/>
      <w:numFmt w:val="bullet"/>
      <w:lvlText w:val=""/>
      <w:lvlPicBulletId w:val="0"/>
      <w:lvlJc w:val="left"/>
      <w:pPr>
        <w:ind w:left="1440" w:hanging="360"/>
      </w:pPr>
      <w:rPr>
        <w:rFonts w:ascii="Symbol" w:hAnsi="Symbol" w:hint="default"/>
        <w:color w:val="auto"/>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4B129E9"/>
    <w:multiLevelType w:val="hybridMultilevel"/>
    <w:tmpl w:val="CED68F42"/>
    <w:lvl w:ilvl="0" w:tplc="6DF00C18">
      <w:start w:val="1"/>
      <w:numFmt w:val="bullet"/>
      <w:lvlText w:val=""/>
      <w:lvlPicBulletId w:val="4"/>
      <w:lvlJc w:val="left"/>
      <w:pPr>
        <w:ind w:left="360" w:hanging="360"/>
      </w:pPr>
      <w:rPr>
        <w:rFonts w:ascii="Symbol" w:hAnsi="Symbol" w:hint="default"/>
        <w:color w:val="auto"/>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A90616"/>
    <w:multiLevelType w:val="hybridMultilevel"/>
    <w:tmpl w:val="5AE469F8"/>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6E3759"/>
    <w:multiLevelType w:val="hybridMultilevel"/>
    <w:tmpl w:val="280EF6B8"/>
    <w:lvl w:ilvl="0" w:tplc="33E42354">
      <w:start w:val="1"/>
      <w:numFmt w:val="bullet"/>
      <w:lvlText w:val=""/>
      <w:lvlPicBulletId w:val="5"/>
      <w:lvlJc w:val="left"/>
      <w:pPr>
        <w:ind w:left="907"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0">
    <w:nsid w:val="476646FC"/>
    <w:multiLevelType w:val="hybridMultilevel"/>
    <w:tmpl w:val="D50A7C34"/>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1">
    <w:nsid w:val="49DF33F8"/>
    <w:multiLevelType w:val="hybridMultilevel"/>
    <w:tmpl w:val="DC0C7212"/>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FF762B"/>
    <w:multiLevelType w:val="hybridMultilevel"/>
    <w:tmpl w:val="9BF6C558"/>
    <w:lvl w:ilvl="0" w:tplc="51BC2F6A">
      <w:start w:val="1"/>
      <w:numFmt w:val="bullet"/>
      <w:lvlText w:val=""/>
      <w:lvlPicBulletId w:val="4"/>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302F84"/>
    <w:multiLevelType w:val="hybridMultilevel"/>
    <w:tmpl w:val="D0B078BA"/>
    <w:lvl w:ilvl="0" w:tplc="1FECEF6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FC7B47"/>
    <w:multiLevelType w:val="hybridMultilevel"/>
    <w:tmpl w:val="4128FDA6"/>
    <w:lvl w:ilvl="0" w:tplc="012A095E">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5">
    <w:nsid w:val="56CC11EE"/>
    <w:multiLevelType w:val="hybridMultilevel"/>
    <w:tmpl w:val="686ED554"/>
    <w:lvl w:ilvl="0" w:tplc="1FECEF60">
      <w:start w:val="1"/>
      <w:numFmt w:val="bullet"/>
      <w:lvlText w:val=""/>
      <w:lvlPicBulletId w:val="0"/>
      <w:lvlJc w:val="left"/>
      <w:pPr>
        <w:ind w:left="907"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6">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7">
    <w:nsid w:val="61D74E00"/>
    <w:multiLevelType w:val="hybridMultilevel"/>
    <w:tmpl w:val="55A8951A"/>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D533F6"/>
    <w:multiLevelType w:val="hybridMultilevel"/>
    <w:tmpl w:val="AFF24EB0"/>
    <w:lvl w:ilvl="0" w:tplc="CDC6A566">
      <w:start w:val="1"/>
      <w:numFmt w:val="bullet"/>
      <w:lvlText w:val=""/>
      <w:lvlPicBulletId w:val="8"/>
      <w:lvlJc w:val="left"/>
      <w:pPr>
        <w:ind w:left="907" w:hanging="360"/>
      </w:pPr>
      <w:rPr>
        <w:rFonts w:ascii="Symbol" w:hAnsi="Symbol" w:hint="default"/>
        <w:color w:val="auto"/>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9">
    <w:nsid w:val="6C9F4CC5"/>
    <w:multiLevelType w:val="hybridMultilevel"/>
    <w:tmpl w:val="5C1276C6"/>
    <w:lvl w:ilvl="0" w:tplc="BE5AFABA">
      <w:start w:val="1"/>
      <w:numFmt w:val="decimal"/>
      <w:lvlText w:val="%1."/>
      <w:lvlJc w:val="left"/>
      <w:pPr>
        <w:ind w:left="14040" w:hanging="360"/>
      </w:pPr>
      <w:rPr>
        <w:rFonts w:hint="default"/>
      </w:rPr>
    </w:lvl>
    <w:lvl w:ilvl="1" w:tplc="04090019" w:tentative="1">
      <w:start w:val="1"/>
      <w:numFmt w:val="lowerLetter"/>
      <w:lvlText w:val="%2."/>
      <w:lvlJc w:val="left"/>
      <w:pPr>
        <w:ind w:left="14760" w:hanging="360"/>
      </w:pPr>
    </w:lvl>
    <w:lvl w:ilvl="2" w:tplc="0409001B" w:tentative="1">
      <w:start w:val="1"/>
      <w:numFmt w:val="lowerRoman"/>
      <w:lvlText w:val="%3."/>
      <w:lvlJc w:val="right"/>
      <w:pPr>
        <w:ind w:left="15480" w:hanging="180"/>
      </w:pPr>
    </w:lvl>
    <w:lvl w:ilvl="3" w:tplc="0409000F" w:tentative="1">
      <w:start w:val="1"/>
      <w:numFmt w:val="decimal"/>
      <w:lvlText w:val="%4."/>
      <w:lvlJc w:val="left"/>
      <w:pPr>
        <w:ind w:left="16200" w:hanging="360"/>
      </w:pPr>
    </w:lvl>
    <w:lvl w:ilvl="4" w:tplc="04090019" w:tentative="1">
      <w:start w:val="1"/>
      <w:numFmt w:val="lowerLetter"/>
      <w:lvlText w:val="%5."/>
      <w:lvlJc w:val="left"/>
      <w:pPr>
        <w:ind w:left="16920" w:hanging="360"/>
      </w:pPr>
    </w:lvl>
    <w:lvl w:ilvl="5" w:tplc="0409001B" w:tentative="1">
      <w:start w:val="1"/>
      <w:numFmt w:val="lowerRoman"/>
      <w:lvlText w:val="%6."/>
      <w:lvlJc w:val="right"/>
      <w:pPr>
        <w:ind w:left="17640" w:hanging="180"/>
      </w:pPr>
    </w:lvl>
    <w:lvl w:ilvl="6" w:tplc="0409000F" w:tentative="1">
      <w:start w:val="1"/>
      <w:numFmt w:val="decimal"/>
      <w:lvlText w:val="%7."/>
      <w:lvlJc w:val="left"/>
      <w:pPr>
        <w:ind w:left="18360" w:hanging="360"/>
      </w:pPr>
    </w:lvl>
    <w:lvl w:ilvl="7" w:tplc="04090019" w:tentative="1">
      <w:start w:val="1"/>
      <w:numFmt w:val="lowerLetter"/>
      <w:lvlText w:val="%8."/>
      <w:lvlJc w:val="left"/>
      <w:pPr>
        <w:ind w:left="19080" w:hanging="360"/>
      </w:pPr>
    </w:lvl>
    <w:lvl w:ilvl="8" w:tplc="0409001B" w:tentative="1">
      <w:start w:val="1"/>
      <w:numFmt w:val="lowerRoman"/>
      <w:lvlText w:val="%9."/>
      <w:lvlJc w:val="right"/>
      <w:pPr>
        <w:ind w:left="19800" w:hanging="180"/>
      </w:pPr>
    </w:lvl>
  </w:abstractNum>
  <w:abstractNum w:abstractNumId="4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1C327ED"/>
    <w:multiLevelType w:val="hybridMultilevel"/>
    <w:tmpl w:val="B8007E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39B59D9"/>
    <w:multiLevelType w:val="hybridMultilevel"/>
    <w:tmpl w:val="5BECE566"/>
    <w:lvl w:ilvl="0" w:tplc="1FECEF6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EC01BC"/>
    <w:multiLevelType w:val="hybridMultilevel"/>
    <w:tmpl w:val="89A2925A"/>
    <w:lvl w:ilvl="0" w:tplc="1FECEF6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21"/>
  </w:num>
  <w:num w:numId="3">
    <w:abstractNumId w:val="22"/>
  </w:num>
  <w:num w:numId="4">
    <w:abstractNumId w:val="11"/>
  </w:num>
  <w:num w:numId="5">
    <w:abstractNumId w:val="4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20"/>
  </w:num>
  <w:num w:numId="18">
    <w:abstractNumId w:val="18"/>
  </w:num>
  <w:num w:numId="19">
    <w:abstractNumId w:val="17"/>
  </w:num>
  <w:num w:numId="20">
    <w:abstractNumId w:val="16"/>
  </w:num>
  <w:num w:numId="21">
    <w:abstractNumId w:val="25"/>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6"/>
  </w:num>
  <w:num w:numId="26">
    <w:abstractNumId w:val="31"/>
  </w:num>
  <w:num w:numId="27">
    <w:abstractNumId w:val="33"/>
  </w:num>
  <w:num w:numId="28">
    <w:abstractNumId w:val="37"/>
  </w:num>
  <w:num w:numId="29">
    <w:abstractNumId w:val="43"/>
  </w:num>
  <w:num w:numId="30">
    <w:abstractNumId w:val="13"/>
  </w:num>
  <w:num w:numId="31">
    <w:abstractNumId w:val="39"/>
  </w:num>
  <w:num w:numId="32">
    <w:abstractNumId w:val="15"/>
  </w:num>
  <w:num w:numId="33">
    <w:abstractNumId w:val="44"/>
  </w:num>
  <w:num w:numId="34">
    <w:abstractNumId w:val="10"/>
  </w:num>
  <w:num w:numId="35">
    <w:abstractNumId w:val="23"/>
  </w:num>
  <w:num w:numId="36">
    <w:abstractNumId w:val="12"/>
  </w:num>
  <w:num w:numId="37">
    <w:abstractNumId w:val="27"/>
  </w:num>
  <w:num w:numId="38">
    <w:abstractNumId w:val="32"/>
  </w:num>
  <w:num w:numId="39">
    <w:abstractNumId w:val="26"/>
  </w:num>
  <w:num w:numId="40">
    <w:abstractNumId w:val="24"/>
  </w:num>
  <w:num w:numId="41">
    <w:abstractNumId w:val="29"/>
  </w:num>
  <w:num w:numId="42">
    <w:abstractNumId w:val="28"/>
  </w:num>
  <w:num w:numId="43">
    <w:abstractNumId w:val="42"/>
  </w:num>
  <w:num w:numId="44">
    <w:abstractNumId w:val="38"/>
  </w:num>
  <w:num w:numId="45">
    <w:abstractNumId w:val="19"/>
  </w:num>
  <w:num w:numId="46">
    <w:abstractNumId w:val="35"/>
  </w:num>
  <w:num w:numId="47">
    <w:abstractNumId w:val="3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131078" w:nlCheck="1" w:checkStyle="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2C"/>
    <w:rsid w:val="00016610"/>
    <w:rsid w:val="00020D97"/>
    <w:rsid w:val="00022A6D"/>
    <w:rsid w:val="00033CC9"/>
    <w:rsid w:val="0003605D"/>
    <w:rsid w:val="00036E7C"/>
    <w:rsid w:val="0007656E"/>
    <w:rsid w:val="00085044"/>
    <w:rsid w:val="000C50E9"/>
    <w:rsid w:val="000F53EB"/>
    <w:rsid w:val="00114846"/>
    <w:rsid w:val="0011573E"/>
    <w:rsid w:val="00116489"/>
    <w:rsid w:val="00140DAE"/>
    <w:rsid w:val="0015180F"/>
    <w:rsid w:val="00165EDF"/>
    <w:rsid w:val="001743BD"/>
    <w:rsid w:val="001765E5"/>
    <w:rsid w:val="001828A6"/>
    <w:rsid w:val="00193653"/>
    <w:rsid w:val="00193A98"/>
    <w:rsid w:val="001B2CA3"/>
    <w:rsid w:val="001D46E1"/>
    <w:rsid w:val="001E72E2"/>
    <w:rsid w:val="0020698E"/>
    <w:rsid w:val="00243A54"/>
    <w:rsid w:val="00252CBC"/>
    <w:rsid w:val="00256E57"/>
    <w:rsid w:val="00272087"/>
    <w:rsid w:val="00276FA1"/>
    <w:rsid w:val="00291B4A"/>
    <w:rsid w:val="002C3D7E"/>
    <w:rsid w:val="002E3933"/>
    <w:rsid w:val="002E3F72"/>
    <w:rsid w:val="002F1D4D"/>
    <w:rsid w:val="002F2A48"/>
    <w:rsid w:val="00311EF8"/>
    <w:rsid w:val="0031273A"/>
    <w:rsid w:val="00317E2E"/>
    <w:rsid w:val="00345C96"/>
    <w:rsid w:val="00360B6E"/>
    <w:rsid w:val="00361DEE"/>
    <w:rsid w:val="00363E9B"/>
    <w:rsid w:val="00374F5B"/>
    <w:rsid w:val="00393F61"/>
    <w:rsid w:val="00396A7E"/>
    <w:rsid w:val="00411F8B"/>
    <w:rsid w:val="00432B2F"/>
    <w:rsid w:val="00447B0F"/>
    <w:rsid w:val="00470F4E"/>
    <w:rsid w:val="00477352"/>
    <w:rsid w:val="0048173A"/>
    <w:rsid w:val="00491FB2"/>
    <w:rsid w:val="004B5C09"/>
    <w:rsid w:val="004C5C08"/>
    <w:rsid w:val="004D698A"/>
    <w:rsid w:val="004E227E"/>
    <w:rsid w:val="00511E36"/>
    <w:rsid w:val="00511F0D"/>
    <w:rsid w:val="005329E4"/>
    <w:rsid w:val="00551441"/>
    <w:rsid w:val="00554276"/>
    <w:rsid w:val="00555230"/>
    <w:rsid w:val="00562CF3"/>
    <w:rsid w:val="005730F5"/>
    <w:rsid w:val="00573FC9"/>
    <w:rsid w:val="00590078"/>
    <w:rsid w:val="00590CFF"/>
    <w:rsid w:val="005C1A5D"/>
    <w:rsid w:val="005E3CED"/>
    <w:rsid w:val="00602404"/>
    <w:rsid w:val="00604DE1"/>
    <w:rsid w:val="00616B41"/>
    <w:rsid w:val="00620AE8"/>
    <w:rsid w:val="00624BE7"/>
    <w:rsid w:val="006404AD"/>
    <w:rsid w:val="0064628C"/>
    <w:rsid w:val="006528A3"/>
    <w:rsid w:val="0066142F"/>
    <w:rsid w:val="006761B0"/>
    <w:rsid w:val="00677944"/>
    <w:rsid w:val="00680296"/>
    <w:rsid w:val="006820A9"/>
    <w:rsid w:val="0068492B"/>
    <w:rsid w:val="00687389"/>
    <w:rsid w:val="006928C1"/>
    <w:rsid w:val="006A5CC6"/>
    <w:rsid w:val="006B0BF9"/>
    <w:rsid w:val="006B4057"/>
    <w:rsid w:val="006F03D4"/>
    <w:rsid w:val="00706608"/>
    <w:rsid w:val="007171F8"/>
    <w:rsid w:val="007321BF"/>
    <w:rsid w:val="00747C2C"/>
    <w:rsid w:val="00771C24"/>
    <w:rsid w:val="00776519"/>
    <w:rsid w:val="00782042"/>
    <w:rsid w:val="00791683"/>
    <w:rsid w:val="00793064"/>
    <w:rsid w:val="007C429C"/>
    <w:rsid w:val="007D5836"/>
    <w:rsid w:val="007D6EDA"/>
    <w:rsid w:val="007F1F82"/>
    <w:rsid w:val="007F5E0F"/>
    <w:rsid w:val="008240DA"/>
    <w:rsid w:val="008337D8"/>
    <w:rsid w:val="008429E5"/>
    <w:rsid w:val="00864275"/>
    <w:rsid w:val="00864599"/>
    <w:rsid w:val="00867EA4"/>
    <w:rsid w:val="00883A1D"/>
    <w:rsid w:val="008905D8"/>
    <w:rsid w:val="00897D88"/>
    <w:rsid w:val="008B6C31"/>
    <w:rsid w:val="008C752D"/>
    <w:rsid w:val="008D1289"/>
    <w:rsid w:val="008E476B"/>
    <w:rsid w:val="008F3A8B"/>
    <w:rsid w:val="008F6086"/>
    <w:rsid w:val="009035C5"/>
    <w:rsid w:val="00903F43"/>
    <w:rsid w:val="00932F50"/>
    <w:rsid w:val="00946429"/>
    <w:rsid w:val="009505B9"/>
    <w:rsid w:val="0095336F"/>
    <w:rsid w:val="009921B8"/>
    <w:rsid w:val="009C6668"/>
    <w:rsid w:val="009F26C1"/>
    <w:rsid w:val="00A026E4"/>
    <w:rsid w:val="00A07662"/>
    <w:rsid w:val="00A574A3"/>
    <w:rsid w:val="00A629E7"/>
    <w:rsid w:val="00A64206"/>
    <w:rsid w:val="00A80527"/>
    <w:rsid w:val="00A820A2"/>
    <w:rsid w:val="00A91A1C"/>
    <w:rsid w:val="00A9231C"/>
    <w:rsid w:val="00A927F8"/>
    <w:rsid w:val="00AA3696"/>
    <w:rsid w:val="00AA6A80"/>
    <w:rsid w:val="00AB337F"/>
    <w:rsid w:val="00AB39FC"/>
    <w:rsid w:val="00AB5AEE"/>
    <w:rsid w:val="00AC737E"/>
    <w:rsid w:val="00AE0DFF"/>
    <w:rsid w:val="00AE361F"/>
    <w:rsid w:val="00B078C9"/>
    <w:rsid w:val="00B21B5F"/>
    <w:rsid w:val="00B247A9"/>
    <w:rsid w:val="00B26FDC"/>
    <w:rsid w:val="00B328C4"/>
    <w:rsid w:val="00B435B5"/>
    <w:rsid w:val="00B70409"/>
    <w:rsid w:val="00B7097E"/>
    <w:rsid w:val="00B75CFC"/>
    <w:rsid w:val="00BA447C"/>
    <w:rsid w:val="00BD4274"/>
    <w:rsid w:val="00BD43D9"/>
    <w:rsid w:val="00BE7075"/>
    <w:rsid w:val="00BF3AFA"/>
    <w:rsid w:val="00C02422"/>
    <w:rsid w:val="00C0528F"/>
    <w:rsid w:val="00C1643D"/>
    <w:rsid w:val="00C261A9"/>
    <w:rsid w:val="00CC6156"/>
    <w:rsid w:val="00D002CD"/>
    <w:rsid w:val="00D31672"/>
    <w:rsid w:val="00D31AB7"/>
    <w:rsid w:val="00D40E20"/>
    <w:rsid w:val="00D44607"/>
    <w:rsid w:val="00D54A78"/>
    <w:rsid w:val="00D668BB"/>
    <w:rsid w:val="00D81A43"/>
    <w:rsid w:val="00D85F08"/>
    <w:rsid w:val="00DB1EB2"/>
    <w:rsid w:val="00DB4CEB"/>
    <w:rsid w:val="00DC79AD"/>
    <w:rsid w:val="00DD2D89"/>
    <w:rsid w:val="00DF1451"/>
    <w:rsid w:val="00DF2868"/>
    <w:rsid w:val="00E07114"/>
    <w:rsid w:val="00E76906"/>
    <w:rsid w:val="00EA2AD9"/>
    <w:rsid w:val="00EA2E89"/>
    <w:rsid w:val="00EC7C05"/>
    <w:rsid w:val="00ED4E29"/>
    <w:rsid w:val="00F23697"/>
    <w:rsid w:val="00F23CA6"/>
    <w:rsid w:val="00F36BB7"/>
    <w:rsid w:val="00F46F1B"/>
    <w:rsid w:val="00F60556"/>
    <w:rsid w:val="00F808DF"/>
    <w:rsid w:val="00F81B24"/>
    <w:rsid w:val="00F95F91"/>
    <w:rsid w:val="00FB3809"/>
    <w:rsid w:val="00FB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5B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gi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746\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2DFA3FDFA5484889B334998F58FB9E"/>
        <w:category>
          <w:name w:val="General"/>
          <w:gallery w:val="placeholder"/>
        </w:category>
        <w:types>
          <w:type w:val="bbPlcHdr"/>
        </w:types>
        <w:behaviors>
          <w:behavior w:val="content"/>
        </w:behaviors>
        <w:guid w:val="{47598F26-16E2-4C09-BCEE-90D7A1464277}"/>
      </w:docPartPr>
      <w:docPartBody>
        <w:p w:rsidR="003E1DBC" w:rsidRDefault="000672CE">
          <w:pPr>
            <w:pStyle w:val="6F2DFA3FDFA5484889B334998F58FB9E"/>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CE"/>
    <w:rsid w:val="000672CE"/>
    <w:rsid w:val="00096CE7"/>
    <w:rsid w:val="000E4888"/>
    <w:rsid w:val="000F5662"/>
    <w:rsid w:val="001A762B"/>
    <w:rsid w:val="001C0AD7"/>
    <w:rsid w:val="001F72B5"/>
    <w:rsid w:val="002A6F2D"/>
    <w:rsid w:val="002D7B41"/>
    <w:rsid w:val="002E2F4D"/>
    <w:rsid w:val="003C0E93"/>
    <w:rsid w:val="003E1DBC"/>
    <w:rsid w:val="004275EE"/>
    <w:rsid w:val="005967E1"/>
    <w:rsid w:val="005B53CB"/>
    <w:rsid w:val="00647C82"/>
    <w:rsid w:val="00675F9B"/>
    <w:rsid w:val="0070223D"/>
    <w:rsid w:val="0070785E"/>
    <w:rsid w:val="00803C83"/>
    <w:rsid w:val="0085288E"/>
    <w:rsid w:val="00A01B75"/>
    <w:rsid w:val="00A2488A"/>
    <w:rsid w:val="00A37E3F"/>
    <w:rsid w:val="00AB3D37"/>
    <w:rsid w:val="00B06469"/>
    <w:rsid w:val="00B5619B"/>
    <w:rsid w:val="00B87B87"/>
    <w:rsid w:val="00CC4F06"/>
    <w:rsid w:val="00D11346"/>
    <w:rsid w:val="00D33322"/>
    <w:rsid w:val="00DB5036"/>
    <w:rsid w:val="00DC6B57"/>
    <w:rsid w:val="00DF322F"/>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DFA3FDFA5484889B334998F58FB9E">
    <w:name w:val="6F2DFA3FDFA5484889B334998F58FB9E"/>
  </w:style>
  <w:style w:type="character" w:styleId="PlaceholderText">
    <w:name w:val="Placeholder Text"/>
    <w:basedOn w:val="DefaultParagraphFont"/>
    <w:uiPriority w:val="99"/>
    <w:semiHidden/>
    <w:rPr>
      <w:color w:val="808080"/>
    </w:rPr>
  </w:style>
  <w:style w:type="paragraph" w:customStyle="1" w:styleId="410513A23FF341DAB12BB15B5977132B">
    <w:name w:val="410513A23FF341DAB12BB15B5977132B"/>
  </w:style>
  <w:style w:type="paragraph" w:customStyle="1" w:styleId="B06295D2C4A5467288C7FB8A68D96E63">
    <w:name w:val="B06295D2C4A5467288C7FB8A68D96E63"/>
  </w:style>
  <w:style w:type="paragraph" w:customStyle="1" w:styleId="33346C527FB8478DA44FD620CA037A86">
    <w:name w:val="33346C527FB8478DA44FD620CA037A86"/>
  </w:style>
  <w:style w:type="paragraph" w:customStyle="1" w:styleId="3FA993EC81D543F6ACCFDAC468616BEA">
    <w:name w:val="3FA993EC81D543F6ACCFDAC468616BEA"/>
  </w:style>
  <w:style w:type="paragraph" w:customStyle="1" w:styleId="FD67E6763B774951A9765705E637B122">
    <w:name w:val="FD67E6763B774951A9765705E637B122"/>
  </w:style>
  <w:style w:type="paragraph" w:customStyle="1" w:styleId="D3B1B8D101CB46549734D0C7717CED76">
    <w:name w:val="D3B1B8D101CB46549734D0C7717CED76"/>
  </w:style>
  <w:style w:type="paragraph" w:customStyle="1" w:styleId="BB2BEB82E3A945C8821BA0982602DB25">
    <w:name w:val="BB2BEB82E3A945C8821BA0982602DB25"/>
  </w:style>
  <w:style w:type="paragraph" w:customStyle="1" w:styleId="1C9EB0CAE29F4F5E891FBA966563D932">
    <w:name w:val="1C9EB0CAE29F4F5E891FBA966563D932"/>
  </w:style>
  <w:style w:type="paragraph" w:customStyle="1" w:styleId="75AB400B431D4168A96F4E54E0DF5556">
    <w:name w:val="75AB400B431D4168A96F4E54E0DF5556"/>
  </w:style>
  <w:style w:type="paragraph" w:customStyle="1" w:styleId="AC2B290B94BD401EB3BD45CF1A752EA0">
    <w:name w:val="AC2B290B94BD401EB3BD45CF1A752EA0"/>
  </w:style>
  <w:style w:type="paragraph" w:customStyle="1" w:styleId="C24B073244504B3E8EDBA5D3AC5F7661">
    <w:name w:val="C24B073244504B3E8EDBA5D3AC5F7661"/>
  </w:style>
  <w:style w:type="paragraph" w:customStyle="1" w:styleId="7984DED9D3824B17BB8268BE0C062A62">
    <w:name w:val="7984DED9D3824B17BB8268BE0C062A62"/>
  </w:style>
  <w:style w:type="paragraph" w:customStyle="1" w:styleId="A5AB509E2DF24B9098DCBBD0C7EB9E3D">
    <w:name w:val="A5AB509E2DF24B9098DCBBD0C7EB9E3D"/>
  </w:style>
  <w:style w:type="paragraph" w:customStyle="1" w:styleId="1E80B54E47D34D42BC5C85173A5B09D5">
    <w:name w:val="1E80B54E47D34D42BC5C85173A5B09D5"/>
  </w:style>
  <w:style w:type="paragraph" w:customStyle="1" w:styleId="9CF2F654A3794E8199CE3E393B66AEFA">
    <w:name w:val="9CF2F654A3794E8199CE3E393B66AEFA"/>
  </w:style>
  <w:style w:type="paragraph" w:customStyle="1" w:styleId="9F0FBBC9AE4D4D1387A54B73AAC8109B">
    <w:name w:val="9F0FBBC9AE4D4D1387A54B73AAC8109B"/>
  </w:style>
  <w:style w:type="paragraph" w:customStyle="1" w:styleId="7A7258CD2F754FD9BB0746E1AF489FEE">
    <w:name w:val="7A7258CD2F754FD9BB0746E1AF489FEE"/>
  </w:style>
  <w:style w:type="paragraph" w:customStyle="1" w:styleId="0CB7E35EA6984194997CF57058956875">
    <w:name w:val="0CB7E35EA6984194997CF57058956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26</TotalTime>
  <Pages>1</Pages>
  <Words>770</Words>
  <Characters>4389</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Formal meeting minutes</vt:lpstr>
      <vt:lpstr/>
      <vt:lpstr/>
      <vt:lpstr>Hematology Lab Weekly Meeting</vt:lpstr>
      <vt:lpstr>Meeting Minutes</vt:lpstr>
    </vt:vector>
  </TitlesOfParts>
  <Company>"Yale New Haven Health Systems"</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Garzon, Anna</dc:creator>
  <cp:lastModifiedBy>Fico, Donna</cp:lastModifiedBy>
  <cp:revision>4</cp:revision>
  <cp:lastPrinted>2015-08-21T15:29:00Z</cp:lastPrinted>
  <dcterms:created xsi:type="dcterms:W3CDTF">2016-08-29T14:06:00Z</dcterms:created>
  <dcterms:modified xsi:type="dcterms:W3CDTF">2016-08-29T14:33:00Z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