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E1" w:rsidRDefault="00604DE1" w:rsidP="00620AE8">
      <w:pPr>
        <w:pStyle w:val="Heading1"/>
      </w:pPr>
      <w:bookmarkStart w:id="0" w:name="_GoBack"/>
      <w:bookmarkEnd w:id="0"/>
    </w:p>
    <w:p w:rsidR="007D5836" w:rsidRPr="00554276" w:rsidRDefault="00747C2C" w:rsidP="004921DD">
      <w:pPr>
        <w:pStyle w:val="Heading1"/>
        <w:spacing w:after="0" w:line="240" w:lineRule="auto"/>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9-08T00:00:00Z">
          <w:dateFormat w:val="MMMM d, yyyy"/>
          <w:lid w:val="en-US"/>
          <w:storeMappedDataAs w:val="dateTime"/>
          <w:calendar w:val="gregorian"/>
        </w:date>
      </w:sdtPr>
      <w:sdtEndPr/>
      <w:sdtContent>
        <w:p w:rsidR="00554276" w:rsidRPr="004E227E" w:rsidRDefault="00A20C1A" w:rsidP="00B75CFC">
          <w:pPr>
            <w:pStyle w:val="Date"/>
          </w:pPr>
          <w:r>
            <w:t>September 8, 2016</w:t>
          </w:r>
        </w:p>
      </w:sdtContent>
    </w:sdt>
    <w:p w:rsidR="00A20C1A" w:rsidRDefault="00A20C1A" w:rsidP="00A20C1A">
      <w:pPr>
        <w:pStyle w:val="ListParagraph"/>
        <w:numPr>
          <w:ilvl w:val="0"/>
          <w:numId w:val="50"/>
        </w:numPr>
        <w:spacing w:after="0" w:line="240" w:lineRule="auto"/>
        <w:rPr>
          <w:b w:val="0"/>
          <w:sz w:val="22"/>
          <w:szCs w:val="22"/>
        </w:rPr>
      </w:pPr>
      <w:r w:rsidRPr="00A20C1A">
        <w:rPr>
          <w:b w:val="0"/>
          <w:sz w:val="22"/>
          <w:szCs w:val="22"/>
        </w:rPr>
        <w:t>Reminder – if you still want to get a</w:t>
      </w:r>
      <w:r w:rsidR="001B21AF">
        <w:rPr>
          <w:b w:val="0"/>
          <w:sz w:val="22"/>
          <w:szCs w:val="22"/>
        </w:rPr>
        <w:t xml:space="preserve"> fleece </w:t>
      </w:r>
      <w:r w:rsidRPr="00A20C1A">
        <w:rPr>
          <w:b w:val="0"/>
          <w:sz w:val="22"/>
          <w:szCs w:val="22"/>
        </w:rPr>
        <w:t xml:space="preserve">jacket or </w:t>
      </w:r>
      <w:r w:rsidR="001B21AF">
        <w:rPr>
          <w:b w:val="0"/>
          <w:sz w:val="22"/>
          <w:szCs w:val="22"/>
        </w:rPr>
        <w:t>vest with the</w:t>
      </w:r>
      <w:r w:rsidRPr="00A20C1A">
        <w:rPr>
          <w:b w:val="0"/>
          <w:sz w:val="22"/>
          <w:szCs w:val="22"/>
        </w:rPr>
        <w:t xml:space="preserve"> Yale New Haven </w:t>
      </w:r>
      <w:r w:rsidR="001B21AF">
        <w:rPr>
          <w:b w:val="0"/>
          <w:sz w:val="22"/>
          <w:szCs w:val="22"/>
        </w:rPr>
        <w:t xml:space="preserve">Laboratory Medicine logo, </w:t>
      </w:r>
      <w:r w:rsidRPr="00A20C1A">
        <w:rPr>
          <w:b w:val="0"/>
          <w:sz w:val="22"/>
          <w:szCs w:val="22"/>
        </w:rPr>
        <w:t>next week on 9/13 there will be another fitting on the 2</w:t>
      </w:r>
      <w:r w:rsidRPr="00A20C1A">
        <w:rPr>
          <w:b w:val="0"/>
          <w:sz w:val="22"/>
          <w:szCs w:val="22"/>
          <w:vertAlign w:val="superscript"/>
        </w:rPr>
        <w:t>nd</w:t>
      </w:r>
      <w:r w:rsidRPr="00A20C1A">
        <w:rPr>
          <w:b w:val="0"/>
          <w:sz w:val="22"/>
          <w:szCs w:val="22"/>
        </w:rPr>
        <w:t xml:space="preserve"> floor in PS230</w:t>
      </w:r>
      <w:r w:rsidR="001B21AF">
        <w:rPr>
          <w:b w:val="0"/>
          <w:sz w:val="22"/>
          <w:szCs w:val="22"/>
        </w:rPr>
        <w:t xml:space="preserve"> from 2-5 pm</w:t>
      </w:r>
      <w:r w:rsidRPr="00A20C1A">
        <w:rPr>
          <w:b w:val="0"/>
          <w:sz w:val="22"/>
          <w:szCs w:val="22"/>
        </w:rPr>
        <w:t>.</w:t>
      </w:r>
    </w:p>
    <w:p w:rsidR="00A20C1A" w:rsidRDefault="00A20C1A" w:rsidP="00A20C1A">
      <w:pPr>
        <w:pStyle w:val="ListParagraph"/>
        <w:numPr>
          <w:ilvl w:val="0"/>
          <w:numId w:val="50"/>
        </w:numPr>
        <w:spacing w:after="0" w:line="240" w:lineRule="auto"/>
        <w:rPr>
          <w:b w:val="0"/>
          <w:sz w:val="22"/>
          <w:szCs w:val="22"/>
        </w:rPr>
      </w:pPr>
      <w:r>
        <w:rPr>
          <w:b w:val="0"/>
          <w:sz w:val="22"/>
          <w:szCs w:val="22"/>
        </w:rPr>
        <w:t xml:space="preserve">We </w:t>
      </w:r>
      <w:r w:rsidR="001B21AF">
        <w:rPr>
          <w:b w:val="0"/>
          <w:sz w:val="22"/>
          <w:szCs w:val="22"/>
        </w:rPr>
        <w:t xml:space="preserve">are receiving BSINTs </w:t>
      </w:r>
      <w:r w:rsidR="008A58D3">
        <w:rPr>
          <w:b w:val="0"/>
          <w:sz w:val="22"/>
          <w:szCs w:val="22"/>
        </w:rPr>
        <w:t xml:space="preserve">from SRC and we should be </w:t>
      </w:r>
      <w:r>
        <w:rPr>
          <w:b w:val="0"/>
          <w:sz w:val="22"/>
          <w:szCs w:val="22"/>
        </w:rPr>
        <w:t xml:space="preserve"> scanning them to track</w:t>
      </w:r>
      <w:r w:rsidR="001B21AF">
        <w:rPr>
          <w:b w:val="0"/>
          <w:sz w:val="22"/>
          <w:szCs w:val="22"/>
        </w:rPr>
        <w:t>. U</w:t>
      </w:r>
      <w:r>
        <w:rPr>
          <w:b w:val="0"/>
          <w:sz w:val="22"/>
          <w:szCs w:val="22"/>
        </w:rPr>
        <w:t>ntil SRC send</w:t>
      </w:r>
      <w:r w:rsidR="001B21AF">
        <w:rPr>
          <w:b w:val="0"/>
          <w:sz w:val="22"/>
          <w:szCs w:val="22"/>
        </w:rPr>
        <w:t>s</w:t>
      </w:r>
      <w:r>
        <w:rPr>
          <w:b w:val="0"/>
          <w:sz w:val="22"/>
          <w:szCs w:val="22"/>
        </w:rPr>
        <w:t xml:space="preserve"> an extra label, we </w:t>
      </w:r>
      <w:r w:rsidR="001B21AF">
        <w:rPr>
          <w:b w:val="0"/>
          <w:sz w:val="22"/>
          <w:szCs w:val="22"/>
        </w:rPr>
        <w:t xml:space="preserve">will </w:t>
      </w:r>
      <w:r>
        <w:rPr>
          <w:b w:val="0"/>
          <w:sz w:val="22"/>
          <w:szCs w:val="22"/>
        </w:rPr>
        <w:t>print out a label so we can have it in our log here so we know that these specimens made it through and cross over for residents and attending’s.  Pat made the request and she still waiting for a response.</w:t>
      </w:r>
    </w:p>
    <w:p w:rsidR="00A20C1A" w:rsidRDefault="00A20C1A" w:rsidP="00A20C1A">
      <w:pPr>
        <w:pStyle w:val="ListParagraph"/>
        <w:numPr>
          <w:ilvl w:val="0"/>
          <w:numId w:val="50"/>
        </w:numPr>
        <w:spacing w:after="0" w:line="240" w:lineRule="auto"/>
        <w:rPr>
          <w:b w:val="0"/>
          <w:sz w:val="22"/>
          <w:szCs w:val="22"/>
        </w:rPr>
      </w:pPr>
      <w:r>
        <w:rPr>
          <w:b w:val="0"/>
          <w:sz w:val="22"/>
          <w:szCs w:val="22"/>
        </w:rPr>
        <w:t>Marna &amp; Rick sent a letter home to all the employees thanking them for their hard work.  Think of some ideas for us on what should do to celebrate our ha</w:t>
      </w:r>
      <w:r w:rsidR="008A58D3">
        <w:rPr>
          <w:b w:val="0"/>
          <w:sz w:val="22"/>
          <w:szCs w:val="22"/>
        </w:rPr>
        <w:t>r</w:t>
      </w:r>
      <w:r>
        <w:rPr>
          <w:b w:val="0"/>
          <w:sz w:val="22"/>
          <w:szCs w:val="22"/>
        </w:rPr>
        <w:t>d work.  We will make a suggestion box.  Be creative!</w:t>
      </w:r>
    </w:p>
    <w:p w:rsidR="00A20C1A" w:rsidRDefault="00A20C1A" w:rsidP="00A20C1A">
      <w:pPr>
        <w:pStyle w:val="ListParagraph"/>
        <w:numPr>
          <w:ilvl w:val="0"/>
          <w:numId w:val="50"/>
        </w:numPr>
        <w:spacing w:after="0" w:line="240" w:lineRule="auto"/>
        <w:rPr>
          <w:b w:val="0"/>
          <w:sz w:val="22"/>
          <w:szCs w:val="22"/>
        </w:rPr>
      </w:pPr>
      <w:r>
        <w:rPr>
          <w:b w:val="0"/>
          <w:sz w:val="22"/>
          <w:szCs w:val="22"/>
        </w:rPr>
        <w:t>If you have any suggestion</w:t>
      </w:r>
      <w:r w:rsidR="001B21AF">
        <w:rPr>
          <w:b w:val="0"/>
          <w:sz w:val="22"/>
          <w:szCs w:val="22"/>
        </w:rPr>
        <w:t>s</w:t>
      </w:r>
      <w:r>
        <w:rPr>
          <w:b w:val="0"/>
          <w:sz w:val="22"/>
          <w:szCs w:val="22"/>
        </w:rPr>
        <w:t xml:space="preserve"> in rega</w:t>
      </w:r>
      <w:r w:rsidR="008A58D3">
        <w:rPr>
          <w:b w:val="0"/>
          <w:sz w:val="22"/>
          <w:szCs w:val="22"/>
        </w:rPr>
        <w:t>rds to making workflow smoother,</w:t>
      </w:r>
      <w:r>
        <w:rPr>
          <w:b w:val="0"/>
          <w:sz w:val="22"/>
          <w:szCs w:val="22"/>
        </w:rPr>
        <w:t xml:space="preserve">  with Sysmex, XN, WAM, etc.  Please </w:t>
      </w:r>
      <w:r w:rsidR="001B21AF">
        <w:rPr>
          <w:b w:val="0"/>
          <w:sz w:val="22"/>
          <w:szCs w:val="22"/>
        </w:rPr>
        <w:t>share your thoughts with a supervisor</w:t>
      </w:r>
      <w:r>
        <w:rPr>
          <w:b w:val="0"/>
          <w:sz w:val="22"/>
          <w:szCs w:val="22"/>
        </w:rPr>
        <w:t>.  It will be appreciated and the more examples the better.</w:t>
      </w:r>
    </w:p>
    <w:p w:rsidR="00A20C1A" w:rsidRDefault="00A20C1A" w:rsidP="00A20C1A">
      <w:pPr>
        <w:pStyle w:val="ListParagraph"/>
        <w:numPr>
          <w:ilvl w:val="0"/>
          <w:numId w:val="50"/>
        </w:numPr>
        <w:spacing w:after="0" w:line="240" w:lineRule="auto"/>
        <w:rPr>
          <w:b w:val="0"/>
          <w:sz w:val="22"/>
          <w:szCs w:val="22"/>
        </w:rPr>
      </w:pPr>
      <w:r>
        <w:rPr>
          <w:b w:val="0"/>
          <w:sz w:val="22"/>
          <w:szCs w:val="22"/>
        </w:rPr>
        <w:t>In regards to Beaker it seems that there are different ways to do things</w:t>
      </w:r>
      <w:r w:rsidR="008A58D3">
        <w:rPr>
          <w:b w:val="0"/>
          <w:sz w:val="22"/>
          <w:szCs w:val="22"/>
        </w:rPr>
        <w:t>, especially when samples come from other locations and are the same methods. Denisa and Beth R. will add some updated procedures to the Beaker book.</w:t>
      </w:r>
      <w:r>
        <w:rPr>
          <w:b w:val="0"/>
          <w:sz w:val="22"/>
          <w:szCs w:val="22"/>
        </w:rPr>
        <w:t xml:space="preserve"> </w:t>
      </w:r>
      <w:r w:rsidR="008A58D3">
        <w:rPr>
          <w:b w:val="0"/>
          <w:sz w:val="22"/>
          <w:szCs w:val="22"/>
        </w:rPr>
        <w:t xml:space="preserve"> </w:t>
      </w:r>
    </w:p>
    <w:p w:rsidR="003E2E4E" w:rsidRDefault="003E2E4E" w:rsidP="00A20C1A">
      <w:pPr>
        <w:pStyle w:val="ListParagraph"/>
        <w:numPr>
          <w:ilvl w:val="0"/>
          <w:numId w:val="50"/>
        </w:numPr>
        <w:spacing w:after="0" w:line="240" w:lineRule="auto"/>
        <w:rPr>
          <w:b w:val="0"/>
          <w:sz w:val="22"/>
          <w:szCs w:val="22"/>
        </w:rPr>
      </w:pPr>
      <w:r>
        <w:rPr>
          <w:b w:val="0"/>
          <w:sz w:val="22"/>
          <w:szCs w:val="22"/>
        </w:rPr>
        <w:t>There is going to be a downtime next week</w:t>
      </w:r>
      <w:r w:rsidR="001B21AF">
        <w:rPr>
          <w:b w:val="0"/>
          <w:sz w:val="22"/>
          <w:szCs w:val="22"/>
        </w:rPr>
        <w:t xml:space="preserve"> on September 18</w:t>
      </w:r>
      <w:r>
        <w:rPr>
          <w:b w:val="0"/>
          <w:sz w:val="22"/>
          <w:szCs w:val="22"/>
        </w:rPr>
        <w:t>.  So we are looking for extra people.  This will be the first time we will go thro</w:t>
      </w:r>
      <w:r w:rsidR="008A58D3">
        <w:rPr>
          <w:b w:val="0"/>
          <w:sz w:val="22"/>
          <w:szCs w:val="22"/>
        </w:rPr>
        <w:t>ugh a downtime after Beaker.  We are not sure what to expect.</w:t>
      </w:r>
      <w:r>
        <w:rPr>
          <w:b w:val="0"/>
          <w:sz w:val="22"/>
          <w:szCs w:val="22"/>
        </w:rPr>
        <w:t xml:space="preserve"> </w:t>
      </w:r>
      <w:r w:rsidR="008A58D3">
        <w:rPr>
          <w:b w:val="0"/>
          <w:sz w:val="22"/>
          <w:szCs w:val="22"/>
        </w:rPr>
        <w:t xml:space="preserve"> </w:t>
      </w:r>
      <w:r>
        <w:rPr>
          <w:b w:val="0"/>
          <w:sz w:val="22"/>
          <w:szCs w:val="22"/>
        </w:rPr>
        <w:t>.  This will be happening every month as part of the monthly maintenance.</w:t>
      </w:r>
    </w:p>
    <w:p w:rsidR="003E2E4E" w:rsidRDefault="001B21AF" w:rsidP="00A20C1A">
      <w:pPr>
        <w:pStyle w:val="ListParagraph"/>
        <w:numPr>
          <w:ilvl w:val="0"/>
          <w:numId w:val="50"/>
        </w:numPr>
        <w:spacing w:after="0" w:line="240" w:lineRule="auto"/>
        <w:rPr>
          <w:b w:val="0"/>
          <w:sz w:val="22"/>
          <w:szCs w:val="22"/>
        </w:rPr>
      </w:pPr>
      <w:r>
        <w:rPr>
          <w:b w:val="0"/>
          <w:sz w:val="22"/>
          <w:szCs w:val="22"/>
        </w:rPr>
        <w:t>For our first improvement with WAM, the</w:t>
      </w:r>
      <w:r w:rsidR="003E2E4E">
        <w:rPr>
          <w:b w:val="0"/>
          <w:sz w:val="22"/>
          <w:szCs w:val="22"/>
        </w:rPr>
        <w:t xml:space="preserve"> instrument ANC vs. the manua</w:t>
      </w:r>
      <w:r w:rsidR="008A58D3">
        <w:rPr>
          <w:b w:val="0"/>
          <w:sz w:val="22"/>
          <w:szCs w:val="22"/>
        </w:rPr>
        <w:t>l ANC. If the autodiff off the XN is not flagged,the IANC will be reported. If we do a manual diff, then the calculated ANC from the diff will be reported.</w:t>
      </w:r>
      <w:r w:rsidR="003E2E4E">
        <w:rPr>
          <w:b w:val="0"/>
          <w:sz w:val="22"/>
          <w:szCs w:val="22"/>
        </w:rPr>
        <w:t xml:space="preserve"> </w:t>
      </w:r>
      <w:r w:rsidR="008A58D3">
        <w:rPr>
          <w:b w:val="0"/>
          <w:sz w:val="22"/>
          <w:szCs w:val="22"/>
        </w:rPr>
        <w:t xml:space="preserve"> </w:t>
      </w:r>
      <w:r w:rsidR="003E2E4E">
        <w:rPr>
          <w:b w:val="0"/>
          <w:sz w:val="22"/>
          <w:szCs w:val="22"/>
        </w:rPr>
        <w:t xml:space="preserve">  </w:t>
      </w:r>
      <w:r>
        <w:rPr>
          <w:b w:val="0"/>
          <w:sz w:val="22"/>
          <w:szCs w:val="22"/>
        </w:rPr>
        <w:t>Oncologists in particular</w:t>
      </w:r>
      <w:r w:rsidR="003E2E4E">
        <w:rPr>
          <w:b w:val="0"/>
          <w:sz w:val="22"/>
          <w:szCs w:val="22"/>
        </w:rPr>
        <w:t xml:space="preserve"> have been </w:t>
      </w:r>
      <w:r>
        <w:rPr>
          <w:b w:val="0"/>
          <w:sz w:val="22"/>
          <w:szCs w:val="22"/>
        </w:rPr>
        <w:t>concerned</w:t>
      </w:r>
      <w:r w:rsidR="003E2E4E">
        <w:rPr>
          <w:b w:val="0"/>
          <w:sz w:val="22"/>
          <w:szCs w:val="22"/>
        </w:rPr>
        <w:t xml:space="preserve"> that the</w:t>
      </w:r>
      <w:r>
        <w:rPr>
          <w:b w:val="0"/>
          <w:sz w:val="22"/>
          <w:szCs w:val="22"/>
        </w:rPr>
        <w:t xml:space="preserve"> ANC</w:t>
      </w:r>
      <w:r w:rsidR="003E2E4E">
        <w:rPr>
          <w:b w:val="0"/>
          <w:sz w:val="22"/>
          <w:szCs w:val="22"/>
        </w:rPr>
        <w:t xml:space="preserve"> results are not accurate because </w:t>
      </w:r>
      <w:r>
        <w:rPr>
          <w:b w:val="0"/>
          <w:sz w:val="22"/>
          <w:szCs w:val="22"/>
        </w:rPr>
        <w:t>the auto ANC goes out, especially with low WBCs</w:t>
      </w:r>
      <w:r w:rsidR="003E2E4E">
        <w:rPr>
          <w:b w:val="0"/>
          <w:sz w:val="22"/>
          <w:szCs w:val="22"/>
        </w:rPr>
        <w:t xml:space="preserve">. </w:t>
      </w:r>
      <w:r w:rsidR="00E05ADA">
        <w:rPr>
          <w:b w:val="0"/>
          <w:sz w:val="22"/>
          <w:szCs w:val="22"/>
        </w:rPr>
        <w:t xml:space="preserve"> They rely on these values for treatment.</w:t>
      </w:r>
      <w:r w:rsidR="003E2E4E">
        <w:rPr>
          <w:b w:val="0"/>
          <w:sz w:val="22"/>
          <w:szCs w:val="22"/>
        </w:rPr>
        <w:t xml:space="preserve"> We will get this implemented soon because is a patient safety issue.  Beth D will test it in WAM.  It may occur as early as this week.</w:t>
      </w:r>
    </w:p>
    <w:p w:rsidR="003E2E4E" w:rsidRDefault="00E33E5E" w:rsidP="00A20C1A">
      <w:pPr>
        <w:pStyle w:val="ListParagraph"/>
        <w:numPr>
          <w:ilvl w:val="0"/>
          <w:numId w:val="50"/>
        </w:numPr>
        <w:spacing w:after="0" w:line="240" w:lineRule="auto"/>
        <w:rPr>
          <w:b w:val="0"/>
          <w:sz w:val="22"/>
          <w:szCs w:val="22"/>
        </w:rPr>
      </w:pPr>
      <w:r>
        <w:rPr>
          <w:b w:val="0"/>
          <w:sz w:val="22"/>
          <w:szCs w:val="22"/>
        </w:rPr>
        <w:t xml:space="preserve">When you get frozen </w:t>
      </w:r>
      <w:r w:rsidR="003E2E4E">
        <w:rPr>
          <w:b w:val="0"/>
          <w:sz w:val="22"/>
          <w:szCs w:val="22"/>
        </w:rPr>
        <w:t>sample</w:t>
      </w:r>
      <w:r>
        <w:rPr>
          <w:b w:val="0"/>
          <w:sz w:val="22"/>
          <w:szCs w:val="22"/>
        </w:rPr>
        <w:t>s from GH or SRC or any other location, please track samples in coag area and print labels</w:t>
      </w:r>
      <w:r w:rsidR="001D0BB2">
        <w:rPr>
          <w:b w:val="0"/>
          <w:sz w:val="22"/>
          <w:szCs w:val="22"/>
        </w:rPr>
        <w:t xml:space="preserve"> for special coags</w:t>
      </w:r>
      <w:r>
        <w:rPr>
          <w:b w:val="0"/>
          <w:sz w:val="22"/>
          <w:szCs w:val="22"/>
        </w:rPr>
        <w:t>.</w:t>
      </w:r>
      <w:r w:rsidR="003E2E4E">
        <w:rPr>
          <w:b w:val="0"/>
          <w:sz w:val="22"/>
          <w:szCs w:val="22"/>
        </w:rPr>
        <w:t xml:space="preserve"> It will be easier for the next shift to do the pending</w:t>
      </w:r>
      <w:r>
        <w:rPr>
          <w:b w:val="0"/>
          <w:sz w:val="22"/>
          <w:szCs w:val="22"/>
        </w:rPr>
        <w:t>.</w:t>
      </w:r>
    </w:p>
    <w:p w:rsidR="00D136A3" w:rsidRDefault="00C97522" w:rsidP="00A20C1A">
      <w:pPr>
        <w:pStyle w:val="ListParagraph"/>
        <w:numPr>
          <w:ilvl w:val="0"/>
          <w:numId w:val="50"/>
        </w:numPr>
        <w:spacing w:after="0" w:line="240" w:lineRule="auto"/>
        <w:rPr>
          <w:b w:val="0"/>
          <w:sz w:val="22"/>
          <w:szCs w:val="22"/>
        </w:rPr>
      </w:pPr>
      <w:r w:rsidRPr="00D136A3">
        <w:rPr>
          <w:b w:val="0"/>
          <w:sz w:val="22"/>
          <w:szCs w:val="22"/>
        </w:rPr>
        <w:t xml:space="preserve">Special heme people – for our hemoglobin screenings we were trying to put the preliminary results </w:t>
      </w:r>
      <w:r w:rsidR="00D136A3" w:rsidRPr="00D136A3">
        <w:rPr>
          <w:b w:val="0"/>
          <w:sz w:val="22"/>
          <w:szCs w:val="22"/>
        </w:rPr>
        <w:t>on</w:t>
      </w:r>
      <w:r w:rsidRPr="00D136A3">
        <w:rPr>
          <w:b w:val="0"/>
          <w:sz w:val="22"/>
          <w:szCs w:val="22"/>
        </w:rPr>
        <w:t xml:space="preserve"> abnormals.  We are going to go back of what we were doing originally.  </w:t>
      </w:r>
      <w:r w:rsidR="00D136A3">
        <w:rPr>
          <w:b w:val="0"/>
          <w:sz w:val="22"/>
          <w:szCs w:val="22"/>
        </w:rPr>
        <w:t xml:space="preserve">All new abnormal hemoglobin screens will get an MD interpretation and Agar/Acetate (if necessary) and let the residents fill out the hemoglobin percent values. When we receive the papers back we will be entering the values into Beaker. </w:t>
      </w:r>
    </w:p>
    <w:p w:rsidR="00C97522" w:rsidRPr="00D136A3" w:rsidRDefault="00C97522" w:rsidP="00A20C1A">
      <w:pPr>
        <w:pStyle w:val="ListParagraph"/>
        <w:numPr>
          <w:ilvl w:val="0"/>
          <w:numId w:val="50"/>
        </w:numPr>
        <w:spacing w:after="0" w:line="240" w:lineRule="auto"/>
        <w:rPr>
          <w:b w:val="0"/>
          <w:sz w:val="22"/>
          <w:szCs w:val="22"/>
        </w:rPr>
      </w:pPr>
      <w:r w:rsidRPr="00D136A3">
        <w:rPr>
          <w:b w:val="0"/>
          <w:sz w:val="22"/>
          <w:szCs w:val="22"/>
        </w:rPr>
        <w:t>There was a confusion as what to do when you get the requisitions from Greenwich hospital “</w:t>
      </w:r>
      <w:r w:rsidR="00D136A3" w:rsidRPr="00D136A3">
        <w:rPr>
          <w:b w:val="0"/>
          <w:sz w:val="22"/>
          <w:szCs w:val="22"/>
        </w:rPr>
        <w:t>D</w:t>
      </w:r>
      <w:r w:rsidRPr="00D136A3">
        <w:rPr>
          <w:b w:val="0"/>
          <w:sz w:val="22"/>
          <w:szCs w:val="22"/>
        </w:rPr>
        <w:t>on’t run a CBC” what Kelly has been doing is going to the patient chart to se</w:t>
      </w:r>
      <w:r w:rsidR="00D136A3" w:rsidRPr="00D136A3">
        <w:rPr>
          <w:b w:val="0"/>
          <w:sz w:val="22"/>
          <w:szCs w:val="22"/>
        </w:rPr>
        <w:t xml:space="preserve">e if was a CBC done on that day. We can </w:t>
      </w:r>
      <w:r w:rsidRPr="00D136A3">
        <w:rPr>
          <w:b w:val="0"/>
          <w:sz w:val="22"/>
          <w:szCs w:val="22"/>
        </w:rPr>
        <w:t>accept the CBC that was done on that day.  If</w:t>
      </w:r>
      <w:r w:rsidR="00D136A3" w:rsidRPr="00D136A3">
        <w:rPr>
          <w:b w:val="0"/>
          <w:sz w:val="22"/>
          <w:szCs w:val="22"/>
        </w:rPr>
        <w:t xml:space="preserve"> a duplicate CBC</w:t>
      </w:r>
      <w:r w:rsidRPr="00D136A3">
        <w:rPr>
          <w:b w:val="0"/>
          <w:sz w:val="22"/>
          <w:szCs w:val="22"/>
        </w:rPr>
        <w:t xml:space="preserve"> is missed</w:t>
      </w:r>
      <w:r w:rsidR="00D136A3" w:rsidRPr="00D136A3">
        <w:rPr>
          <w:b w:val="0"/>
          <w:sz w:val="22"/>
          <w:szCs w:val="22"/>
        </w:rPr>
        <w:t>,</w:t>
      </w:r>
      <w:r w:rsidRPr="00D136A3">
        <w:rPr>
          <w:b w:val="0"/>
          <w:sz w:val="22"/>
          <w:szCs w:val="22"/>
        </w:rPr>
        <w:t xml:space="preserve"> the person that’s doing the hemoglobin screen</w:t>
      </w:r>
      <w:r w:rsidR="00D136A3" w:rsidRPr="00D136A3">
        <w:rPr>
          <w:b w:val="0"/>
          <w:sz w:val="22"/>
          <w:szCs w:val="22"/>
        </w:rPr>
        <w:t xml:space="preserve"> will</w:t>
      </w:r>
      <w:r w:rsidRPr="00D136A3">
        <w:rPr>
          <w:b w:val="0"/>
          <w:sz w:val="22"/>
          <w:szCs w:val="22"/>
        </w:rPr>
        <w:t xml:space="preserve"> give Kelly that label and she will email June Stevens so the patient gets credit for the CBC and is not charged twice.</w:t>
      </w:r>
    </w:p>
    <w:p w:rsidR="00C97522" w:rsidRDefault="00C97522" w:rsidP="00A20C1A">
      <w:pPr>
        <w:pStyle w:val="ListParagraph"/>
        <w:numPr>
          <w:ilvl w:val="0"/>
          <w:numId w:val="50"/>
        </w:numPr>
        <w:spacing w:after="0" w:line="240" w:lineRule="auto"/>
        <w:rPr>
          <w:b w:val="0"/>
          <w:sz w:val="22"/>
          <w:szCs w:val="22"/>
        </w:rPr>
      </w:pPr>
      <w:r>
        <w:rPr>
          <w:b w:val="0"/>
          <w:sz w:val="22"/>
          <w:szCs w:val="22"/>
        </w:rPr>
        <w:t>FYI - the reflex is something in our list to get done in Beaker.  No estimated time for this but it’s very important and is in our VIP list.</w:t>
      </w:r>
    </w:p>
    <w:p w:rsidR="00C97522" w:rsidRDefault="00C97522" w:rsidP="00A20C1A">
      <w:pPr>
        <w:pStyle w:val="ListParagraph"/>
        <w:numPr>
          <w:ilvl w:val="0"/>
          <w:numId w:val="50"/>
        </w:numPr>
        <w:spacing w:after="0" w:line="240" w:lineRule="auto"/>
        <w:rPr>
          <w:b w:val="0"/>
          <w:sz w:val="22"/>
          <w:szCs w:val="22"/>
        </w:rPr>
      </w:pPr>
      <w:r>
        <w:rPr>
          <w:b w:val="0"/>
          <w:sz w:val="22"/>
          <w:szCs w:val="22"/>
        </w:rPr>
        <w:lastRenderedPageBreak/>
        <w:t>The chemicals were picked up last week and we got rid of a lot of things.  They are getting pile up again, the good thing is that the pink container fits.  Carrie is asking to please label them.</w:t>
      </w:r>
    </w:p>
    <w:p w:rsidR="0047008C" w:rsidRDefault="0047008C" w:rsidP="00A20C1A">
      <w:pPr>
        <w:pStyle w:val="ListParagraph"/>
        <w:numPr>
          <w:ilvl w:val="0"/>
          <w:numId w:val="50"/>
        </w:numPr>
        <w:spacing w:after="0" w:line="240" w:lineRule="auto"/>
        <w:rPr>
          <w:b w:val="0"/>
          <w:sz w:val="22"/>
          <w:szCs w:val="22"/>
        </w:rPr>
      </w:pPr>
      <w:r>
        <w:rPr>
          <w:b w:val="0"/>
          <w:sz w:val="22"/>
          <w:szCs w:val="22"/>
        </w:rPr>
        <w:t xml:space="preserve">FYI from safety – </w:t>
      </w:r>
      <w:r w:rsidR="001B21AF">
        <w:rPr>
          <w:b w:val="0"/>
          <w:sz w:val="22"/>
          <w:szCs w:val="22"/>
        </w:rPr>
        <w:t xml:space="preserve">staff should </w:t>
      </w:r>
      <w:r>
        <w:rPr>
          <w:b w:val="0"/>
          <w:sz w:val="22"/>
          <w:szCs w:val="22"/>
        </w:rPr>
        <w:t xml:space="preserve">evacuate the building </w:t>
      </w:r>
      <w:r w:rsidR="001B21AF">
        <w:rPr>
          <w:b w:val="0"/>
          <w:sz w:val="22"/>
          <w:szCs w:val="22"/>
        </w:rPr>
        <w:t>if</w:t>
      </w:r>
      <w:r>
        <w:rPr>
          <w:b w:val="0"/>
          <w:sz w:val="22"/>
          <w:szCs w:val="22"/>
        </w:rPr>
        <w:t xml:space="preserve"> we see smoke and/or flames.</w:t>
      </w:r>
    </w:p>
    <w:p w:rsidR="0047008C" w:rsidRDefault="0047008C" w:rsidP="00A20C1A">
      <w:pPr>
        <w:pStyle w:val="ListParagraph"/>
        <w:numPr>
          <w:ilvl w:val="0"/>
          <w:numId w:val="50"/>
        </w:numPr>
        <w:spacing w:after="0" w:line="240" w:lineRule="auto"/>
        <w:rPr>
          <w:b w:val="0"/>
          <w:sz w:val="22"/>
          <w:szCs w:val="22"/>
        </w:rPr>
      </w:pPr>
      <w:r>
        <w:rPr>
          <w:b w:val="0"/>
          <w:sz w:val="22"/>
          <w:szCs w:val="22"/>
        </w:rPr>
        <w:t>XN – if a reti</w:t>
      </w:r>
      <w:r w:rsidR="001B21AF">
        <w:rPr>
          <w:b w:val="0"/>
          <w:sz w:val="22"/>
          <w:szCs w:val="22"/>
        </w:rPr>
        <w:t>c</w:t>
      </w:r>
      <w:r>
        <w:rPr>
          <w:b w:val="0"/>
          <w:sz w:val="22"/>
          <w:szCs w:val="22"/>
        </w:rPr>
        <w:t xml:space="preserve"> was ordered do a quick scan on that page for verification.  If is a retix put as 1 and if is coming up as a real number bigger than 18 you need to go in and remove that number and put a fixed code that says “greater than 18”.  We don’t handout real number above our linearity numbers.  Right now is not an automatic process so we need to go and do it.</w:t>
      </w:r>
    </w:p>
    <w:p w:rsidR="0047008C" w:rsidRDefault="0047008C" w:rsidP="00A20C1A">
      <w:pPr>
        <w:pStyle w:val="ListParagraph"/>
        <w:numPr>
          <w:ilvl w:val="0"/>
          <w:numId w:val="50"/>
        </w:numPr>
        <w:spacing w:after="0" w:line="240" w:lineRule="auto"/>
        <w:rPr>
          <w:b w:val="0"/>
          <w:sz w:val="22"/>
          <w:szCs w:val="22"/>
        </w:rPr>
      </w:pPr>
      <w:r>
        <w:rPr>
          <w:b w:val="0"/>
          <w:sz w:val="22"/>
          <w:szCs w:val="22"/>
        </w:rPr>
        <w:t xml:space="preserve">When we are doing Diff, whether we are on the XN or not or if we are short staff and you are doing the manual verification there.  There is a thing called on sign orders on the Cellavision and if you go on Cellavision and you see an abnormal Diff or fits its qualifications, you need to do a manual Diff depends on what the qualification is you need to do a </w:t>
      </w:r>
      <w:r w:rsidR="00477723">
        <w:rPr>
          <w:b w:val="0"/>
          <w:sz w:val="22"/>
          <w:szCs w:val="22"/>
        </w:rPr>
        <w:t>manual Diff on Cellavision or qualification from Diff or WAM.  If you do a manual Diff on WAM you need to go back to the Cellavision and delete that Diff on the Cellavision and clear the Diff.</w:t>
      </w:r>
    </w:p>
    <w:p w:rsidR="00A20C1A" w:rsidRDefault="00A20C1A" w:rsidP="00EA2AD9">
      <w:pPr>
        <w:pStyle w:val="ListParagraph"/>
        <w:numPr>
          <w:ilvl w:val="0"/>
          <w:numId w:val="0"/>
        </w:numPr>
        <w:spacing w:after="0" w:line="240" w:lineRule="auto"/>
        <w:ind w:left="907"/>
        <w:jc w:val="center"/>
        <w:rPr>
          <w:sz w:val="22"/>
          <w:szCs w:val="22"/>
        </w:rPr>
      </w:pPr>
    </w:p>
    <w:p w:rsidR="00A20C1A" w:rsidRDefault="00A20C1A" w:rsidP="00EA2AD9">
      <w:pPr>
        <w:pStyle w:val="ListParagraph"/>
        <w:numPr>
          <w:ilvl w:val="0"/>
          <w:numId w:val="0"/>
        </w:numPr>
        <w:spacing w:after="0" w:line="240" w:lineRule="auto"/>
        <w:ind w:left="907"/>
        <w:jc w:val="center"/>
        <w:rPr>
          <w:sz w:val="22"/>
          <w:szCs w:val="22"/>
        </w:rPr>
      </w:pPr>
    </w:p>
    <w:p w:rsidR="00F81B24" w:rsidRPr="00ED1A1D" w:rsidRDefault="00EA2AD9" w:rsidP="00EA2AD9">
      <w:pPr>
        <w:pStyle w:val="ListParagraph"/>
        <w:numPr>
          <w:ilvl w:val="0"/>
          <w:numId w:val="0"/>
        </w:numPr>
        <w:spacing w:after="0" w:line="240" w:lineRule="auto"/>
        <w:ind w:left="907"/>
        <w:jc w:val="center"/>
        <w:rPr>
          <w:sz w:val="22"/>
          <w:szCs w:val="22"/>
        </w:rPr>
      </w:pPr>
      <w:r w:rsidRPr="00ED1A1D">
        <w:rPr>
          <w:noProof/>
          <w:sz w:val="22"/>
          <w:szCs w:val="22"/>
        </w:rPr>
        <w:drawing>
          <wp:inline distT="0" distB="0" distL="0" distR="0">
            <wp:extent cx="782113" cy="566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esome_023[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347" cy="609319"/>
                    </a:xfrm>
                    <a:prstGeom prst="rect">
                      <a:avLst/>
                    </a:prstGeom>
                  </pic:spPr>
                </pic:pic>
              </a:graphicData>
            </a:graphic>
          </wp:inline>
        </w:drawing>
      </w:r>
    </w:p>
    <w:p w:rsidR="006404AD" w:rsidRPr="00ED1A1D" w:rsidRDefault="006404AD" w:rsidP="00590078">
      <w:pPr>
        <w:pStyle w:val="ListParagraph"/>
        <w:numPr>
          <w:ilvl w:val="0"/>
          <w:numId w:val="0"/>
        </w:numPr>
        <w:spacing w:before="0" w:after="0" w:line="240" w:lineRule="auto"/>
        <w:rPr>
          <w:b w:val="0"/>
          <w:sz w:val="22"/>
          <w:szCs w:val="22"/>
        </w:rPr>
      </w:pPr>
    </w:p>
    <w:sectPr w:rsidR="006404AD" w:rsidRPr="00ED1A1D" w:rsidSect="00EA2A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7pt;height:234pt" o:bullet="t">
        <v:imagedata r:id="rId1" o:title="pitr-Lab-icon-6[1]"/>
      </v:shape>
    </w:pict>
  </w:numPicBullet>
  <w:numPicBullet w:numPicBulletId="1">
    <w:pict>
      <v:shape id="_x0000_i1036" type="#_x0000_t75" style="width:28.5pt;height:33pt" o:bullet="t">
        <v:imagedata r:id="rId2" o:title="medium-Laboratory-container-chemistry-testing-0-12282[1]"/>
      </v:shape>
    </w:pict>
  </w:numPicBullet>
  <w:numPicBullet w:numPicBulletId="2">
    <w:pict>
      <v:shape id="_x0000_i1037" type="#_x0000_t75" style="width:28.5pt;height:58.5pt" o:bullet="t">
        <v:imagedata r:id="rId3" o:title="large-laboratory-test-tube-66"/>
      </v:shape>
    </w:pict>
  </w:numPicBullet>
  <w:numPicBullet w:numPicBulletId="3">
    <w:pict>
      <v:shape id="_x0000_i1038" type="#_x0000_t75" style="width:28.5pt;height:26.25pt" o:bullet="t">
        <v:imagedata r:id="rId4" o:title="large-test-tube-laboratory-icon-0-12283[1]"/>
      </v:shape>
    </w:pict>
  </w:numPicBullet>
  <w:numPicBullet w:numPicBulletId="4">
    <w:pict>
      <v:shape id="_x0000_i1039" type="#_x0000_t75" style="width:28.5pt;height:33pt" o:bullet="t">
        <v:imagedata r:id="rId5" o:title="large-glass-laboratory-bottle-with-liquid-and-bubbles-in-it-33"/>
      </v:shape>
    </w:pict>
  </w:numPicBullet>
  <w:numPicBullet w:numPicBulletId="5">
    <w:pict>
      <v:shape id="_x0000_i1040" type="#_x0000_t75" style="width:2in;height:2in" o:bullet="t">
        <v:imagedata r:id="rId6" o:title="daffodil[1]"/>
      </v:shape>
    </w:pict>
  </w:numPicBullet>
  <w:numPicBullet w:numPicBulletId="6">
    <w:pict>
      <v:shape id="_x0000_i1041" type="#_x0000_t75" style="width:262.5pt;height:262.5pt" o:bullet="t">
        <v:imagedata r:id="rId7" o:title="tulips_with_sun[1]"/>
        <o:lock v:ext="edit" cropping="t"/>
      </v:shape>
    </w:pict>
  </w:numPicBullet>
  <w:numPicBullet w:numPicBulletId="7">
    <w:pict>
      <v:shape id="_x0000_i1042" type="#_x0000_t75" style="width:428.25pt;height:290.25pt" o:bullet="t">
        <v:imagedata r:id="rId8" o:title="laboratoryshotglasses1[1]"/>
      </v:shape>
    </w:pict>
  </w:numPicBullet>
  <w:numPicBullet w:numPicBulletId="8">
    <w:pict>
      <v:shape id="_x0000_i1043" type="#_x0000_t75" style="width:225pt;height:227.25pt" o:bullet="t">
        <v:imagedata r:id="rId9" o:title="sole[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9C2B43"/>
    <w:multiLevelType w:val="hybridMultilevel"/>
    <w:tmpl w:val="A3547472"/>
    <w:lvl w:ilvl="0" w:tplc="0409000D">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155981"/>
    <w:multiLevelType w:val="hybridMultilevel"/>
    <w:tmpl w:val="CB061FE0"/>
    <w:lvl w:ilvl="0" w:tplc="012A09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3B02A40"/>
    <w:multiLevelType w:val="hybridMultilevel"/>
    <w:tmpl w:val="5B647B7A"/>
    <w:lvl w:ilvl="0" w:tplc="1FECEF60">
      <w:start w:val="1"/>
      <w:numFmt w:val="bullet"/>
      <w:lvlText w:val=""/>
      <w:lvlPicBulletId w:val="0"/>
      <w:lvlJc w:val="left"/>
      <w:pPr>
        <w:ind w:left="1440" w:hanging="360"/>
      </w:pPr>
      <w:rPr>
        <w:rFonts w:ascii="Symbol" w:hAnsi="Symbol"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90616"/>
    <w:multiLevelType w:val="hybridMultilevel"/>
    <w:tmpl w:val="5AE469F8"/>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6E3759"/>
    <w:multiLevelType w:val="hybridMultilevel"/>
    <w:tmpl w:val="280EF6B8"/>
    <w:lvl w:ilvl="0" w:tplc="33E42354">
      <w:start w:val="1"/>
      <w:numFmt w:val="bullet"/>
      <w:lvlText w:val=""/>
      <w:lvlPicBulletId w:val="5"/>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0">
    <w:nsid w:val="476646FC"/>
    <w:multiLevelType w:val="hybridMultilevel"/>
    <w:tmpl w:val="A61E747E"/>
    <w:lvl w:ilvl="0" w:tplc="073AB238">
      <w:start w:val="1"/>
      <w:numFmt w:val="bullet"/>
      <w:lvlText w:val=""/>
      <w:lvlPicBulletId w:val="7"/>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0D1A92"/>
    <w:multiLevelType w:val="hybridMultilevel"/>
    <w:tmpl w:val="1194B916"/>
    <w:lvl w:ilvl="0" w:tplc="073AB238">
      <w:start w:val="1"/>
      <w:numFmt w:val="bullet"/>
      <w:lvlText w:val=""/>
      <w:lvlPicBulletId w:val="7"/>
      <w:lvlJc w:val="left"/>
      <w:pPr>
        <w:ind w:left="1627" w:hanging="360"/>
      </w:pPr>
      <w:rPr>
        <w:rFonts w:ascii="Symbol" w:hAnsi="Symbol" w:hint="default"/>
        <w:color w:val="auto"/>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4">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FC7B47"/>
    <w:multiLevelType w:val="hybridMultilevel"/>
    <w:tmpl w:val="4128FDA6"/>
    <w:lvl w:ilvl="0" w:tplc="012A095E">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6">
    <w:nsid w:val="56CC11EE"/>
    <w:multiLevelType w:val="hybridMultilevel"/>
    <w:tmpl w:val="686ED554"/>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8">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D533F6"/>
    <w:multiLevelType w:val="hybridMultilevel"/>
    <w:tmpl w:val="AFF24EB0"/>
    <w:lvl w:ilvl="0" w:tplc="CDC6A566">
      <w:start w:val="1"/>
      <w:numFmt w:val="bullet"/>
      <w:lvlText w:val=""/>
      <w:lvlPicBulletId w:val="8"/>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0">
    <w:nsid w:val="6BD472D3"/>
    <w:multiLevelType w:val="hybridMultilevel"/>
    <w:tmpl w:val="B05C6784"/>
    <w:lvl w:ilvl="0" w:tplc="1FECEF60">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4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1C327ED"/>
    <w:multiLevelType w:val="hybridMultilevel"/>
    <w:tmpl w:val="B8007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21"/>
  </w:num>
  <w:num w:numId="3">
    <w:abstractNumId w:val="22"/>
  </w:num>
  <w:num w:numId="4">
    <w:abstractNumId w:val="11"/>
  </w:num>
  <w:num w:numId="5">
    <w:abstractNumId w:val="4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0"/>
  </w:num>
  <w:num w:numId="18">
    <w:abstractNumId w:val="18"/>
  </w:num>
  <w:num w:numId="19">
    <w:abstractNumId w:val="17"/>
  </w:num>
  <w:num w:numId="20">
    <w:abstractNumId w:val="16"/>
  </w:num>
  <w:num w:numId="21">
    <w:abstractNumId w:val="25"/>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7"/>
  </w:num>
  <w:num w:numId="26">
    <w:abstractNumId w:val="31"/>
  </w:num>
  <w:num w:numId="27">
    <w:abstractNumId w:val="34"/>
  </w:num>
  <w:num w:numId="28">
    <w:abstractNumId w:val="38"/>
  </w:num>
  <w:num w:numId="29">
    <w:abstractNumId w:val="45"/>
  </w:num>
  <w:num w:numId="30">
    <w:abstractNumId w:val="13"/>
  </w:num>
  <w:num w:numId="31">
    <w:abstractNumId w:val="41"/>
  </w:num>
  <w:num w:numId="32">
    <w:abstractNumId w:val="15"/>
  </w:num>
  <w:num w:numId="33">
    <w:abstractNumId w:val="46"/>
  </w:num>
  <w:num w:numId="34">
    <w:abstractNumId w:val="10"/>
  </w:num>
  <w:num w:numId="35">
    <w:abstractNumId w:val="23"/>
  </w:num>
  <w:num w:numId="36">
    <w:abstractNumId w:val="12"/>
  </w:num>
  <w:num w:numId="37">
    <w:abstractNumId w:val="27"/>
  </w:num>
  <w:num w:numId="38">
    <w:abstractNumId w:val="32"/>
  </w:num>
  <w:num w:numId="39">
    <w:abstractNumId w:val="26"/>
  </w:num>
  <w:num w:numId="40">
    <w:abstractNumId w:val="24"/>
  </w:num>
  <w:num w:numId="41">
    <w:abstractNumId w:val="29"/>
  </w:num>
  <w:num w:numId="42">
    <w:abstractNumId w:val="28"/>
  </w:num>
  <w:num w:numId="43">
    <w:abstractNumId w:val="44"/>
  </w:num>
  <w:num w:numId="44">
    <w:abstractNumId w:val="39"/>
  </w:num>
  <w:num w:numId="45">
    <w:abstractNumId w:val="19"/>
  </w:num>
  <w:num w:numId="46">
    <w:abstractNumId w:val="36"/>
  </w:num>
  <w:num w:numId="47">
    <w:abstractNumId w:val="35"/>
  </w:num>
  <w:num w:numId="48">
    <w:abstractNumId w:val="30"/>
  </w:num>
  <w:num w:numId="49">
    <w:abstractNumId w:val="4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20D97"/>
    <w:rsid w:val="00022A6D"/>
    <w:rsid w:val="00033CC9"/>
    <w:rsid w:val="0003605D"/>
    <w:rsid w:val="00036E7C"/>
    <w:rsid w:val="0007656E"/>
    <w:rsid w:val="00085044"/>
    <w:rsid w:val="000C50E9"/>
    <w:rsid w:val="000F53EB"/>
    <w:rsid w:val="00114846"/>
    <w:rsid w:val="0011573E"/>
    <w:rsid w:val="00116489"/>
    <w:rsid w:val="00140DAE"/>
    <w:rsid w:val="0015180F"/>
    <w:rsid w:val="00165EDF"/>
    <w:rsid w:val="001743BD"/>
    <w:rsid w:val="001765E5"/>
    <w:rsid w:val="001828A6"/>
    <w:rsid w:val="00193653"/>
    <w:rsid w:val="00193A98"/>
    <w:rsid w:val="001B21AF"/>
    <w:rsid w:val="001B2CA3"/>
    <w:rsid w:val="001D0BB2"/>
    <w:rsid w:val="001D46E1"/>
    <w:rsid w:val="001E72E2"/>
    <w:rsid w:val="0020698E"/>
    <w:rsid w:val="00243A54"/>
    <w:rsid w:val="00252CBC"/>
    <w:rsid w:val="00256E57"/>
    <w:rsid w:val="00272087"/>
    <w:rsid w:val="00276FA1"/>
    <w:rsid w:val="00291B4A"/>
    <w:rsid w:val="002C3D7E"/>
    <w:rsid w:val="002E3933"/>
    <w:rsid w:val="002E3F72"/>
    <w:rsid w:val="002F1D4D"/>
    <w:rsid w:val="002F2A48"/>
    <w:rsid w:val="00311EF8"/>
    <w:rsid w:val="0031273A"/>
    <w:rsid w:val="00317E2E"/>
    <w:rsid w:val="00345C96"/>
    <w:rsid w:val="00360B6E"/>
    <w:rsid w:val="00361DEE"/>
    <w:rsid w:val="00363E9B"/>
    <w:rsid w:val="00374F5B"/>
    <w:rsid w:val="0038065C"/>
    <w:rsid w:val="00393F61"/>
    <w:rsid w:val="00396A7E"/>
    <w:rsid w:val="003E2E4E"/>
    <w:rsid w:val="00411F8B"/>
    <w:rsid w:val="00422FCC"/>
    <w:rsid w:val="00432B2F"/>
    <w:rsid w:val="00447B0F"/>
    <w:rsid w:val="0047008C"/>
    <w:rsid w:val="00470F4E"/>
    <w:rsid w:val="00477352"/>
    <w:rsid w:val="00477723"/>
    <w:rsid w:val="0048173A"/>
    <w:rsid w:val="00491FB2"/>
    <w:rsid w:val="004921DD"/>
    <w:rsid w:val="004B5C09"/>
    <w:rsid w:val="004C5C08"/>
    <w:rsid w:val="004D698A"/>
    <w:rsid w:val="004E227E"/>
    <w:rsid w:val="00511E36"/>
    <w:rsid w:val="00511F0D"/>
    <w:rsid w:val="005329E4"/>
    <w:rsid w:val="00551441"/>
    <w:rsid w:val="00554276"/>
    <w:rsid w:val="00555230"/>
    <w:rsid w:val="00562CF3"/>
    <w:rsid w:val="00573FC9"/>
    <w:rsid w:val="00590078"/>
    <w:rsid w:val="00590CFF"/>
    <w:rsid w:val="005C1A5D"/>
    <w:rsid w:val="005E3CED"/>
    <w:rsid w:val="00604DE1"/>
    <w:rsid w:val="00616B41"/>
    <w:rsid w:val="00620AE8"/>
    <w:rsid w:val="00624BE7"/>
    <w:rsid w:val="006404AD"/>
    <w:rsid w:val="0064628C"/>
    <w:rsid w:val="006528A3"/>
    <w:rsid w:val="0066142F"/>
    <w:rsid w:val="006761B0"/>
    <w:rsid w:val="00677944"/>
    <w:rsid w:val="00680296"/>
    <w:rsid w:val="006820A9"/>
    <w:rsid w:val="0068492B"/>
    <w:rsid w:val="00687389"/>
    <w:rsid w:val="006928C1"/>
    <w:rsid w:val="006A5CC6"/>
    <w:rsid w:val="006B0BF9"/>
    <w:rsid w:val="006B4057"/>
    <w:rsid w:val="006F03D4"/>
    <w:rsid w:val="00706608"/>
    <w:rsid w:val="007171F8"/>
    <w:rsid w:val="007321BF"/>
    <w:rsid w:val="00747C2C"/>
    <w:rsid w:val="00771C24"/>
    <w:rsid w:val="00776519"/>
    <w:rsid w:val="00782042"/>
    <w:rsid w:val="00791683"/>
    <w:rsid w:val="00793064"/>
    <w:rsid w:val="007A0947"/>
    <w:rsid w:val="007C429C"/>
    <w:rsid w:val="007D5836"/>
    <w:rsid w:val="007D6EDA"/>
    <w:rsid w:val="007F1F82"/>
    <w:rsid w:val="007F5E0F"/>
    <w:rsid w:val="008240DA"/>
    <w:rsid w:val="008337D8"/>
    <w:rsid w:val="008429E5"/>
    <w:rsid w:val="00864275"/>
    <w:rsid w:val="00864599"/>
    <w:rsid w:val="00867EA4"/>
    <w:rsid w:val="00883A1D"/>
    <w:rsid w:val="008905D8"/>
    <w:rsid w:val="00897D88"/>
    <w:rsid w:val="008A58D3"/>
    <w:rsid w:val="008B6C31"/>
    <w:rsid w:val="008C752D"/>
    <w:rsid w:val="008D1289"/>
    <w:rsid w:val="008E476B"/>
    <w:rsid w:val="008F3A8B"/>
    <w:rsid w:val="008F6086"/>
    <w:rsid w:val="009035C5"/>
    <w:rsid w:val="00903F43"/>
    <w:rsid w:val="00932F50"/>
    <w:rsid w:val="00946429"/>
    <w:rsid w:val="009505B9"/>
    <w:rsid w:val="0095336F"/>
    <w:rsid w:val="00982C8F"/>
    <w:rsid w:val="009921B8"/>
    <w:rsid w:val="009C6668"/>
    <w:rsid w:val="009F26C1"/>
    <w:rsid w:val="00A026E4"/>
    <w:rsid w:val="00A07662"/>
    <w:rsid w:val="00A20C1A"/>
    <w:rsid w:val="00A574A3"/>
    <w:rsid w:val="00A64206"/>
    <w:rsid w:val="00A80527"/>
    <w:rsid w:val="00A820A2"/>
    <w:rsid w:val="00A91A1C"/>
    <w:rsid w:val="00A9231C"/>
    <w:rsid w:val="00AA3696"/>
    <w:rsid w:val="00AA6A80"/>
    <w:rsid w:val="00AB337F"/>
    <w:rsid w:val="00AB39FC"/>
    <w:rsid w:val="00AB5AEE"/>
    <w:rsid w:val="00AC737E"/>
    <w:rsid w:val="00AE0DFF"/>
    <w:rsid w:val="00AE361F"/>
    <w:rsid w:val="00B078C9"/>
    <w:rsid w:val="00B21B5F"/>
    <w:rsid w:val="00B247A9"/>
    <w:rsid w:val="00B26FDC"/>
    <w:rsid w:val="00B328C4"/>
    <w:rsid w:val="00B435B5"/>
    <w:rsid w:val="00B70409"/>
    <w:rsid w:val="00B75CFC"/>
    <w:rsid w:val="00B80C8E"/>
    <w:rsid w:val="00BA447C"/>
    <w:rsid w:val="00BD4274"/>
    <w:rsid w:val="00BD43D9"/>
    <w:rsid w:val="00BF3AFA"/>
    <w:rsid w:val="00C02422"/>
    <w:rsid w:val="00C0528F"/>
    <w:rsid w:val="00C1643D"/>
    <w:rsid w:val="00C261A9"/>
    <w:rsid w:val="00C97522"/>
    <w:rsid w:val="00CC6156"/>
    <w:rsid w:val="00D002CD"/>
    <w:rsid w:val="00D136A3"/>
    <w:rsid w:val="00D31672"/>
    <w:rsid w:val="00D31AB7"/>
    <w:rsid w:val="00D40E20"/>
    <w:rsid w:val="00D44607"/>
    <w:rsid w:val="00D54A78"/>
    <w:rsid w:val="00D668BB"/>
    <w:rsid w:val="00D81A43"/>
    <w:rsid w:val="00D85F08"/>
    <w:rsid w:val="00DB1EB2"/>
    <w:rsid w:val="00DB4CEB"/>
    <w:rsid w:val="00DC79AD"/>
    <w:rsid w:val="00DD2D89"/>
    <w:rsid w:val="00DF1451"/>
    <w:rsid w:val="00DF2868"/>
    <w:rsid w:val="00E05ADA"/>
    <w:rsid w:val="00E07114"/>
    <w:rsid w:val="00E33E5E"/>
    <w:rsid w:val="00E76906"/>
    <w:rsid w:val="00EA2AD9"/>
    <w:rsid w:val="00EA2E89"/>
    <w:rsid w:val="00EC7C05"/>
    <w:rsid w:val="00ED1A1D"/>
    <w:rsid w:val="00ED4E29"/>
    <w:rsid w:val="00F23697"/>
    <w:rsid w:val="00F23CA6"/>
    <w:rsid w:val="00F36BB7"/>
    <w:rsid w:val="00F46F1B"/>
    <w:rsid w:val="00F60556"/>
    <w:rsid w:val="00F808DF"/>
    <w:rsid w:val="00F81B24"/>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0321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table" w:styleId="TableGrid">
    <w:name w:val="Table Grid"/>
    <w:basedOn w:val="TableNormal"/>
    <w:uiPriority w:val="59"/>
    <w:rsid w:val="00380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table" w:styleId="TableGrid">
    <w:name w:val="Table Grid"/>
    <w:basedOn w:val="TableNormal"/>
    <w:uiPriority w:val="59"/>
    <w:rsid w:val="00380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96CE7"/>
    <w:rsid w:val="000E4888"/>
    <w:rsid w:val="000F5662"/>
    <w:rsid w:val="00151878"/>
    <w:rsid w:val="001A762B"/>
    <w:rsid w:val="001C0AD7"/>
    <w:rsid w:val="001F72B5"/>
    <w:rsid w:val="002A6F2D"/>
    <w:rsid w:val="002D7B41"/>
    <w:rsid w:val="002E2F4D"/>
    <w:rsid w:val="003A3176"/>
    <w:rsid w:val="003C0E93"/>
    <w:rsid w:val="003E1DBC"/>
    <w:rsid w:val="004275EE"/>
    <w:rsid w:val="00493F45"/>
    <w:rsid w:val="005967E1"/>
    <w:rsid w:val="005B53CB"/>
    <w:rsid w:val="00647C82"/>
    <w:rsid w:val="00675F9B"/>
    <w:rsid w:val="0070785E"/>
    <w:rsid w:val="007C346F"/>
    <w:rsid w:val="00803C83"/>
    <w:rsid w:val="0085288E"/>
    <w:rsid w:val="008D5166"/>
    <w:rsid w:val="00916AC9"/>
    <w:rsid w:val="00A01B75"/>
    <w:rsid w:val="00A2488A"/>
    <w:rsid w:val="00A37E3F"/>
    <w:rsid w:val="00AB3D37"/>
    <w:rsid w:val="00B06469"/>
    <w:rsid w:val="00B5619B"/>
    <w:rsid w:val="00B87B87"/>
    <w:rsid w:val="00CC4F06"/>
    <w:rsid w:val="00D11346"/>
    <w:rsid w:val="00DB5036"/>
    <w:rsid w:val="00DC6B57"/>
    <w:rsid w:val="00DF322F"/>
    <w:rsid w:val="00E907FA"/>
    <w:rsid w:val="00ED33FF"/>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Baker, Kelly</cp:lastModifiedBy>
  <cp:revision>2</cp:revision>
  <cp:lastPrinted>2015-08-21T15:29:00Z</cp:lastPrinted>
  <dcterms:created xsi:type="dcterms:W3CDTF">2016-09-09T16:16:00Z</dcterms:created>
  <dcterms:modified xsi:type="dcterms:W3CDTF">2016-09-09T16:16:00Z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