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DE1" w:rsidRDefault="00604DE1" w:rsidP="00620AE8">
      <w:pPr>
        <w:pStyle w:val="Heading1"/>
      </w:pPr>
      <w:bookmarkStart w:id="0" w:name="_GoBack"/>
      <w:bookmarkEnd w:id="0"/>
    </w:p>
    <w:p w:rsidR="007D5836" w:rsidRPr="00554276" w:rsidRDefault="00747C2C" w:rsidP="004921DD">
      <w:pPr>
        <w:pStyle w:val="Heading1"/>
        <w:spacing w:after="0" w:line="240" w:lineRule="auto"/>
      </w:pPr>
      <w:r>
        <w:t>Hematology Lab Weekly Meeting</w:t>
      </w:r>
    </w:p>
    <w:p w:rsidR="00554276" w:rsidRPr="004B5C09" w:rsidRDefault="00554276" w:rsidP="00620AE8">
      <w:pPr>
        <w:pStyle w:val="Heading1"/>
      </w:pPr>
      <w:r w:rsidRPr="004B5C09">
        <w:t>Meeting Minutes</w:t>
      </w:r>
    </w:p>
    <w:sdt>
      <w:sdtPr>
        <w:alias w:val="Date"/>
        <w:tag w:val="Date"/>
        <w:id w:val="811033052"/>
        <w:placeholder>
          <w:docPart w:val="6F2DFA3FDFA5484889B334998F58FB9E"/>
        </w:placeholder>
        <w:date w:fullDate="2017-01-12T00:00:00Z">
          <w:dateFormat w:val="MMMM d, yyyy"/>
          <w:lid w:val="en-US"/>
          <w:storeMappedDataAs w:val="dateTime"/>
          <w:calendar w:val="gregorian"/>
        </w:date>
      </w:sdtPr>
      <w:sdtEndPr/>
      <w:sdtContent>
        <w:p w:rsidR="00554276" w:rsidRPr="004E227E" w:rsidRDefault="005E4C4A" w:rsidP="00B75CFC">
          <w:pPr>
            <w:pStyle w:val="Date"/>
          </w:pPr>
          <w:r>
            <w:t>January 12, 2017</w:t>
          </w:r>
        </w:p>
      </w:sdtContent>
    </w:sdt>
    <w:p w:rsidR="00E774E7" w:rsidRDefault="005E4C4A" w:rsidP="00343F63">
      <w:pPr>
        <w:pStyle w:val="ListParagraph"/>
        <w:numPr>
          <w:ilvl w:val="0"/>
          <w:numId w:val="3"/>
        </w:numPr>
        <w:spacing w:after="0" w:line="240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The CAP window started today.</w:t>
      </w:r>
    </w:p>
    <w:p w:rsidR="005E4C4A" w:rsidRDefault="005E4C4A" w:rsidP="00343F63">
      <w:pPr>
        <w:pStyle w:val="ListParagraph"/>
        <w:numPr>
          <w:ilvl w:val="0"/>
          <w:numId w:val="3"/>
        </w:numPr>
        <w:spacing w:after="0" w:line="240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Krystle has attended a meeting in Telepathlogy and we are using a product</w:t>
      </w:r>
      <w:r w:rsidR="00955BB1">
        <w:rPr>
          <w:b w:val="0"/>
          <w:sz w:val="22"/>
          <w:szCs w:val="22"/>
        </w:rPr>
        <w:t xml:space="preserve"> called Celestron</w:t>
      </w:r>
      <w:r w:rsidR="00BE5DDD">
        <w:rPr>
          <w:b w:val="0"/>
          <w:sz w:val="22"/>
          <w:szCs w:val="22"/>
        </w:rPr>
        <w:t xml:space="preserve"> that is software oriented and it allow us to view differential from off-site locations.  They did a little tryout between Torrington and the resolution looks pretty good.  We’ll be doing some studies and evaluations.  The purpose is if any of the off-site location has a question about what they are seeing on the </w:t>
      </w:r>
      <w:r w:rsidR="00D93CD1">
        <w:rPr>
          <w:b w:val="0"/>
          <w:sz w:val="22"/>
          <w:szCs w:val="22"/>
        </w:rPr>
        <w:t>slide</w:t>
      </w:r>
      <w:r w:rsidR="00BE5DDD">
        <w:rPr>
          <w:b w:val="0"/>
          <w:sz w:val="22"/>
          <w:szCs w:val="22"/>
        </w:rPr>
        <w:t xml:space="preserve"> they can send the video here.  They will have our </w:t>
      </w:r>
      <w:r w:rsidR="00D93CD1">
        <w:rPr>
          <w:b w:val="0"/>
          <w:sz w:val="22"/>
          <w:szCs w:val="22"/>
        </w:rPr>
        <w:t>688-</w:t>
      </w:r>
      <w:r w:rsidR="00BE5DDD">
        <w:rPr>
          <w:b w:val="0"/>
          <w:sz w:val="22"/>
          <w:szCs w:val="22"/>
        </w:rPr>
        <w:t>4145 number.  As of now the review will be done by a supervisor.  If you get a</w:t>
      </w:r>
      <w:r w:rsidR="00D93CD1">
        <w:rPr>
          <w:b w:val="0"/>
          <w:sz w:val="22"/>
          <w:szCs w:val="22"/>
        </w:rPr>
        <w:t xml:space="preserve"> call contact a</w:t>
      </w:r>
      <w:r w:rsidR="00BE5DDD">
        <w:rPr>
          <w:b w:val="0"/>
          <w:sz w:val="22"/>
          <w:szCs w:val="22"/>
        </w:rPr>
        <w:t xml:space="preserve"> supervisor</w:t>
      </w:r>
      <w:r w:rsidR="00D93CD1">
        <w:rPr>
          <w:b w:val="0"/>
          <w:sz w:val="22"/>
          <w:szCs w:val="22"/>
        </w:rPr>
        <w:t xml:space="preserve"> for</w:t>
      </w:r>
      <w:r w:rsidR="00BE5DDD">
        <w:rPr>
          <w:b w:val="0"/>
          <w:sz w:val="22"/>
          <w:szCs w:val="22"/>
        </w:rPr>
        <w:t xml:space="preserve"> the </w:t>
      </w:r>
      <w:r w:rsidR="00D93CD1">
        <w:rPr>
          <w:b w:val="0"/>
          <w:sz w:val="22"/>
          <w:szCs w:val="22"/>
        </w:rPr>
        <w:t>call</w:t>
      </w:r>
      <w:r w:rsidR="00BE5DDD">
        <w:rPr>
          <w:b w:val="0"/>
          <w:sz w:val="22"/>
          <w:szCs w:val="22"/>
        </w:rPr>
        <w:t xml:space="preserve">.  We </w:t>
      </w:r>
      <w:r w:rsidR="00C748DD">
        <w:rPr>
          <w:b w:val="0"/>
          <w:sz w:val="22"/>
          <w:szCs w:val="22"/>
        </w:rPr>
        <w:t>should</w:t>
      </w:r>
      <w:r w:rsidR="00BE5DDD">
        <w:rPr>
          <w:b w:val="0"/>
          <w:sz w:val="22"/>
          <w:szCs w:val="22"/>
        </w:rPr>
        <w:t xml:space="preserve"> be starting this within couple of weeks.</w:t>
      </w:r>
    </w:p>
    <w:p w:rsidR="00C748DD" w:rsidRDefault="00C748DD" w:rsidP="00343F63">
      <w:pPr>
        <w:pStyle w:val="ListParagraph"/>
        <w:numPr>
          <w:ilvl w:val="0"/>
          <w:numId w:val="3"/>
        </w:numPr>
        <w:spacing w:after="0" w:line="240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How to handle pre-analytical -  </w:t>
      </w:r>
      <w:r w:rsidR="00D93CD1">
        <w:rPr>
          <w:b w:val="0"/>
          <w:sz w:val="22"/>
          <w:szCs w:val="22"/>
        </w:rPr>
        <w:t>inpatient and outpatient non-STATS</w:t>
      </w:r>
      <w:r>
        <w:rPr>
          <w:b w:val="0"/>
          <w:sz w:val="22"/>
          <w:szCs w:val="22"/>
        </w:rPr>
        <w:t xml:space="preserve"> go into the call list.  </w:t>
      </w:r>
      <w:r w:rsidR="00D93CD1">
        <w:rPr>
          <w:b w:val="0"/>
          <w:sz w:val="22"/>
          <w:szCs w:val="22"/>
        </w:rPr>
        <w:t xml:space="preserve">For inpatients calls </w:t>
      </w:r>
      <w:r>
        <w:rPr>
          <w:b w:val="0"/>
          <w:sz w:val="22"/>
          <w:szCs w:val="22"/>
        </w:rPr>
        <w:t xml:space="preserve"> are made between 6:00 am to 8:00 pm Monday to Fridays and 7:30 to 2:30 on weekends</w:t>
      </w:r>
      <w:r w:rsidR="00D93CD1">
        <w:rPr>
          <w:b w:val="0"/>
          <w:sz w:val="22"/>
          <w:szCs w:val="22"/>
        </w:rPr>
        <w:t xml:space="preserve"> by CSRs</w:t>
      </w:r>
      <w:r>
        <w:rPr>
          <w:b w:val="0"/>
          <w:sz w:val="22"/>
          <w:szCs w:val="22"/>
        </w:rPr>
        <w:t>.  Outpatients can be put on the call list</w:t>
      </w:r>
      <w:r w:rsidR="00D93CD1">
        <w:rPr>
          <w:b w:val="0"/>
          <w:sz w:val="22"/>
          <w:szCs w:val="22"/>
        </w:rPr>
        <w:t xml:space="preserve"> at any time. ST</w:t>
      </w:r>
      <w:r w:rsidR="00232C4F">
        <w:rPr>
          <w:b w:val="0"/>
          <w:sz w:val="22"/>
          <w:szCs w:val="22"/>
        </w:rPr>
        <w:t>A</w:t>
      </w:r>
      <w:r w:rsidR="00D93CD1">
        <w:rPr>
          <w:b w:val="0"/>
          <w:sz w:val="22"/>
          <w:szCs w:val="22"/>
        </w:rPr>
        <w:t>TS and babies are called by the techs.</w:t>
      </w:r>
    </w:p>
    <w:p w:rsidR="00C748DD" w:rsidRDefault="00C748DD" w:rsidP="00343F63">
      <w:pPr>
        <w:pStyle w:val="ListParagraph"/>
        <w:numPr>
          <w:ilvl w:val="0"/>
          <w:numId w:val="3"/>
        </w:numPr>
        <w:spacing w:after="0" w:line="240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The transition </w:t>
      </w:r>
      <w:r w:rsidR="00D93CD1">
        <w:rPr>
          <w:b w:val="0"/>
          <w:sz w:val="22"/>
          <w:szCs w:val="22"/>
        </w:rPr>
        <w:t xml:space="preserve">date </w:t>
      </w:r>
      <w:r>
        <w:rPr>
          <w:b w:val="0"/>
          <w:sz w:val="22"/>
          <w:szCs w:val="22"/>
        </w:rPr>
        <w:t xml:space="preserve">for North Haven and Smilow 4 </w:t>
      </w:r>
      <w:r w:rsidR="00D93CD1">
        <w:rPr>
          <w:b w:val="0"/>
          <w:sz w:val="22"/>
          <w:szCs w:val="22"/>
        </w:rPr>
        <w:t>h</w:t>
      </w:r>
      <w:r>
        <w:rPr>
          <w:b w:val="0"/>
          <w:sz w:val="22"/>
          <w:szCs w:val="22"/>
        </w:rPr>
        <w:t xml:space="preserve">as been changed </w:t>
      </w:r>
      <w:r w:rsidR="00D93CD1">
        <w:rPr>
          <w:b w:val="0"/>
          <w:sz w:val="22"/>
          <w:szCs w:val="22"/>
        </w:rPr>
        <w:t>until</w:t>
      </w:r>
      <w:r>
        <w:rPr>
          <w:b w:val="0"/>
          <w:sz w:val="22"/>
          <w:szCs w:val="22"/>
        </w:rPr>
        <w:t xml:space="preserve"> after Lawrence &amp; Memorial goes live on </w:t>
      </w:r>
      <w:r w:rsidR="00D93CD1">
        <w:rPr>
          <w:b w:val="0"/>
          <w:sz w:val="22"/>
          <w:szCs w:val="22"/>
        </w:rPr>
        <w:t>EPIC</w:t>
      </w:r>
      <w:r>
        <w:rPr>
          <w:b w:val="0"/>
          <w:sz w:val="22"/>
          <w:szCs w:val="22"/>
        </w:rPr>
        <w:t>.</w:t>
      </w:r>
    </w:p>
    <w:p w:rsidR="00C748DD" w:rsidRDefault="00C748DD" w:rsidP="00343F63">
      <w:pPr>
        <w:pStyle w:val="ListParagraph"/>
        <w:numPr>
          <w:ilvl w:val="0"/>
          <w:numId w:val="3"/>
        </w:numPr>
        <w:spacing w:after="0" w:line="240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FYI, for the</w:t>
      </w:r>
      <w:r w:rsidR="00D93CD1">
        <w:rPr>
          <w:b w:val="0"/>
          <w:sz w:val="22"/>
          <w:szCs w:val="22"/>
        </w:rPr>
        <w:t xml:space="preserve"> MLK</w:t>
      </w:r>
      <w:r>
        <w:rPr>
          <w:b w:val="0"/>
          <w:sz w:val="22"/>
          <w:szCs w:val="22"/>
        </w:rPr>
        <w:t xml:space="preserve"> holiday there is a redirection set-up so that any specimen destined send to North Haven and Smilow 4 should be automatically sent to our lab so we don’t have to order or cancel.</w:t>
      </w:r>
    </w:p>
    <w:p w:rsidR="00C748DD" w:rsidRDefault="00C748DD" w:rsidP="00343F63">
      <w:pPr>
        <w:pStyle w:val="ListParagraph"/>
        <w:numPr>
          <w:ilvl w:val="0"/>
          <w:numId w:val="3"/>
        </w:numPr>
        <w:spacing w:after="0" w:line="240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When you are changing the strips on the Atlas with different lots you need to </w:t>
      </w:r>
      <w:r w:rsidR="00232C4F">
        <w:rPr>
          <w:b w:val="0"/>
          <w:sz w:val="22"/>
          <w:szCs w:val="22"/>
        </w:rPr>
        <w:t>run calibrators,</w:t>
      </w:r>
      <w:r w:rsidR="000C3F77">
        <w:rPr>
          <w:b w:val="0"/>
          <w:sz w:val="22"/>
          <w:szCs w:val="22"/>
        </w:rPr>
        <w:t xml:space="preserve"> QC and</w:t>
      </w:r>
      <w:r w:rsidR="007E0722">
        <w:rPr>
          <w:b w:val="0"/>
          <w:sz w:val="22"/>
          <w:szCs w:val="22"/>
        </w:rPr>
        <w:t xml:space="preserve"> </w:t>
      </w:r>
      <w:r w:rsidR="00232C4F">
        <w:rPr>
          <w:b w:val="0"/>
          <w:sz w:val="22"/>
          <w:szCs w:val="22"/>
        </w:rPr>
        <w:t xml:space="preserve">a </w:t>
      </w:r>
      <w:r w:rsidR="007E0722">
        <w:rPr>
          <w:b w:val="0"/>
          <w:sz w:val="22"/>
          <w:szCs w:val="22"/>
        </w:rPr>
        <w:t xml:space="preserve"> normal or abnormal</w:t>
      </w:r>
      <w:r w:rsidR="00232C4F">
        <w:rPr>
          <w:b w:val="0"/>
          <w:sz w:val="22"/>
          <w:szCs w:val="22"/>
        </w:rPr>
        <w:t xml:space="preserve"> patient urine sample to compare old reagent strips to new reagent strips.</w:t>
      </w:r>
      <w:r w:rsidR="000C3F77">
        <w:rPr>
          <w:b w:val="0"/>
          <w:sz w:val="22"/>
          <w:szCs w:val="22"/>
        </w:rPr>
        <w:t xml:space="preserve"> The comparison should be within one of the original results and Specific Grav. should be within .003. </w:t>
      </w:r>
      <w:r w:rsidR="00232C4F">
        <w:rPr>
          <w:b w:val="0"/>
          <w:sz w:val="22"/>
          <w:szCs w:val="22"/>
        </w:rPr>
        <w:t xml:space="preserve"> This needs to be documentation in the log.</w:t>
      </w:r>
      <w:r w:rsidR="007E0722">
        <w:rPr>
          <w:b w:val="0"/>
          <w:sz w:val="22"/>
          <w:szCs w:val="22"/>
        </w:rPr>
        <w:t xml:space="preserve">  </w:t>
      </w:r>
      <w:r w:rsidR="000C3F77">
        <w:rPr>
          <w:b w:val="0"/>
          <w:sz w:val="22"/>
          <w:szCs w:val="22"/>
        </w:rPr>
        <w:t>This is</w:t>
      </w:r>
      <w:r w:rsidR="007E0722">
        <w:rPr>
          <w:b w:val="0"/>
          <w:sz w:val="22"/>
          <w:szCs w:val="22"/>
        </w:rPr>
        <w:t xml:space="preserve"> a CAP requirement</w:t>
      </w:r>
      <w:r w:rsidR="000C3F77">
        <w:rPr>
          <w:b w:val="0"/>
          <w:sz w:val="22"/>
          <w:szCs w:val="22"/>
        </w:rPr>
        <w:t xml:space="preserve"> to show new reagent validation</w:t>
      </w:r>
      <w:r w:rsidR="007E0722">
        <w:rPr>
          <w:b w:val="0"/>
          <w:sz w:val="22"/>
          <w:szCs w:val="22"/>
        </w:rPr>
        <w:t xml:space="preserve"> </w:t>
      </w:r>
      <w:r w:rsidR="000C3F77">
        <w:rPr>
          <w:b w:val="0"/>
          <w:sz w:val="22"/>
          <w:szCs w:val="22"/>
        </w:rPr>
        <w:t xml:space="preserve"> Please be mindful of this</w:t>
      </w:r>
      <w:r w:rsidR="007E0722">
        <w:rPr>
          <w:b w:val="0"/>
          <w:sz w:val="22"/>
          <w:szCs w:val="22"/>
        </w:rPr>
        <w:t xml:space="preserve">.  If you are changing </w:t>
      </w:r>
      <w:r w:rsidR="00EA19E2">
        <w:rPr>
          <w:b w:val="0"/>
          <w:sz w:val="22"/>
          <w:szCs w:val="22"/>
        </w:rPr>
        <w:t>lots,</w:t>
      </w:r>
      <w:r w:rsidR="007E0722">
        <w:rPr>
          <w:b w:val="0"/>
          <w:sz w:val="22"/>
          <w:szCs w:val="22"/>
        </w:rPr>
        <w:t xml:space="preserve"> you need to show comparison that the new lot is ok.</w:t>
      </w:r>
    </w:p>
    <w:p w:rsidR="00EA19E2" w:rsidRDefault="00EA19E2" w:rsidP="00343F63">
      <w:pPr>
        <w:pStyle w:val="ListParagraph"/>
        <w:numPr>
          <w:ilvl w:val="0"/>
          <w:numId w:val="3"/>
        </w:numPr>
        <w:spacing w:after="0" w:line="240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When you are in WAM and you are not going to run the smear you have an option</w:t>
      </w:r>
      <w:r w:rsidR="000C3F77">
        <w:rPr>
          <w:b w:val="0"/>
          <w:sz w:val="22"/>
          <w:szCs w:val="22"/>
        </w:rPr>
        <w:t xml:space="preserve"> to cancel the smear or if you review in WAM click reviewed.( This is a pop up to cancel or review). This indicates with subsequent samples whether it has been reviewed or not.</w:t>
      </w:r>
      <w:r>
        <w:rPr>
          <w:b w:val="0"/>
          <w:sz w:val="22"/>
          <w:szCs w:val="22"/>
        </w:rPr>
        <w:t xml:space="preserve"> </w:t>
      </w:r>
      <w:r w:rsidR="000C3F77">
        <w:rPr>
          <w:b w:val="0"/>
          <w:sz w:val="22"/>
          <w:szCs w:val="22"/>
        </w:rPr>
        <w:t xml:space="preserve"> </w:t>
      </w:r>
    </w:p>
    <w:p w:rsidR="00EA19E2" w:rsidRDefault="00EA19E2" w:rsidP="00343F63">
      <w:pPr>
        <w:pStyle w:val="ListParagraph"/>
        <w:numPr>
          <w:ilvl w:val="0"/>
          <w:numId w:val="3"/>
        </w:numPr>
        <w:spacing w:after="0" w:line="240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Remember that the CAP window opened up.  Review your procedures, check out your logs, don’t</w:t>
      </w:r>
      <w:r w:rsidR="000C3F77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 pull any procedure</w:t>
      </w:r>
      <w:r w:rsidR="000C3F77">
        <w:rPr>
          <w:b w:val="0"/>
          <w:sz w:val="22"/>
          <w:szCs w:val="22"/>
        </w:rPr>
        <w:t>s</w:t>
      </w:r>
      <w:r>
        <w:rPr>
          <w:b w:val="0"/>
          <w:sz w:val="22"/>
          <w:szCs w:val="22"/>
        </w:rPr>
        <w:t xml:space="preserve"> out of</w:t>
      </w:r>
      <w:r w:rsidR="000C3F77">
        <w:rPr>
          <w:b w:val="0"/>
          <w:sz w:val="22"/>
          <w:szCs w:val="22"/>
        </w:rPr>
        <w:t xml:space="preserve"> your</w:t>
      </w:r>
      <w:r>
        <w:rPr>
          <w:b w:val="0"/>
          <w:sz w:val="22"/>
          <w:szCs w:val="22"/>
        </w:rPr>
        <w:t xml:space="preserve"> pockets.  If you need to refer</w:t>
      </w:r>
      <w:r w:rsidR="000C3F77">
        <w:rPr>
          <w:b w:val="0"/>
          <w:sz w:val="22"/>
          <w:szCs w:val="22"/>
        </w:rPr>
        <w:t xml:space="preserve"> to</w:t>
      </w:r>
      <w:r>
        <w:rPr>
          <w:b w:val="0"/>
          <w:sz w:val="22"/>
          <w:szCs w:val="22"/>
        </w:rPr>
        <w:t xml:space="preserve"> it </w:t>
      </w:r>
      <w:r w:rsidR="000C3F77">
        <w:rPr>
          <w:b w:val="0"/>
          <w:sz w:val="22"/>
          <w:szCs w:val="22"/>
        </w:rPr>
        <w:t xml:space="preserve"> open it up on Ellucid or  use hardcopies on the bench. </w:t>
      </w:r>
      <w:r>
        <w:rPr>
          <w:b w:val="0"/>
          <w:sz w:val="22"/>
          <w:szCs w:val="22"/>
        </w:rPr>
        <w:t xml:space="preserve">  If you see something that is not right </w:t>
      </w:r>
      <w:r w:rsidR="000C3F77">
        <w:rPr>
          <w:b w:val="0"/>
          <w:sz w:val="22"/>
          <w:szCs w:val="22"/>
        </w:rPr>
        <w:t>in</w:t>
      </w:r>
      <w:r>
        <w:rPr>
          <w:b w:val="0"/>
          <w:sz w:val="22"/>
          <w:szCs w:val="22"/>
        </w:rPr>
        <w:t xml:space="preserve"> the procedure prior to the CAP inspection bring it to a supervisor attention</w:t>
      </w:r>
      <w:r w:rsidR="009F0C94">
        <w:rPr>
          <w:b w:val="0"/>
          <w:sz w:val="22"/>
          <w:szCs w:val="22"/>
        </w:rPr>
        <w:t xml:space="preserve"> so it can be modified.  K</w:t>
      </w:r>
      <w:r w:rsidR="000C3F77">
        <w:rPr>
          <w:b w:val="0"/>
          <w:sz w:val="22"/>
          <w:szCs w:val="22"/>
        </w:rPr>
        <w:t>eep lab coats buttoned and neat and always wear your badges.</w:t>
      </w:r>
    </w:p>
    <w:p w:rsidR="009F0C94" w:rsidRDefault="009F0C94" w:rsidP="00343F63">
      <w:pPr>
        <w:pStyle w:val="ListParagraph"/>
        <w:numPr>
          <w:ilvl w:val="0"/>
          <w:numId w:val="3"/>
        </w:numPr>
        <w:spacing w:after="0" w:line="240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TEG – those heparin</w:t>
      </w:r>
      <w:r w:rsidR="00C31830">
        <w:rPr>
          <w:b w:val="0"/>
          <w:sz w:val="22"/>
          <w:szCs w:val="22"/>
        </w:rPr>
        <w:t>ase</w:t>
      </w:r>
      <w:r>
        <w:rPr>
          <w:b w:val="0"/>
          <w:sz w:val="22"/>
          <w:szCs w:val="22"/>
        </w:rPr>
        <w:t xml:space="preserve"> cups belong in the walk-in fridge.  Just take what you need and put them back.  Don’t put them on the </w:t>
      </w:r>
      <w:r w:rsidR="00C31830">
        <w:rPr>
          <w:b w:val="0"/>
          <w:sz w:val="22"/>
          <w:szCs w:val="22"/>
        </w:rPr>
        <w:t>counter</w:t>
      </w:r>
      <w:r>
        <w:rPr>
          <w:b w:val="0"/>
          <w:sz w:val="22"/>
          <w:szCs w:val="22"/>
        </w:rPr>
        <w:t xml:space="preserve"> because then we don’t know how long they have been sitting there.</w:t>
      </w:r>
    </w:p>
    <w:p w:rsidR="009F0C94" w:rsidRDefault="009F0C94" w:rsidP="00343F63">
      <w:pPr>
        <w:pStyle w:val="ListParagraph"/>
        <w:numPr>
          <w:ilvl w:val="0"/>
          <w:numId w:val="3"/>
        </w:numPr>
        <w:spacing w:after="0" w:line="240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When you are doing QC there is not always a pop-up on TEG make sure when you are doing QC that you actually go into the file.  Kelly have been talking to the company to see if there is anything</w:t>
      </w:r>
      <w:r w:rsidR="00C31830">
        <w:rPr>
          <w:b w:val="0"/>
          <w:sz w:val="22"/>
          <w:szCs w:val="22"/>
        </w:rPr>
        <w:t xml:space="preserve"> that can be done to fix it.</w:t>
      </w:r>
      <w:r>
        <w:rPr>
          <w:b w:val="0"/>
          <w:sz w:val="22"/>
          <w:szCs w:val="22"/>
        </w:rPr>
        <w:t xml:space="preserve">  Also when you get specimens for TEG make sure you don’t check them with the wooden sticks.</w:t>
      </w:r>
      <w:r w:rsidR="00C31830">
        <w:rPr>
          <w:b w:val="0"/>
          <w:sz w:val="22"/>
          <w:szCs w:val="22"/>
        </w:rPr>
        <w:t xml:space="preserve"> This can activate the platelets and affect the accuracy of the test.</w:t>
      </w:r>
      <w:r>
        <w:rPr>
          <w:b w:val="0"/>
          <w:sz w:val="22"/>
          <w:szCs w:val="22"/>
        </w:rPr>
        <w:t xml:space="preserve">  If you see anything wrong with the procedure, please bring it to Kelly’s attention before CAP comes.</w:t>
      </w:r>
    </w:p>
    <w:p w:rsidR="009F0C94" w:rsidRPr="00343F63" w:rsidRDefault="009F0C94" w:rsidP="00343F63">
      <w:pPr>
        <w:pStyle w:val="ListParagraph"/>
        <w:numPr>
          <w:ilvl w:val="0"/>
          <w:numId w:val="3"/>
        </w:numPr>
        <w:spacing w:after="0" w:line="240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Cellavision</w:t>
      </w:r>
      <w:r w:rsidR="00C31830">
        <w:rPr>
          <w:b w:val="0"/>
          <w:sz w:val="22"/>
          <w:szCs w:val="22"/>
        </w:rPr>
        <w:t xml:space="preserve">- </w:t>
      </w:r>
      <w:r w:rsidR="003A1F7B">
        <w:rPr>
          <w:b w:val="0"/>
          <w:sz w:val="22"/>
          <w:szCs w:val="22"/>
        </w:rPr>
        <w:t xml:space="preserve">cell location slide needs to be performed at beginning of each shift. The purpose of cell location slide </w:t>
      </w:r>
      <w:r w:rsidR="00C31830">
        <w:rPr>
          <w:b w:val="0"/>
          <w:sz w:val="22"/>
          <w:szCs w:val="22"/>
        </w:rPr>
        <w:t xml:space="preserve">is </w:t>
      </w:r>
      <w:r w:rsidR="003A1F7B">
        <w:rPr>
          <w:b w:val="0"/>
          <w:sz w:val="22"/>
          <w:szCs w:val="22"/>
        </w:rPr>
        <w:t xml:space="preserve">verifying  that </w:t>
      </w:r>
      <w:r w:rsidR="00C31830">
        <w:rPr>
          <w:b w:val="0"/>
          <w:sz w:val="22"/>
          <w:szCs w:val="22"/>
        </w:rPr>
        <w:t xml:space="preserve"> Cellavision </w:t>
      </w:r>
      <w:r w:rsidR="003A1F7B">
        <w:rPr>
          <w:b w:val="0"/>
          <w:sz w:val="22"/>
          <w:szCs w:val="22"/>
        </w:rPr>
        <w:t>focusing is operating satisfactorily and instrument can focus and find cells.</w:t>
      </w:r>
      <w:r w:rsidR="00C31830">
        <w:rPr>
          <w:b w:val="0"/>
          <w:sz w:val="22"/>
          <w:szCs w:val="22"/>
        </w:rPr>
        <w:t>. The boxes should be around the white cells or very near to it. If that is not the case, it is considered a miss.</w:t>
      </w:r>
      <w:r>
        <w:rPr>
          <w:b w:val="0"/>
          <w:sz w:val="22"/>
          <w:szCs w:val="22"/>
        </w:rPr>
        <w:t xml:space="preserve"> </w:t>
      </w:r>
      <w:r w:rsidR="003A1F7B">
        <w:rPr>
          <w:b w:val="0"/>
          <w:sz w:val="22"/>
          <w:szCs w:val="22"/>
        </w:rPr>
        <w:t xml:space="preserve">If the </w:t>
      </w:r>
      <w:r w:rsidR="000D7391">
        <w:rPr>
          <w:b w:val="0"/>
          <w:sz w:val="22"/>
          <w:szCs w:val="22"/>
        </w:rPr>
        <w:t>result</w:t>
      </w:r>
      <w:r w:rsidR="003A1F7B">
        <w:rPr>
          <w:b w:val="0"/>
          <w:sz w:val="22"/>
          <w:szCs w:val="22"/>
        </w:rPr>
        <w:t xml:space="preserve"> is not &gt;97%, r</w:t>
      </w:r>
      <w:r w:rsidR="00C31830">
        <w:rPr>
          <w:b w:val="0"/>
          <w:sz w:val="22"/>
          <w:szCs w:val="22"/>
        </w:rPr>
        <w:t>epeat with another</w:t>
      </w:r>
      <w:r w:rsidR="003A1F7B">
        <w:rPr>
          <w:b w:val="0"/>
          <w:sz w:val="22"/>
          <w:szCs w:val="22"/>
        </w:rPr>
        <w:t xml:space="preserve"> slide, if it is not acceptable, log and refer to supervisor for troubleshooting.</w:t>
      </w:r>
      <w:r w:rsidR="00EF319F">
        <w:rPr>
          <w:b w:val="0"/>
          <w:sz w:val="22"/>
          <w:szCs w:val="22"/>
        </w:rPr>
        <w:t xml:space="preserve">  </w:t>
      </w:r>
      <w:r w:rsidR="003D4A85">
        <w:rPr>
          <w:b w:val="0"/>
          <w:sz w:val="22"/>
          <w:szCs w:val="22"/>
        </w:rPr>
        <w:t xml:space="preserve">.  </w:t>
      </w:r>
    </w:p>
    <w:p w:rsidR="00D0550E" w:rsidRPr="00D0550E" w:rsidRDefault="00D0550E" w:rsidP="00D0550E">
      <w:pPr>
        <w:spacing w:after="0" w:line="240" w:lineRule="auto"/>
        <w:ind w:left="0"/>
        <w:rPr>
          <w:sz w:val="22"/>
          <w:szCs w:val="22"/>
        </w:rPr>
      </w:pPr>
    </w:p>
    <w:sectPr w:rsidR="00D0550E" w:rsidRPr="00D0550E" w:rsidSect="008219DA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464.25pt;height:396pt" o:bullet="t">
        <v:imagedata r:id="rId1" o:title="fall_leaf2[1]"/>
      </v:shape>
    </w:pict>
  </w:numPicBullet>
  <w:numPicBullet w:numPicBulletId="1">
    <w:pict>
      <v:shape id="_x0000_i1033" type="#_x0000_t75" style="width:6in;height:6in" o:bullet="t">
        <v:imagedata r:id="rId2" o:title="015_free-autumn-swirl-vector-l[1]"/>
      </v:shape>
    </w:pict>
  </w:numPicBullet>
  <w:numPicBullet w:numPicBulletId="2">
    <w:pict>
      <v:shape id="_x0000_i1034" type="#_x0000_t75" style="width:150pt;height:165pt" o:bullet="t">
        <v:imagedata r:id="rId3" o:title="a9tk9s7z[1]"/>
        <o:lock v:ext="edit" cropping="t"/>
      </v:shape>
    </w:pict>
  </w:numPicBullet>
  <w:numPicBullet w:numPicBulletId="3">
    <w:pict>
      <v:shape id="_x0000_i1035" type="#_x0000_t75" style="width:251.25pt;height:318.75pt" o:bullet="t">
        <v:imagedata r:id="rId4" o:title="christmas-decoration[1]"/>
      </v:shape>
    </w:pict>
  </w:numPicBullet>
  <w:numPicBullet w:numPicBulletId="4">
    <w:pict>
      <v:shape id="_x0000_i1036" type="#_x0000_t75" style="width:186.75pt;height:156.75pt" o:bullet="t">
        <v:imagedata r:id="rId5" o:title="Happy-Holidays[1]"/>
      </v:shape>
    </w:pict>
  </w:numPicBullet>
  <w:numPicBullet w:numPicBulletId="5">
    <w:pict>
      <v:shape id="_x0000_i1037" type="#_x0000_t75" style="width:207pt;height:234pt" o:bullet="t">
        <v:imagedata r:id="rId6" o:title="pitr-Lab-icon-6[1]"/>
      </v:shape>
    </w:pict>
  </w:numPicBullet>
  <w:abstractNum w:abstractNumId="0">
    <w:nsid w:val="FFFFFF7E"/>
    <w:multiLevelType w:val="singleLevel"/>
    <w:tmpl w:val="7890BCA2"/>
    <w:lvl w:ilvl="0">
      <w:start w:val="1"/>
      <w:numFmt w:val="lowerLetter"/>
      <w:pStyle w:val="ListNumb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FFFFFF88"/>
    <w:multiLevelType w:val="singleLevel"/>
    <w:tmpl w:val="062075D8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2">
    <w:nsid w:val="447C15F7"/>
    <w:multiLevelType w:val="hybridMultilevel"/>
    <w:tmpl w:val="B55CF834"/>
    <w:lvl w:ilvl="0" w:tplc="6608DD82">
      <w:start w:val="1"/>
      <w:numFmt w:val="bullet"/>
      <w:lvlText w:val=""/>
      <w:lvlPicBulletId w:val="5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ctiveWritingStyle w:appName="MSWord" w:lang="en-US" w:vendorID="64" w:dllVersion="131078" w:nlCheck="1" w:checkStyle="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C2C"/>
    <w:rsid w:val="00003E17"/>
    <w:rsid w:val="00016610"/>
    <w:rsid w:val="00020D97"/>
    <w:rsid w:val="00022A6D"/>
    <w:rsid w:val="00033CC9"/>
    <w:rsid w:val="0003605D"/>
    <w:rsid w:val="00036E7C"/>
    <w:rsid w:val="00061D13"/>
    <w:rsid w:val="0007656E"/>
    <w:rsid w:val="00085044"/>
    <w:rsid w:val="000C3F77"/>
    <w:rsid w:val="000C50E9"/>
    <w:rsid w:val="000D7391"/>
    <w:rsid w:val="000F53EB"/>
    <w:rsid w:val="00114846"/>
    <w:rsid w:val="0011573E"/>
    <w:rsid w:val="0011581F"/>
    <w:rsid w:val="00116489"/>
    <w:rsid w:val="00124728"/>
    <w:rsid w:val="00126A5D"/>
    <w:rsid w:val="00140DAE"/>
    <w:rsid w:val="0015180F"/>
    <w:rsid w:val="00165EDF"/>
    <w:rsid w:val="001743BD"/>
    <w:rsid w:val="001765E5"/>
    <w:rsid w:val="001828A6"/>
    <w:rsid w:val="00193653"/>
    <w:rsid w:val="00193A98"/>
    <w:rsid w:val="001B0C80"/>
    <w:rsid w:val="001B2CA3"/>
    <w:rsid w:val="001D46E1"/>
    <w:rsid w:val="001E72E2"/>
    <w:rsid w:val="0020698E"/>
    <w:rsid w:val="00224753"/>
    <w:rsid w:val="00232C4F"/>
    <w:rsid w:val="00243A54"/>
    <w:rsid w:val="00252CBC"/>
    <w:rsid w:val="00256E57"/>
    <w:rsid w:val="00272087"/>
    <w:rsid w:val="00276FA1"/>
    <w:rsid w:val="00291B4A"/>
    <w:rsid w:val="002B7A54"/>
    <w:rsid w:val="002C3D7E"/>
    <w:rsid w:val="002E3933"/>
    <w:rsid w:val="002E3F72"/>
    <w:rsid w:val="002F1D4D"/>
    <w:rsid w:val="002F2A48"/>
    <w:rsid w:val="00311EF8"/>
    <w:rsid w:val="0031273A"/>
    <w:rsid w:val="00317E2E"/>
    <w:rsid w:val="00343F63"/>
    <w:rsid w:val="00345C96"/>
    <w:rsid w:val="00360B6E"/>
    <w:rsid w:val="00361DEE"/>
    <w:rsid w:val="00363E9B"/>
    <w:rsid w:val="00374F5B"/>
    <w:rsid w:val="0038065C"/>
    <w:rsid w:val="00393F61"/>
    <w:rsid w:val="00396A7E"/>
    <w:rsid w:val="0039738B"/>
    <w:rsid w:val="003A1F7B"/>
    <w:rsid w:val="003C153B"/>
    <w:rsid w:val="003D4A85"/>
    <w:rsid w:val="003E2E4E"/>
    <w:rsid w:val="00411F8B"/>
    <w:rsid w:val="00432B2F"/>
    <w:rsid w:val="004418E6"/>
    <w:rsid w:val="00447B0F"/>
    <w:rsid w:val="0047008C"/>
    <w:rsid w:val="00470F4E"/>
    <w:rsid w:val="00477352"/>
    <w:rsid w:val="00477723"/>
    <w:rsid w:val="0048173A"/>
    <w:rsid w:val="00491FB2"/>
    <w:rsid w:val="004921DD"/>
    <w:rsid w:val="00495823"/>
    <w:rsid w:val="004B5C09"/>
    <w:rsid w:val="004C4F19"/>
    <w:rsid w:val="004C5C08"/>
    <w:rsid w:val="004D698A"/>
    <w:rsid w:val="004D73D8"/>
    <w:rsid w:val="004E227E"/>
    <w:rsid w:val="00511E36"/>
    <w:rsid w:val="00511F0D"/>
    <w:rsid w:val="005329E4"/>
    <w:rsid w:val="00551441"/>
    <w:rsid w:val="00554276"/>
    <w:rsid w:val="00555230"/>
    <w:rsid w:val="00562CF3"/>
    <w:rsid w:val="005732F3"/>
    <w:rsid w:val="00573FC9"/>
    <w:rsid w:val="00590078"/>
    <w:rsid w:val="00590CFF"/>
    <w:rsid w:val="005A0125"/>
    <w:rsid w:val="005C1A5D"/>
    <w:rsid w:val="005E3CED"/>
    <w:rsid w:val="005E4C4A"/>
    <w:rsid w:val="00604DE1"/>
    <w:rsid w:val="00607721"/>
    <w:rsid w:val="00616B41"/>
    <w:rsid w:val="00620AE8"/>
    <w:rsid w:val="00624BE7"/>
    <w:rsid w:val="006404AD"/>
    <w:rsid w:val="0064628C"/>
    <w:rsid w:val="006528A3"/>
    <w:rsid w:val="006551A9"/>
    <w:rsid w:val="0066142F"/>
    <w:rsid w:val="006761B0"/>
    <w:rsid w:val="00677944"/>
    <w:rsid w:val="00680296"/>
    <w:rsid w:val="006820A9"/>
    <w:rsid w:val="0068492B"/>
    <w:rsid w:val="00687389"/>
    <w:rsid w:val="006928C1"/>
    <w:rsid w:val="006A5CC6"/>
    <w:rsid w:val="006B0BF9"/>
    <w:rsid w:val="006B4057"/>
    <w:rsid w:val="006C4800"/>
    <w:rsid w:val="006F03D4"/>
    <w:rsid w:val="006F566F"/>
    <w:rsid w:val="00706608"/>
    <w:rsid w:val="007171F8"/>
    <w:rsid w:val="007321BF"/>
    <w:rsid w:val="007447A8"/>
    <w:rsid w:val="00747C2C"/>
    <w:rsid w:val="00771C24"/>
    <w:rsid w:val="00776519"/>
    <w:rsid w:val="00782042"/>
    <w:rsid w:val="0078611B"/>
    <w:rsid w:val="00791683"/>
    <w:rsid w:val="00793064"/>
    <w:rsid w:val="007A0947"/>
    <w:rsid w:val="007C429C"/>
    <w:rsid w:val="007D5836"/>
    <w:rsid w:val="007D6EDA"/>
    <w:rsid w:val="007E0722"/>
    <w:rsid w:val="007F1F82"/>
    <w:rsid w:val="007F5E0F"/>
    <w:rsid w:val="008219DA"/>
    <w:rsid w:val="008240DA"/>
    <w:rsid w:val="008337D8"/>
    <w:rsid w:val="008429E5"/>
    <w:rsid w:val="00864275"/>
    <w:rsid w:val="00864599"/>
    <w:rsid w:val="00867EA4"/>
    <w:rsid w:val="00874946"/>
    <w:rsid w:val="00883A1D"/>
    <w:rsid w:val="008905D8"/>
    <w:rsid w:val="00897D88"/>
    <w:rsid w:val="008A7395"/>
    <w:rsid w:val="008B6C31"/>
    <w:rsid w:val="008C752D"/>
    <w:rsid w:val="008D1289"/>
    <w:rsid w:val="008E431C"/>
    <w:rsid w:val="008E476B"/>
    <w:rsid w:val="008F3A8B"/>
    <w:rsid w:val="008F57F2"/>
    <w:rsid w:val="008F6086"/>
    <w:rsid w:val="009035C5"/>
    <w:rsid w:val="00903F43"/>
    <w:rsid w:val="00904C35"/>
    <w:rsid w:val="00932F50"/>
    <w:rsid w:val="00946429"/>
    <w:rsid w:val="009505B9"/>
    <w:rsid w:val="0095336F"/>
    <w:rsid w:val="00955BB1"/>
    <w:rsid w:val="009921B8"/>
    <w:rsid w:val="009C6668"/>
    <w:rsid w:val="009F0C94"/>
    <w:rsid w:val="009F26C1"/>
    <w:rsid w:val="00A026E4"/>
    <w:rsid w:val="00A07662"/>
    <w:rsid w:val="00A12AA9"/>
    <w:rsid w:val="00A20C1A"/>
    <w:rsid w:val="00A574A3"/>
    <w:rsid w:val="00A64206"/>
    <w:rsid w:val="00A6589C"/>
    <w:rsid w:val="00A80527"/>
    <w:rsid w:val="00A820A2"/>
    <w:rsid w:val="00A91A1C"/>
    <w:rsid w:val="00A9231C"/>
    <w:rsid w:val="00AA3696"/>
    <w:rsid w:val="00AA6A80"/>
    <w:rsid w:val="00AB337F"/>
    <w:rsid w:val="00AB39FC"/>
    <w:rsid w:val="00AB5AEE"/>
    <w:rsid w:val="00AC1B34"/>
    <w:rsid w:val="00AC3887"/>
    <w:rsid w:val="00AC737E"/>
    <w:rsid w:val="00AD3817"/>
    <w:rsid w:val="00AE0DFF"/>
    <w:rsid w:val="00AE361F"/>
    <w:rsid w:val="00B078C9"/>
    <w:rsid w:val="00B21B5F"/>
    <w:rsid w:val="00B247A9"/>
    <w:rsid w:val="00B26FDC"/>
    <w:rsid w:val="00B328C4"/>
    <w:rsid w:val="00B435B5"/>
    <w:rsid w:val="00B70409"/>
    <w:rsid w:val="00B75CFC"/>
    <w:rsid w:val="00B921B1"/>
    <w:rsid w:val="00BA447C"/>
    <w:rsid w:val="00BA7B71"/>
    <w:rsid w:val="00BD4274"/>
    <w:rsid w:val="00BD43D9"/>
    <w:rsid w:val="00BD4E88"/>
    <w:rsid w:val="00BE5DDD"/>
    <w:rsid w:val="00BF3AFA"/>
    <w:rsid w:val="00BF4336"/>
    <w:rsid w:val="00C02422"/>
    <w:rsid w:val="00C0528F"/>
    <w:rsid w:val="00C1643D"/>
    <w:rsid w:val="00C261A9"/>
    <w:rsid w:val="00C31830"/>
    <w:rsid w:val="00C46954"/>
    <w:rsid w:val="00C748DD"/>
    <w:rsid w:val="00C94A03"/>
    <w:rsid w:val="00C97522"/>
    <w:rsid w:val="00CC6156"/>
    <w:rsid w:val="00D002CD"/>
    <w:rsid w:val="00D0550E"/>
    <w:rsid w:val="00D11C0B"/>
    <w:rsid w:val="00D31672"/>
    <w:rsid w:val="00D31AB7"/>
    <w:rsid w:val="00D35B9D"/>
    <w:rsid w:val="00D40E20"/>
    <w:rsid w:val="00D44607"/>
    <w:rsid w:val="00D52CBE"/>
    <w:rsid w:val="00D54A78"/>
    <w:rsid w:val="00D668BB"/>
    <w:rsid w:val="00D729C5"/>
    <w:rsid w:val="00D81A43"/>
    <w:rsid w:val="00D85F08"/>
    <w:rsid w:val="00D93CD1"/>
    <w:rsid w:val="00DB1EB2"/>
    <w:rsid w:val="00DB4CEB"/>
    <w:rsid w:val="00DC79AD"/>
    <w:rsid w:val="00DD2D89"/>
    <w:rsid w:val="00DF1451"/>
    <w:rsid w:val="00DF2868"/>
    <w:rsid w:val="00E07114"/>
    <w:rsid w:val="00E26FC6"/>
    <w:rsid w:val="00E74F33"/>
    <w:rsid w:val="00E76906"/>
    <w:rsid w:val="00E774E7"/>
    <w:rsid w:val="00E8433E"/>
    <w:rsid w:val="00EA19E2"/>
    <w:rsid w:val="00EA2AD9"/>
    <w:rsid w:val="00EA2E89"/>
    <w:rsid w:val="00EC5AB7"/>
    <w:rsid w:val="00EC7C05"/>
    <w:rsid w:val="00ED1A1D"/>
    <w:rsid w:val="00ED4E29"/>
    <w:rsid w:val="00EF319F"/>
    <w:rsid w:val="00F23697"/>
    <w:rsid w:val="00F23CA6"/>
    <w:rsid w:val="00F36BB7"/>
    <w:rsid w:val="00F46F1B"/>
    <w:rsid w:val="00F60556"/>
    <w:rsid w:val="00F62AAD"/>
    <w:rsid w:val="00F808DF"/>
    <w:rsid w:val="00F81052"/>
    <w:rsid w:val="00F81B24"/>
    <w:rsid w:val="00F8205C"/>
    <w:rsid w:val="00F95F91"/>
    <w:rsid w:val="00FB3809"/>
    <w:rsid w:val="00FB462A"/>
    <w:rsid w:val="00FF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teal"/>
    </o:shapedefaults>
    <o:shapelayout v:ext="edit">
      <o:idmap v:ext="edit" data="1"/>
    </o:shapelayout>
  </w:shapeDefaults>
  <w:decimalSymbol w:val="."/>
  <w:listSeparator w:val=","/>
  <w14:docId w14:val="05173A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D7E"/>
    <w:pPr>
      <w:spacing w:after="200" w:line="276" w:lineRule="auto"/>
      <w:ind w:left="187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361DEE"/>
    <w:pPr>
      <w:keepNext/>
      <w:spacing w:after="60"/>
      <w:ind w:left="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semiHidden/>
    <w:unhideWhenUsed/>
    <w:qFormat/>
    <w:rsid w:val="00A9231C"/>
    <w:pPr>
      <w:keepNext/>
      <w:spacing w:before="240" w:after="60"/>
      <w:ind w:left="0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semiHidden/>
    <w:unhideWhenUsed/>
    <w:qFormat/>
    <w:rsid w:val="00AE36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99"/>
    <w:unhideWhenUsed/>
    <w:qFormat/>
    <w:rsid w:val="00361DEE"/>
    <w:pPr>
      <w:numPr>
        <w:numId w:val="2"/>
      </w:numPr>
    </w:pPr>
  </w:style>
  <w:style w:type="character" w:styleId="PlaceholderText">
    <w:name w:val="Placeholder Text"/>
    <w:basedOn w:val="DefaultParagraphFont"/>
    <w:uiPriority w:val="99"/>
    <w:semiHidden/>
    <w:rsid w:val="00361DEE"/>
    <w:rPr>
      <w:color w:val="808080"/>
    </w:rPr>
  </w:style>
  <w:style w:type="paragraph" w:styleId="Date">
    <w:name w:val="Date"/>
    <w:basedOn w:val="Normal"/>
    <w:next w:val="Normal"/>
    <w:qFormat/>
    <w:rsid w:val="00361DEE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1DEE"/>
    <w:pPr>
      <w:numPr>
        <w:numId w:val="1"/>
      </w:numPr>
      <w:spacing w:before="240" w:after="60"/>
      <w:ind w:left="187" w:hanging="187"/>
    </w:pPr>
    <w:rPr>
      <w:b/>
    </w:rPr>
  </w:style>
  <w:style w:type="table" w:styleId="TableGrid">
    <w:name w:val="Table Grid"/>
    <w:basedOn w:val="TableNormal"/>
    <w:uiPriority w:val="59"/>
    <w:rsid w:val="003806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D7E"/>
    <w:pPr>
      <w:spacing w:after="200" w:line="276" w:lineRule="auto"/>
      <w:ind w:left="187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361DEE"/>
    <w:pPr>
      <w:keepNext/>
      <w:spacing w:after="60"/>
      <w:ind w:left="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semiHidden/>
    <w:unhideWhenUsed/>
    <w:qFormat/>
    <w:rsid w:val="00A9231C"/>
    <w:pPr>
      <w:keepNext/>
      <w:spacing w:before="240" w:after="60"/>
      <w:ind w:left="0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semiHidden/>
    <w:unhideWhenUsed/>
    <w:qFormat/>
    <w:rsid w:val="00AE36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99"/>
    <w:unhideWhenUsed/>
    <w:qFormat/>
    <w:rsid w:val="00361DEE"/>
    <w:pPr>
      <w:numPr>
        <w:numId w:val="2"/>
      </w:numPr>
    </w:pPr>
  </w:style>
  <w:style w:type="character" w:styleId="PlaceholderText">
    <w:name w:val="Placeholder Text"/>
    <w:basedOn w:val="DefaultParagraphFont"/>
    <w:uiPriority w:val="99"/>
    <w:semiHidden/>
    <w:rsid w:val="00361DEE"/>
    <w:rPr>
      <w:color w:val="808080"/>
    </w:rPr>
  </w:style>
  <w:style w:type="paragraph" w:styleId="Date">
    <w:name w:val="Date"/>
    <w:basedOn w:val="Normal"/>
    <w:next w:val="Normal"/>
    <w:qFormat/>
    <w:rsid w:val="00361DEE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1DEE"/>
    <w:pPr>
      <w:numPr>
        <w:numId w:val="1"/>
      </w:numPr>
      <w:spacing w:before="240" w:after="60"/>
      <w:ind w:left="187" w:hanging="187"/>
    </w:pPr>
    <w:rPr>
      <w:b/>
    </w:rPr>
  </w:style>
  <w:style w:type="table" w:styleId="TableGrid">
    <w:name w:val="Table Grid"/>
    <w:basedOn w:val="TableNormal"/>
    <w:uiPriority w:val="59"/>
    <w:rsid w:val="003806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gif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746\AppData\Roaming\Microsoft\Templates\Formal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F2DFA3FDFA5484889B334998F58F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98F26-16E2-4C09-BCEE-90D7A1464277}"/>
      </w:docPartPr>
      <w:docPartBody>
        <w:p w:rsidR="003E1DBC" w:rsidRDefault="000672CE">
          <w:pPr>
            <w:pStyle w:val="6F2DFA3FDFA5484889B334998F58FB9E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2CE"/>
    <w:rsid w:val="00061058"/>
    <w:rsid w:val="000672CE"/>
    <w:rsid w:val="00096CE7"/>
    <w:rsid w:val="000E4888"/>
    <w:rsid w:val="000F5662"/>
    <w:rsid w:val="001027A5"/>
    <w:rsid w:val="001A762B"/>
    <w:rsid w:val="001C0AD7"/>
    <w:rsid w:val="001F72B5"/>
    <w:rsid w:val="002A6F2D"/>
    <w:rsid w:val="002D7B41"/>
    <w:rsid w:val="002E2F4D"/>
    <w:rsid w:val="003C0E93"/>
    <w:rsid w:val="003E1DBC"/>
    <w:rsid w:val="004275EE"/>
    <w:rsid w:val="005967E1"/>
    <w:rsid w:val="005B53CB"/>
    <w:rsid w:val="005D1CB4"/>
    <w:rsid w:val="006444D9"/>
    <w:rsid w:val="00647C82"/>
    <w:rsid w:val="00675F9B"/>
    <w:rsid w:val="0070785E"/>
    <w:rsid w:val="007901F6"/>
    <w:rsid w:val="007C346F"/>
    <w:rsid w:val="007D3E2A"/>
    <w:rsid w:val="00803C83"/>
    <w:rsid w:val="0085288E"/>
    <w:rsid w:val="00A01B75"/>
    <w:rsid w:val="00A2488A"/>
    <w:rsid w:val="00A37E3F"/>
    <w:rsid w:val="00A523EA"/>
    <w:rsid w:val="00AB3D37"/>
    <w:rsid w:val="00B06469"/>
    <w:rsid w:val="00B5619B"/>
    <w:rsid w:val="00B63859"/>
    <w:rsid w:val="00B85656"/>
    <w:rsid w:val="00B87B87"/>
    <w:rsid w:val="00BF1025"/>
    <w:rsid w:val="00CC4F06"/>
    <w:rsid w:val="00CD3F6D"/>
    <w:rsid w:val="00D11346"/>
    <w:rsid w:val="00DB5036"/>
    <w:rsid w:val="00DC6B57"/>
    <w:rsid w:val="00DF322F"/>
    <w:rsid w:val="00E907FA"/>
    <w:rsid w:val="00F103E6"/>
    <w:rsid w:val="00FF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F2DFA3FDFA5484889B334998F58FB9E">
    <w:name w:val="6F2DFA3FDFA5484889B334998F58FB9E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10513A23FF341DAB12BB15B5977132B">
    <w:name w:val="410513A23FF341DAB12BB15B5977132B"/>
  </w:style>
  <w:style w:type="paragraph" w:customStyle="1" w:styleId="B06295D2C4A5467288C7FB8A68D96E63">
    <w:name w:val="B06295D2C4A5467288C7FB8A68D96E63"/>
  </w:style>
  <w:style w:type="paragraph" w:customStyle="1" w:styleId="33346C527FB8478DA44FD620CA037A86">
    <w:name w:val="33346C527FB8478DA44FD620CA037A86"/>
  </w:style>
  <w:style w:type="paragraph" w:customStyle="1" w:styleId="3FA993EC81D543F6ACCFDAC468616BEA">
    <w:name w:val="3FA993EC81D543F6ACCFDAC468616BEA"/>
  </w:style>
  <w:style w:type="paragraph" w:customStyle="1" w:styleId="FD67E6763B774951A9765705E637B122">
    <w:name w:val="FD67E6763B774951A9765705E637B122"/>
  </w:style>
  <w:style w:type="paragraph" w:customStyle="1" w:styleId="D3B1B8D101CB46549734D0C7717CED76">
    <w:name w:val="D3B1B8D101CB46549734D0C7717CED76"/>
  </w:style>
  <w:style w:type="paragraph" w:customStyle="1" w:styleId="BB2BEB82E3A945C8821BA0982602DB25">
    <w:name w:val="BB2BEB82E3A945C8821BA0982602DB25"/>
  </w:style>
  <w:style w:type="paragraph" w:customStyle="1" w:styleId="1C9EB0CAE29F4F5E891FBA966563D932">
    <w:name w:val="1C9EB0CAE29F4F5E891FBA966563D932"/>
  </w:style>
  <w:style w:type="paragraph" w:customStyle="1" w:styleId="75AB400B431D4168A96F4E54E0DF5556">
    <w:name w:val="75AB400B431D4168A96F4E54E0DF5556"/>
  </w:style>
  <w:style w:type="paragraph" w:customStyle="1" w:styleId="AC2B290B94BD401EB3BD45CF1A752EA0">
    <w:name w:val="AC2B290B94BD401EB3BD45CF1A752EA0"/>
  </w:style>
  <w:style w:type="paragraph" w:customStyle="1" w:styleId="C24B073244504B3E8EDBA5D3AC5F7661">
    <w:name w:val="C24B073244504B3E8EDBA5D3AC5F7661"/>
  </w:style>
  <w:style w:type="paragraph" w:customStyle="1" w:styleId="7984DED9D3824B17BB8268BE0C062A62">
    <w:name w:val="7984DED9D3824B17BB8268BE0C062A62"/>
  </w:style>
  <w:style w:type="paragraph" w:customStyle="1" w:styleId="A5AB509E2DF24B9098DCBBD0C7EB9E3D">
    <w:name w:val="A5AB509E2DF24B9098DCBBD0C7EB9E3D"/>
  </w:style>
  <w:style w:type="paragraph" w:customStyle="1" w:styleId="1E80B54E47D34D42BC5C85173A5B09D5">
    <w:name w:val="1E80B54E47D34D42BC5C85173A5B09D5"/>
  </w:style>
  <w:style w:type="paragraph" w:customStyle="1" w:styleId="9CF2F654A3794E8199CE3E393B66AEFA">
    <w:name w:val="9CF2F654A3794E8199CE3E393B66AEFA"/>
  </w:style>
  <w:style w:type="paragraph" w:customStyle="1" w:styleId="9F0FBBC9AE4D4D1387A54B73AAC8109B">
    <w:name w:val="9F0FBBC9AE4D4D1387A54B73AAC8109B"/>
  </w:style>
  <w:style w:type="paragraph" w:customStyle="1" w:styleId="7A7258CD2F754FD9BB0746E1AF489FEE">
    <w:name w:val="7A7258CD2F754FD9BB0746E1AF489FEE"/>
  </w:style>
  <w:style w:type="paragraph" w:customStyle="1" w:styleId="0CB7E35EA6984194997CF57058956875">
    <w:name w:val="0CB7E35EA6984194997CF5705895687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F2DFA3FDFA5484889B334998F58FB9E">
    <w:name w:val="6F2DFA3FDFA5484889B334998F58FB9E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10513A23FF341DAB12BB15B5977132B">
    <w:name w:val="410513A23FF341DAB12BB15B5977132B"/>
  </w:style>
  <w:style w:type="paragraph" w:customStyle="1" w:styleId="B06295D2C4A5467288C7FB8A68D96E63">
    <w:name w:val="B06295D2C4A5467288C7FB8A68D96E63"/>
  </w:style>
  <w:style w:type="paragraph" w:customStyle="1" w:styleId="33346C527FB8478DA44FD620CA037A86">
    <w:name w:val="33346C527FB8478DA44FD620CA037A86"/>
  </w:style>
  <w:style w:type="paragraph" w:customStyle="1" w:styleId="3FA993EC81D543F6ACCFDAC468616BEA">
    <w:name w:val="3FA993EC81D543F6ACCFDAC468616BEA"/>
  </w:style>
  <w:style w:type="paragraph" w:customStyle="1" w:styleId="FD67E6763B774951A9765705E637B122">
    <w:name w:val="FD67E6763B774951A9765705E637B122"/>
  </w:style>
  <w:style w:type="paragraph" w:customStyle="1" w:styleId="D3B1B8D101CB46549734D0C7717CED76">
    <w:name w:val="D3B1B8D101CB46549734D0C7717CED76"/>
  </w:style>
  <w:style w:type="paragraph" w:customStyle="1" w:styleId="BB2BEB82E3A945C8821BA0982602DB25">
    <w:name w:val="BB2BEB82E3A945C8821BA0982602DB25"/>
  </w:style>
  <w:style w:type="paragraph" w:customStyle="1" w:styleId="1C9EB0CAE29F4F5E891FBA966563D932">
    <w:name w:val="1C9EB0CAE29F4F5E891FBA966563D932"/>
  </w:style>
  <w:style w:type="paragraph" w:customStyle="1" w:styleId="75AB400B431D4168A96F4E54E0DF5556">
    <w:name w:val="75AB400B431D4168A96F4E54E0DF5556"/>
  </w:style>
  <w:style w:type="paragraph" w:customStyle="1" w:styleId="AC2B290B94BD401EB3BD45CF1A752EA0">
    <w:name w:val="AC2B290B94BD401EB3BD45CF1A752EA0"/>
  </w:style>
  <w:style w:type="paragraph" w:customStyle="1" w:styleId="C24B073244504B3E8EDBA5D3AC5F7661">
    <w:name w:val="C24B073244504B3E8EDBA5D3AC5F7661"/>
  </w:style>
  <w:style w:type="paragraph" w:customStyle="1" w:styleId="7984DED9D3824B17BB8268BE0C062A62">
    <w:name w:val="7984DED9D3824B17BB8268BE0C062A62"/>
  </w:style>
  <w:style w:type="paragraph" w:customStyle="1" w:styleId="A5AB509E2DF24B9098DCBBD0C7EB9E3D">
    <w:name w:val="A5AB509E2DF24B9098DCBBD0C7EB9E3D"/>
  </w:style>
  <w:style w:type="paragraph" w:customStyle="1" w:styleId="1E80B54E47D34D42BC5C85173A5B09D5">
    <w:name w:val="1E80B54E47D34D42BC5C85173A5B09D5"/>
  </w:style>
  <w:style w:type="paragraph" w:customStyle="1" w:styleId="9CF2F654A3794E8199CE3E393B66AEFA">
    <w:name w:val="9CF2F654A3794E8199CE3E393B66AEFA"/>
  </w:style>
  <w:style w:type="paragraph" w:customStyle="1" w:styleId="9F0FBBC9AE4D4D1387A54B73AAC8109B">
    <w:name w:val="9F0FBBC9AE4D4D1387A54B73AAC8109B"/>
  </w:style>
  <w:style w:type="paragraph" w:customStyle="1" w:styleId="7A7258CD2F754FD9BB0746E1AF489FEE">
    <w:name w:val="7A7258CD2F754FD9BB0746E1AF489FEE"/>
  </w:style>
  <w:style w:type="paragraph" w:customStyle="1" w:styleId="0CB7E35EA6984194997CF57058956875">
    <w:name w:val="0CB7E35EA6984194997CF570589568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8847438-4757-47DF-8367-A49CFCDDA2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minutes.dotx</Template>
  <TotalTime>0</TotalTime>
  <Pages>1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Formal meeting minutes</vt:lpstr>
    </vt:vector>
  </TitlesOfParts>
  <Company>"Yale New Haven Health Systems"</Company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meeting minutes</dc:title>
  <dc:creator>Garzon, Anna</dc:creator>
  <cp:lastModifiedBy>Fico, Donna</cp:lastModifiedBy>
  <cp:revision>2</cp:revision>
  <cp:lastPrinted>2015-08-21T15:29:00Z</cp:lastPrinted>
  <dcterms:created xsi:type="dcterms:W3CDTF">2017-01-19T14:03:00Z</dcterms:created>
  <dcterms:modified xsi:type="dcterms:W3CDTF">2017-01-19T14:03:00Z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TC060910481033</vt:lpwstr>
  </property>
</Properties>
</file>