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64" w:rsidRPr="00596A7F" w:rsidRDefault="00596A7F" w:rsidP="00596A7F">
      <w:pPr>
        <w:pStyle w:val="Title"/>
        <w:jc w:val="both"/>
        <w:rPr>
          <w:i/>
          <w:sz w:val="28"/>
          <w:szCs w:val="28"/>
        </w:rPr>
      </w:pPr>
      <w:r w:rsidRPr="00596A7F">
        <w:rPr>
          <w:i/>
          <w:sz w:val="28"/>
          <w:szCs w:val="28"/>
        </w:rPr>
        <w:t xml:space="preserve">Hematology </w:t>
      </w:r>
      <w:r>
        <w:rPr>
          <w:i/>
          <w:sz w:val="28"/>
          <w:szCs w:val="28"/>
        </w:rPr>
        <w:t xml:space="preserve">Lab </w:t>
      </w:r>
      <w:r w:rsidRPr="00596A7F">
        <w:rPr>
          <w:i/>
          <w:sz w:val="28"/>
          <w:szCs w:val="28"/>
        </w:rPr>
        <w:t>Meeting</w:t>
      </w:r>
      <w:r>
        <w:rPr>
          <w:i/>
          <w:sz w:val="28"/>
          <w:szCs w:val="28"/>
        </w:rPr>
        <w:t>.</w:t>
      </w:r>
    </w:p>
    <w:p w:rsidR="00871564" w:rsidRDefault="00596A7F" w:rsidP="00254F52">
      <w:pPr>
        <w:pStyle w:val="Subtitle"/>
      </w:pPr>
      <w:r>
        <w:t xml:space="preserve"> </w:t>
      </w:r>
    </w:p>
    <w:p w:rsidR="00871564" w:rsidRDefault="00596A7F">
      <w:pPr>
        <w:pStyle w:val="Date"/>
      </w:pPr>
      <w:r>
        <w:t>10/19/2017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136"/>
        <w:gridCol w:w="6504"/>
      </w:tblGrid>
      <w:tr w:rsidR="00871564" w:rsidTr="001A3B47">
        <w:sdt>
          <w:sdtPr>
            <w:id w:val="-784884413"/>
            <w:placeholder>
              <w:docPart w:val="BB4E6FEC01924153A55530014F045DD2"/>
            </w:placeholder>
            <w:temporary/>
            <w:showingPlcHdr/>
            <w15:appearance w15:val="hidden"/>
          </w:sdtPr>
          <w:sdtEndPr/>
          <w:sdtContent>
            <w:tc>
              <w:tcPr>
                <w:tcW w:w="2136" w:type="dxa"/>
              </w:tcPr>
              <w:p w:rsidR="00871564" w:rsidRDefault="00B70907">
                <w:pPr>
                  <w:pStyle w:val="Heading1"/>
                </w:pPr>
                <w:r w:rsidRPr="00254F52">
                  <w:t>Present:</w:t>
                </w:r>
              </w:p>
            </w:tc>
          </w:sdtContent>
        </w:sdt>
        <w:tc>
          <w:tcPr>
            <w:tcW w:w="6504" w:type="dxa"/>
          </w:tcPr>
          <w:p w:rsidR="00871564" w:rsidRDefault="00596A7F" w:rsidP="00596A7F">
            <w:r w:rsidRPr="00596A7F">
              <w:rPr>
                <w:b/>
                <w:bCs/>
              </w:rPr>
              <w:t>Patricia Gelineau</w:t>
            </w:r>
            <w:r>
              <w:rPr>
                <w:b/>
                <w:bCs/>
              </w:rPr>
              <w:t>.</w:t>
            </w:r>
          </w:p>
        </w:tc>
      </w:tr>
    </w:tbl>
    <w:p w:rsidR="00596A7F" w:rsidRDefault="00596A7F" w:rsidP="00596A7F">
      <w:pPr>
        <w:spacing w:after="0" w:line="240" w:lineRule="auto"/>
        <w:rPr>
          <w:rFonts w:ascii="Times New Roman" w:eastAsia="Calibri" w:hAnsi="Times New Roman"/>
          <w:sz w:val="24"/>
          <w:szCs w:val="24"/>
        </w:rPr>
      </w:pPr>
    </w:p>
    <w:p w:rsidR="00596A7F" w:rsidRPr="00596A7F" w:rsidRDefault="00596A7F" w:rsidP="00596A7F">
      <w:pPr>
        <w:spacing w:after="0" w:line="240" w:lineRule="auto"/>
        <w:rPr>
          <w:rFonts w:ascii="Times New Roman" w:eastAsia="Calibri" w:hAnsi="Times New Roman"/>
          <w:sz w:val="24"/>
          <w:szCs w:val="24"/>
        </w:rPr>
      </w:pPr>
      <w:r w:rsidRPr="00596A7F">
        <w:rPr>
          <w:rFonts w:ascii="Times New Roman" w:eastAsia="Calibri" w:hAnsi="Times New Roman"/>
          <w:sz w:val="24"/>
          <w:szCs w:val="24"/>
        </w:rPr>
        <w:t>Announcement:</w:t>
      </w:r>
    </w:p>
    <w:p w:rsidR="00596A7F" w:rsidRPr="00596A7F" w:rsidRDefault="00596A7F" w:rsidP="00596A7F">
      <w:pPr>
        <w:spacing w:after="0" w:line="240" w:lineRule="auto"/>
        <w:rPr>
          <w:rFonts w:ascii="Times New Roman" w:eastAsia="Calibri" w:hAnsi="Times New Roman"/>
          <w:sz w:val="24"/>
          <w:szCs w:val="24"/>
        </w:rPr>
      </w:pPr>
    </w:p>
    <w:p w:rsidR="00596A7F" w:rsidRPr="00596A7F" w:rsidRDefault="00596A7F" w:rsidP="00596A7F">
      <w:pPr>
        <w:pStyle w:val="ListParagraph"/>
        <w:numPr>
          <w:ilvl w:val="0"/>
          <w:numId w:val="17"/>
        </w:numPr>
        <w:spacing w:after="0" w:line="240" w:lineRule="auto"/>
        <w:rPr>
          <w:rFonts w:ascii="Times New Roman" w:eastAsia="Calibri" w:hAnsi="Times New Roman"/>
          <w:sz w:val="24"/>
          <w:szCs w:val="24"/>
        </w:rPr>
      </w:pPr>
      <w:r w:rsidRPr="00596A7F">
        <w:rPr>
          <w:rFonts w:ascii="Times New Roman" w:eastAsia="Calibri" w:hAnsi="Times New Roman"/>
          <w:sz w:val="24"/>
          <w:szCs w:val="24"/>
        </w:rPr>
        <w:t>Flu vaccination</w:t>
      </w:r>
      <w:r w:rsidR="00B80F94">
        <w:rPr>
          <w:rFonts w:ascii="Times New Roman" w:eastAsia="Calibri" w:hAnsi="Times New Roman"/>
          <w:sz w:val="24"/>
          <w:szCs w:val="24"/>
        </w:rPr>
        <w:t>s are now available</w:t>
      </w:r>
      <w:r w:rsidRPr="00596A7F">
        <w:rPr>
          <w:rFonts w:ascii="Times New Roman" w:eastAsia="Calibri" w:hAnsi="Times New Roman"/>
          <w:sz w:val="24"/>
          <w:szCs w:val="24"/>
        </w:rPr>
        <w:t xml:space="preserve">. December 1st is the deadline if not done by then verbal warnings will be sent out and termination </w:t>
      </w:r>
      <w:r w:rsidR="00B80F94">
        <w:rPr>
          <w:rFonts w:ascii="Times New Roman" w:eastAsia="Calibri" w:hAnsi="Times New Roman"/>
          <w:sz w:val="24"/>
          <w:szCs w:val="24"/>
        </w:rPr>
        <w:t>process</w:t>
      </w:r>
      <w:r w:rsidRPr="00596A7F">
        <w:rPr>
          <w:rFonts w:ascii="Times New Roman" w:eastAsia="Calibri" w:hAnsi="Times New Roman"/>
          <w:sz w:val="24"/>
          <w:szCs w:val="24"/>
        </w:rPr>
        <w:t xml:space="preserve"> started. The location is at special events in the cafeteria</w:t>
      </w:r>
      <w:r w:rsidR="00B80F94">
        <w:rPr>
          <w:rFonts w:ascii="Times New Roman" w:eastAsia="Calibri" w:hAnsi="Times New Roman"/>
          <w:sz w:val="24"/>
          <w:szCs w:val="24"/>
        </w:rPr>
        <w:t>. A schedule is posted.</w:t>
      </w:r>
    </w:p>
    <w:p w:rsidR="00596A7F" w:rsidRPr="00596A7F" w:rsidRDefault="00596A7F" w:rsidP="00596A7F">
      <w:pPr>
        <w:spacing w:after="0" w:line="240" w:lineRule="auto"/>
        <w:rPr>
          <w:rFonts w:ascii="Times New Roman" w:eastAsia="Calibri" w:hAnsi="Times New Roman"/>
          <w:sz w:val="24"/>
          <w:szCs w:val="24"/>
        </w:rPr>
      </w:pPr>
    </w:p>
    <w:p w:rsidR="00596A7F" w:rsidRPr="00B80F94" w:rsidRDefault="00596A7F" w:rsidP="00B80F94">
      <w:pPr>
        <w:pStyle w:val="ListParagraph"/>
        <w:numPr>
          <w:ilvl w:val="0"/>
          <w:numId w:val="17"/>
        </w:numPr>
        <w:spacing w:after="0" w:line="240" w:lineRule="auto"/>
        <w:rPr>
          <w:rFonts w:ascii="Times New Roman" w:eastAsia="Calibri" w:hAnsi="Times New Roman"/>
          <w:sz w:val="24"/>
          <w:szCs w:val="24"/>
        </w:rPr>
      </w:pPr>
      <w:r w:rsidRPr="00596A7F">
        <w:rPr>
          <w:rFonts w:ascii="Times New Roman" w:eastAsia="Calibri" w:hAnsi="Times New Roman"/>
          <w:sz w:val="24"/>
          <w:szCs w:val="24"/>
        </w:rPr>
        <w:t xml:space="preserve">Management meeting summary: Goals for next year initiatives- we are still focused on patient safety and quality our goal is always zero safety event and zero harm. Patient safety is high and </w:t>
      </w:r>
      <w:r w:rsidR="00B80F94">
        <w:rPr>
          <w:rFonts w:ascii="Times New Roman" w:eastAsia="Calibri" w:hAnsi="Times New Roman"/>
          <w:sz w:val="24"/>
          <w:szCs w:val="24"/>
        </w:rPr>
        <w:t>Lab Med</w:t>
      </w:r>
      <w:r w:rsidRPr="00596A7F">
        <w:rPr>
          <w:rFonts w:ascii="Times New Roman" w:eastAsia="Calibri" w:hAnsi="Times New Roman"/>
          <w:sz w:val="24"/>
          <w:szCs w:val="24"/>
        </w:rPr>
        <w:t xml:space="preserve"> plays a part in our overall performance.</w:t>
      </w:r>
      <w:r w:rsidR="00B80F94">
        <w:rPr>
          <w:rFonts w:ascii="Times New Roman" w:eastAsia="Calibri" w:hAnsi="Times New Roman"/>
          <w:sz w:val="24"/>
          <w:szCs w:val="24"/>
        </w:rPr>
        <w:t xml:space="preserve">1) </w:t>
      </w:r>
      <w:r w:rsidRPr="00B80F94">
        <w:rPr>
          <w:rFonts w:ascii="Times New Roman" w:eastAsia="Calibri" w:hAnsi="Times New Roman"/>
          <w:sz w:val="24"/>
          <w:szCs w:val="24"/>
        </w:rPr>
        <w:t xml:space="preserve">Improvements have been made in surgical Pathology at </w:t>
      </w:r>
      <w:r w:rsidR="00E87CF8">
        <w:rPr>
          <w:rFonts w:ascii="Times New Roman" w:eastAsia="Calibri" w:hAnsi="Times New Roman"/>
          <w:sz w:val="24"/>
          <w:szCs w:val="24"/>
        </w:rPr>
        <w:t>SRC.</w:t>
      </w:r>
      <w:r w:rsidRPr="00B80F94">
        <w:rPr>
          <w:rFonts w:ascii="Times New Roman" w:eastAsia="Calibri" w:hAnsi="Times New Roman"/>
          <w:sz w:val="24"/>
          <w:szCs w:val="24"/>
        </w:rPr>
        <w:t xml:space="preserve"> </w:t>
      </w:r>
      <w:r w:rsidR="00E87CF8">
        <w:rPr>
          <w:rFonts w:ascii="Times New Roman" w:eastAsia="Calibri" w:hAnsi="Times New Roman"/>
          <w:sz w:val="24"/>
          <w:szCs w:val="24"/>
        </w:rPr>
        <w:t xml:space="preserve"> </w:t>
      </w:r>
      <w:r w:rsidRPr="00B80F94">
        <w:rPr>
          <w:rFonts w:ascii="Times New Roman" w:eastAsia="Calibri" w:hAnsi="Times New Roman"/>
          <w:sz w:val="24"/>
          <w:szCs w:val="24"/>
        </w:rPr>
        <w:t xml:space="preserve"> </w:t>
      </w:r>
      <w:r w:rsidR="00E87CF8">
        <w:rPr>
          <w:rFonts w:ascii="Times New Roman" w:eastAsia="Calibri" w:hAnsi="Times New Roman"/>
          <w:sz w:val="24"/>
          <w:szCs w:val="24"/>
        </w:rPr>
        <w:t xml:space="preserve"> </w:t>
      </w:r>
      <w:r w:rsidR="00B80F94">
        <w:rPr>
          <w:rFonts w:ascii="Times New Roman" w:eastAsia="Calibri" w:hAnsi="Times New Roman"/>
          <w:sz w:val="24"/>
          <w:szCs w:val="24"/>
        </w:rPr>
        <w:t xml:space="preserve"> 2) </w:t>
      </w:r>
      <w:r w:rsidR="00E87CF8">
        <w:rPr>
          <w:rFonts w:ascii="Times New Roman" w:eastAsia="Calibri" w:hAnsi="Times New Roman"/>
          <w:sz w:val="24"/>
          <w:szCs w:val="24"/>
        </w:rPr>
        <w:t>Clinical program growth-</w:t>
      </w:r>
      <w:r w:rsidRPr="00B80F94">
        <w:rPr>
          <w:rFonts w:ascii="Times New Roman" w:eastAsia="Calibri" w:hAnsi="Times New Roman"/>
          <w:sz w:val="24"/>
          <w:szCs w:val="24"/>
        </w:rPr>
        <w:t xml:space="preserve"> the hospital will be focusing on Smilow, children programs, Heart &amp; Vascular and North Haven Medical Center and New Haven Primary Care. And they will be looking for physician leaders in those areas to make sure we have a high quality in those areas.</w:t>
      </w:r>
      <w:r w:rsidR="00B80F94">
        <w:rPr>
          <w:rFonts w:ascii="Times New Roman" w:eastAsia="Calibri" w:hAnsi="Times New Roman"/>
          <w:sz w:val="24"/>
          <w:szCs w:val="24"/>
        </w:rPr>
        <w:t xml:space="preserve"> 3) </w:t>
      </w:r>
      <w:r w:rsidR="00E87CF8">
        <w:rPr>
          <w:rFonts w:ascii="Times New Roman" w:eastAsia="Calibri" w:hAnsi="Times New Roman"/>
          <w:sz w:val="24"/>
          <w:szCs w:val="24"/>
        </w:rPr>
        <w:t>Updates in IT-</w:t>
      </w:r>
      <w:r w:rsidRPr="00B80F94">
        <w:rPr>
          <w:rFonts w:ascii="Times New Roman" w:eastAsia="Calibri" w:hAnsi="Times New Roman"/>
          <w:sz w:val="24"/>
          <w:szCs w:val="24"/>
        </w:rPr>
        <w:t xml:space="preserve"> </w:t>
      </w:r>
      <w:r w:rsidR="00E87CF8">
        <w:rPr>
          <w:rFonts w:ascii="Times New Roman" w:eastAsia="Calibri" w:hAnsi="Times New Roman"/>
          <w:sz w:val="24"/>
          <w:szCs w:val="24"/>
        </w:rPr>
        <w:t>already have</w:t>
      </w:r>
      <w:r w:rsidRPr="00B80F94">
        <w:rPr>
          <w:rFonts w:ascii="Times New Roman" w:eastAsia="Calibri" w:hAnsi="Times New Roman"/>
          <w:sz w:val="24"/>
          <w:szCs w:val="24"/>
        </w:rPr>
        <w:t xml:space="preserve"> </w:t>
      </w:r>
      <w:r w:rsidR="00E87CF8">
        <w:rPr>
          <w:rFonts w:ascii="Times New Roman" w:eastAsia="Calibri" w:hAnsi="Times New Roman"/>
          <w:sz w:val="24"/>
          <w:szCs w:val="24"/>
        </w:rPr>
        <w:t xml:space="preserve"> </w:t>
      </w:r>
      <w:r w:rsidRPr="00B80F94">
        <w:rPr>
          <w:rFonts w:ascii="Times New Roman" w:eastAsia="Calibri" w:hAnsi="Times New Roman"/>
          <w:sz w:val="24"/>
          <w:szCs w:val="24"/>
        </w:rPr>
        <w:t xml:space="preserve"> </w:t>
      </w:r>
      <w:r w:rsidR="00E87CF8">
        <w:rPr>
          <w:rFonts w:ascii="Times New Roman" w:eastAsia="Calibri" w:hAnsi="Times New Roman"/>
          <w:sz w:val="24"/>
          <w:szCs w:val="24"/>
        </w:rPr>
        <w:t xml:space="preserve"> </w:t>
      </w:r>
      <w:r w:rsidRPr="00B80F94">
        <w:rPr>
          <w:rFonts w:ascii="Times New Roman" w:eastAsia="Calibri" w:hAnsi="Times New Roman"/>
          <w:sz w:val="24"/>
          <w:szCs w:val="24"/>
        </w:rPr>
        <w:t xml:space="preserve"> mobile heartbeat, the IT folks are working to bring voice recognition to the hospital so that Physicians can speak to Epic and it can voice type the</w:t>
      </w:r>
      <w:r w:rsidR="00E87CF8">
        <w:rPr>
          <w:rFonts w:ascii="Times New Roman" w:eastAsia="Calibri" w:hAnsi="Times New Roman"/>
          <w:sz w:val="24"/>
          <w:szCs w:val="24"/>
        </w:rPr>
        <w:t xml:space="preserve"> patient </w:t>
      </w:r>
      <w:r w:rsidRPr="00B80F94">
        <w:rPr>
          <w:rFonts w:ascii="Times New Roman" w:eastAsia="Calibri" w:hAnsi="Times New Roman"/>
          <w:sz w:val="24"/>
          <w:szCs w:val="24"/>
        </w:rPr>
        <w:t xml:space="preserve">information </w:t>
      </w:r>
      <w:r w:rsidR="00E87CF8">
        <w:rPr>
          <w:rFonts w:ascii="Times New Roman" w:eastAsia="Calibri" w:hAnsi="Times New Roman"/>
          <w:sz w:val="24"/>
          <w:szCs w:val="24"/>
        </w:rPr>
        <w:t xml:space="preserve"> allowing the physicians</w:t>
      </w:r>
      <w:r w:rsidRPr="00B80F94">
        <w:rPr>
          <w:rFonts w:ascii="Times New Roman" w:eastAsia="Calibri" w:hAnsi="Times New Roman"/>
          <w:sz w:val="24"/>
          <w:szCs w:val="24"/>
        </w:rPr>
        <w:t xml:space="preserve"> more one-on-one time with </w:t>
      </w:r>
      <w:r w:rsidR="00E87CF8">
        <w:rPr>
          <w:rFonts w:ascii="Times New Roman" w:eastAsia="Calibri" w:hAnsi="Times New Roman"/>
          <w:sz w:val="24"/>
          <w:szCs w:val="24"/>
        </w:rPr>
        <w:t>their</w:t>
      </w:r>
      <w:r w:rsidRPr="00B80F94">
        <w:rPr>
          <w:rFonts w:ascii="Times New Roman" w:eastAsia="Calibri" w:hAnsi="Times New Roman"/>
          <w:sz w:val="24"/>
          <w:szCs w:val="24"/>
        </w:rPr>
        <w:t xml:space="preserve"> patients.</w:t>
      </w:r>
      <w:r w:rsidR="00B80F94">
        <w:rPr>
          <w:rFonts w:ascii="Times New Roman" w:eastAsia="Calibri" w:hAnsi="Times New Roman"/>
          <w:sz w:val="24"/>
          <w:szCs w:val="24"/>
        </w:rPr>
        <w:t xml:space="preserve"> 4) </w:t>
      </w:r>
      <w:r w:rsidRPr="00B80F94">
        <w:rPr>
          <w:rFonts w:ascii="Times New Roman" w:eastAsia="Calibri" w:hAnsi="Times New Roman"/>
          <w:sz w:val="24"/>
          <w:szCs w:val="24"/>
        </w:rPr>
        <w:t>The hospital acquired some land in West Haven to build a distribution center for supplies and it will be</w:t>
      </w:r>
      <w:r w:rsidR="00E87CF8">
        <w:rPr>
          <w:rFonts w:ascii="Times New Roman" w:eastAsia="Calibri" w:hAnsi="Times New Roman"/>
          <w:sz w:val="24"/>
          <w:szCs w:val="24"/>
        </w:rPr>
        <w:t xml:space="preserve"> a</w:t>
      </w:r>
      <w:r w:rsidRPr="00B80F94">
        <w:rPr>
          <w:rFonts w:ascii="Times New Roman" w:eastAsia="Calibri" w:hAnsi="Times New Roman"/>
          <w:sz w:val="24"/>
          <w:szCs w:val="24"/>
        </w:rPr>
        <w:t xml:space="preserve"> storage facility.</w:t>
      </w:r>
      <w:r w:rsidR="00B80F94">
        <w:rPr>
          <w:rFonts w:ascii="Times New Roman" w:eastAsia="Calibri" w:hAnsi="Times New Roman"/>
          <w:sz w:val="24"/>
          <w:szCs w:val="24"/>
        </w:rPr>
        <w:t xml:space="preserve"> 5) </w:t>
      </w:r>
      <w:r w:rsidRPr="00B80F94">
        <w:rPr>
          <w:rFonts w:ascii="Times New Roman" w:eastAsia="Calibri" w:hAnsi="Times New Roman"/>
          <w:sz w:val="24"/>
          <w:szCs w:val="24"/>
        </w:rPr>
        <w:t>The hospital is talking about system pharmacies and systems laboratory which will be consolidating some of the lab testing. This is just so we're prepared we might see a bit more v</w:t>
      </w:r>
      <w:r w:rsidR="00EF7DF2">
        <w:rPr>
          <w:rFonts w:ascii="Times New Roman" w:eastAsia="Calibri" w:hAnsi="Times New Roman"/>
          <w:sz w:val="24"/>
          <w:szCs w:val="24"/>
        </w:rPr>
        <w:t>olume of requests for testing.</w:t>
      </w:r>
    </w:p>
    <w:p w:rsidR="00596A7F" w:rsidRPr="00596A7F" w:rsidRDefault="00596A7F" w:rsidP="00596A7F">
      <w:pPr>
        <w:spacing w:after="0" w:line="240" w:lineRule="auto"/>
        <w:rPr>
          <w:rFonts w:ascii="Times New Roman" w:eastAsia="Calibri" w:hAnsi="Times New Roman"/>
          <w:sz w:val="24"/>
          <w:szCs w:val="24"/>
        </w:rPr>
      </w:pPr>
    </w:p>
    <w:p w:rsidR="00596A7F" w:rsidRPr="00596A7F" w:rsidRDefault="00596A7F" w:rsidP="00596A7F">
      <w:pPr>
        <w:pStyle w:val="ListParagraph"/>
        <w:numPr>
          <w:ilvl w:val="0"/>
          <w:numId w:val="17"/>
        </w:numPr>
        <w:spacing w:after="0" w:line="240" w:lineRule="auto"/>
        <w:rPr>
          <w:rFonts w:ascii="Times New Roman" w:eastAsia="Calibri" w:hAnsi="Times New Roman"/>
          <w:sz w:val="24"/>
          <w:szCs w:val="24"/>
        </w:rPr>
      </w:pPr>
      <w:r w:rsidRPr="00596A7F">
        <w:rPr>
          <w:rFonts w:ascii="Times New Roman" w:eastAsia="Calibri" w:hAnsi="Times New Roman"/>
          <w:sz w:val="24"/>
          <w:szCs w:val="24"/>
        </w:rPr>
        <w:t>Comman</w:t>
      </w:r>
      <w:r w:rsidR="00E87CF8">
        <w:rPr>
          <w:rFonts w:ascii="Times New Roman" w:eastAsia="Calibri" w:hAnsi="Times New Roman"/>
          <w:sz w:val="24"/>
          <w:szCs w:val="24"/>
        </w:rPr>
        <w:t>d capacity centers is in effect and meeting</w:t>
      </w:r>
      <w:r w:rsidR="0065435B">
        <w:rPr>
          <w:rFonts w:ascii="Times New Roman" w:eastAsia="Calibri" w:hAnsi="Times New Roman"/>
          <w:sz w:val="24"/>
          <w:szCs w:val="24"/>
        </w:rPr>
        <w:t>s</w:t>
      </w:r>
      <w:r w:rsidR="00E87CF8">
        <w:rPr>
          <w:rFonts w:ascii="Times New Roman" w:eastAsia="Calibri" w:hAnsi="Times New Roman"/>
          <w:sz w:val="24"/>
          <w:szCs w:val="24"/>
        </w:rPr>
        <w:t xml:space="preserve"> have started that Lab Med will be involved with.</w:t>
      </w:r>
    </w:p>
    <w:p w:rsidR="00596A7F" w:rsidRPr="00596A7F" w:rsidRDefault="00596A7F" w:rsidP="00596A7F">
      <w:pPr>
        <w:spacing w:after="0" w:line="240" w:lineRule="auto"/>
        <w:rPr>
          <w:rFonts w:ascii="Times New Roman" w:eastAsia="Calibri" w:hAnsi="Times New Roman"/>
          <w:sz w:val="24"/>
          <w:szCs w:val="24"/>
        </w:rPr>
      </w:pPr>
    </w:p>
    <w:p w:rsidR="00596A7F" w:rsidRPr="00596A7F" w:rsidRDefault="00E87CF8" w:rsidP="00596A7F">
      <w:pPr>
        <w:pStyle w:val="ListParagraph"/>
        <w:numPr>
          <w:ilvl w:val="0"/>
          <w:numId w:val="17"/>
        </w:numPr>
        <w:spacing w:after="0" w:line="240" w:lineRule="auto"/>
        <w:rPr>
          <w:rFonts w:ascii="Times New Roman" w:eastAsia="Calibri" w:hAnsi="Times New Roman"/>
          <w:sz w:val="24"/>
          <w:szCs w:val="24"/>
        </w:rPr>
      </w:pPr>
      <w:r>
        <w:rPr>
          <w:rFonts w:ascii="Times New Roman" w:eastAsia="Calibri" w:hAnsi="Times New Roman"/>
          <w:sz w:val="24"/>
          <w:szCs w:val="24"/>
        </w:rPr>
        <w:t>Chemical spills will be on the agenda soon. This is a requirement for NY licensing. We will get the safety crew involved in this.</w:t>
      </w:r>
      <w:r w:rsidR="00596A7F" w:rsidRPr="00596A7F">
        <w:rPr>
          <w:rFonts w:ascii="Times New Roman" w:eastAsia="Calibri" w:hAnsi="Times New Roman"/>
          <w:sz w:val="24"/>
          <w:szCs w:val="24"/>
        </w:rPr>
        <w:t xml:space="preserve"> </w:t>
      </w:r>
      <w:r>
        <w:rPr>
          <w:rFonts w:ascii="Times New Roman" w:eastAsia="Calibri" w:hAnsi="Times New Roman"/>
          <w:sz w:val="24"/>
          <w:szCs w:val="24"/>
        </w:rPr>
        <w:t xml:space="preserve"> </w:t>
      </w:r>
    </w:p>
    <w:p w:rsidR="00596A7F" w:rsidRPr="00596A7F" w:rsidRDefault="00596A7F" w:rsidP="00596A7F">
      <w:pPr>
        <w:spacing w:after="0" w:line="240" w:lineRule="auto"/>
        <w:rPr>
          <w:rFonts w:ascii="Times New Roman" w:eastAsia="Calibri" w:hAnsi="Times New Roman"/>
          <w:sz w:val="24"/>
          <w:szCs w:val="24"/>
        </w:rPr>
      </w:pPr>
    </w:p>
    <w:p w:rsidR="00596A7F" w:rsidRDefault="00783B03" w:rsidP="00596A7F">
      <w:pPr>
        <w:pStyle w:val="ListParagraph"/>
        <w:numPr>
          <w:ilvl w:val="0"/>
          <w:numId w:val="17"/>
        </w:numPr>
        <w:spacing w:after="0" w:line="240" w:lineRule="auto"/>
        <w:rPr>
          <w:rFonts w:ascii="Times New Roman" w:eastAsia="Calibri" w:hAnsi="Times New Roman"/>
          <w:sz w:val="24"/>
          <w:szCs w:val="24"/>
        </w:rPr>
      </w:pPr>
      <w:r>
        <w:rPr>
          <w:rFonts w:ascii="Times New Roman" w:eastAsia="Calibri" w:hAnsi="Times New Roman"/>
          <w:sz w:val="24"/>
          <w:szCs w:val="24"/>
        </w:rPr>
        <w:t xml:space="preserve">Arkray Clarification- After changing reagents, FCM( microscopic) QC needs to be run and then recorded in the Consumable Log in the main menu. If you only replace strips, need to run just the CHM </w:t>
      </w:r>
      <w:r w:rsidR="00E42249">
        <w:rPr>
          <w:rFonts w:ascii="Times New Roman" w:eastAsia="Calibri" w:hAnsi="Times New Roman"/>
          <w:sz w:val="24"/>
          <w:szCs w:val="24"/>
        </w:rPr>
        <w:t>(macroscopic</w:t>
      </w:r>
      <w:r w:rsidR="00EF7DF2">
        <w:rPr>
          <w:rFonts w:ascii="Times New Roman" w:eastAsia="Calibri" w:hAnsi="Times New Roman"/>
          <w:sz w:val="24"/>
          <w:szCs w:val="24"/>
        </w:rPr>
        <w:t>) controls and record in the Consumable Log.</w:t>
      </w:r>
      <w:bookmarkStart w:id="0" w:name="_GoBack"/>
      <w:bookmarkEnd w:id="0"/>
      <w:r>
        <w:rPr>
          <w:rFonts w:ascii="Times New Roman" w:eastAsia="Calibri" w:hAnsi="Times New Roman"/>
          <w:sz w:val="24"/>
          <w:szCs w:val="24"/>
        </w:rPr>
        <w:t xml:space="preserve"> This policy is for CBCs and Coagulation as well.</w:t>
      </w:r>
    </w:p>
    <w:p w:rsidR="00E42249" w:rsidRPr="00E42249" w:rsidRDefault="00E42249" w:rsidP="00E42249">
      <w:pPr>
        <w:pStyle w:val="ListParagraph"/>
        <w:rPr>
          <w:rFonts w:ascii="Times New Roman" w:eastAsia="Calibri" w:hAnsi="Times New Roman"/>
          <w:sz w:val="24"/>
          <w:szCs w:val="24"/>
        </w:rPr>
      </w:pPr>
    </w:p>
    <w:p w:rsidR="00E42249" w:rsidRDefault="00E42249" w:rsidP="00596A7F">
      <w:pPr>
        <w:pStyle w:val="ListParagraph"/>
        <w:numPr>
          <w:ilvl w:val="0"/>
          <w:numId w:val="17"/>
        </w:numPr>
        <w:spacing w:after="0" w:line="240" w:lineRule="auto"/>
        <w:rPr>
          <w:rFonts w:ascii="Times New Roman" w:eastAsia="Calibri" w:hAnsi="Times New Roman"/>
          <w:sz w:val="24"/>
          <w:szCs w:val="24"/>
        </w:rPr>
      </w:pPr>
      <w:r>
        <w:rPr>
          <w:rFonts w:ascii="Times New Roman" w:eastAsia="Calibri" w:hAnsi="Times New Roman"/>
          <w:sz w:val="24"/>
          <w:szCs w:val="24"/>
        </w:rPr>
        <w:t>Type and Screen samples from blood bank cannot be shared with hematology. If a sample mistakenly comes to the specimen pickup bench, please return to specimen processing.</w:t>
      </w:r>
    </w:p>
    <w:p w:rsidR="00871564" w:rsidRDefault="00871564">
      <w:pPr>
        <w:pStyle w:val="ListContinue2"/>
      </w:pPr>
    </w:p>
    <w:sectPr w:rsidR="00871564">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69E" w:rsidRDefault="009C269E">
      <w:pPr>
        <w:spacing w:after="0" w:line="240" w:lineRule="auto"/>
      </w:pPr>
      <w:r>
        <w:separator/>
      </w:r>
    </w:p>
  </w:endnote>
  <w:endnote w:type="continuationSeparator" w:id="0">
    <w:p w:rsidR="009C269E" w:rsidRDefault="009C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73833"/>
      <w:docPartObj>
        <w:docPartGallery w:val="Page Numbers (Bottom of Page)"/>
        <w:docPartUnique/>
      </w:docPartObj>
    </w:sdtPr>
    <w:sdtEndPr>
      <w:rPr>
        <w:noProof/>
      </w:rPr>
    </w:sdtEndPr>
    <w:sdtContent>
      <w:p w:rsidR="00871564" w:rsidRDefault="00B70907">
        <w:pPr>
          <w:pStyle w:val="Footer"/>
        </w:pPr>
        <w:r>
          <w:fldChar w:fldCharType="begin"/>
        </w:r>
        <w:r>
          <w:instrText xml:space="preserve"> PAGE   \* MERGEFORMAT </w:instrText>
        </w:r>
        <w:r>
          <w:fldChar w:fldCharType="separate"/>
        </w:r>
        <w:r w:rsidR="00A35C3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69E" w:rsidRDefault="009C269E">
      <w:pPr>
        <w:spacing w:after="0" w:line="240" w:lineRule="auto"/>
      </w:pPr>
      <w:r>
        <w:separator/>
      </w:r>
    </w:p>
  </w:footnote>
  <w:footnote w:type="continuationSeparator" w:id="0">
    <w:p w:rsidR="009C269E" w:rsidRDefault="009C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B5D"/>
      </v:shape>
    </w:pict>
  </w:numPicBullet>
  <w:abstractNum w:abstractNumId="0" w15:restartNumberingAfterBreak="0">
    <w:nsid w:val="FFFFFF7C"/>
    <w:multiLevelType w:val="singleLevel"/>
    <w:tmpl w:val="A84607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489A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6067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1AE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F6D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2325"/>
    <w:multiLevelType w:val="hybridMultilevel"/>
    <w:tmpl w:val="669A968C"/>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45EAA"/>
    <w:multiLevelType w:val="multilevel"/>
    <w:tmpl w:val="9DECDC28"/>
    <w:lvl w:ilvl="0">
      <w:start w:val="1"/>
      <w:numFmt w:val="upperRoman"/>
      <w:pStyle w:val="Heading2"/>
      <w:lvlText w:val="%1."/>
      <w:lvlJc w:val="left"/>
      <w:pPr>
        <w:ind w:left="360" w:hanging="360"/>
      </w:pPr>
      <w:rPr>
        <w:rFonts w:hint="default"/>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3B05ED1"/>
    <w:multiLevelType w:val="hybridMultilevel"/>
    <w:tmpl w:val="74986AFA"/>
    <w:lvl w:ilvl="0" w:tplc="116A6778">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259CB"/>
    <w:multiLevelType w:val="hybridMultilevel"/>
    <w:tmpl w:val="BAD654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tplc="116A6778">
        <w:start w:val="1"/>
        <w:numFmt w:val="upperRoman"/>
        <w:lvlText w:val="%1."/>
        <w:lvlJc w:val="left"/>
        <w:pPr>
          <w:ind w:left="360" w:hanging="360"/>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7F"/>
    <w:rsid w:val="001765EA"/>
    <w:rsid w:val="00177822"/>
    <w:rsid w:val="0019363D"/>
    <w:rsid w:val="001A3B47"/>
    <w:rsid w:val="00237091"/>
    <w:rsid w:val="00254F52"/>
    <w:rsid w:val="002C33B0"/>
    <w:rsid w:val="00392287"/>
    <w:rsid w:val="003D0AE3"/>
    <w:rsid w:val="004A10F9"/>
    <w:rsid w:val="00596A7F"/>
    <w:rsid w:val="005F7944"/>
    <w:rsid w:val="00616134"/>
    <w:rsid w:val="0065435B"/>
    <w:rsid w:val="00671777"/>
    <w:rsid w:val="00783B03"/>
    <w:rsid w:val="007D4173"/>
    <w:rsid w:val="008400D4"/>
    <w:rsid w:val="00871564"/>
    <w:rsid w:val="009C269E"/>
    <w:rsid w:val="009E2B3A"/>
    <w:rsid w:val="00A35C39"/>
    <w:rsid w:val="00A813E5"/>
    <w:rsid w:val="00A85492"/>
    <w:rsid w:val="00B70907"/>
    <w:rsid w:val="00B80F94"/>
    <w:rsid w:val="00BB1872"/>
    <w:rsid w:val="00BD1C5B"/>
    <w:rsid w:val="00D22943"/>
    <w:rsid w:val="00D90EA3"/>
    <w:rsid w:val="00E42249"/>
    <w:rsid w:val="00E87CF8"/>
    <w:rsid w:val="00EB12BA"/>
    <w:rsid w:val="00EF7DF2"/>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06D2AC-E33A-4562-B0DA-EF923C15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4" w:qFormat="1"/>
    <w:lsdException w:name="List Continue 2" w:uiPriority="4"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uiPriority="4"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92"/>
  </w:style>
  <w:style w:type="paragraph" w:styleId="Heading1">
    <w:name w:val="heading 1"/>
    <w:basedOn w:val="Normal"/>
    <w:uiPriority w:val="3"/>
    <w:qFormat/>
    <w:pPr>
      <w:outlineLvl w:val="0"/>
    </w:pPr>
    <w:rPr>
      <w:i/>
    </w:rPr>
  </w:style>
  <w:style w:type="paragraph" w:styleId="Heading2">
    <w:name w:val="heading 2"/>
    <w:basedOn w:val="Normal"/>
    <w:next w:val="Normal"/>
    <w:link w:val="Heading2Char"/>
    <w:uiPriority w:val="3"/>
    <w:unhideWhenUsed/>
    <w:qFormat/>
    <w:pPr>
      <w:numPr>
        <w:numId w:val="15"/>
      </w:numPr>
      <w:spacing w:before="240"/>
      <w:outlineLvl w:val="1"/>
    </w:pPr>
    <w:rPr>
      <w:b/>
    </w:rPr>
  </w:style>
  <w:style w:type="paragraph" w:styleId="Heading3">
    <w:name w:val="heading 3"/>
    <w:basedOn w:val="Normal"/>
    <w:next w:val="ListContinue"/>
    <w:link w:val="Heading3Char"/>
    <w:uiPriority w:val="3"/>
    <w:unhideWhenUsed/>
    <w:qFormat/>
    <w:pPr>
      <w:keepNext/>
      <w:keepLines/>
      <w:numPr>
        <w:ilvl w:val="1"/>
        <w:numId w:val="15"/>
      </w:numPr>
      <w:spacing w:before="240"/>
      <w:outlineLvl w:val="2"/>
    </w:pPr>
    <w:rPr>
      <w:rFonts w:asciiTheme="majorHAnsi" w:eastAsiaTheme="majorEastAsia" w:hAnsiTheme="majorHAnsi" w:cstheme="majorBidi"/>
      <w:szCs w:val="24"/>
    </w:rPr>
  </w:style>
  <w:style w:type="paragraph" w:styleId="Heading4">
    <w:name w:val="heading 4"/>
    <w:basedOn w:val="Normal"/>
    <w:next w:val="ListContinue2"/>
    <w:link w:val="Heading4Char"/>
    <w:uiPriority w:val="3"/>
    <w:unhideWhenUsed/>
    <w:qFormat/>
    <w:pPr>
      <w:keepNext/>
      <w:keepLines/>
      <w:numPr>
        <w:ilvl w:val="2"/>
        <w:numId w:val="15"/>
      </w:numPr>
      <w:spacing w:before="2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paragraph" w:styleId="Title">
    <w:name w:val="Title"/>
    <w:basedOn w:val="Normal"/>
    <w:link w:val="TitleChar"/>
    <w:uiPriority w:val="1"/>
    <w:unhideWhenUsed/>
    <w:qFormat/>
    <w:rsid w:val="001A3B47"/>
    <w:pPr>
      <w:spacing w:after="0"/>
    </w:pPr>
    <w:rPr>
      <w:b/>
    </w:rPr>
  </w:style>
  <w:style w:type="paragraph" w:styleId="Subtitle">
    <w:name w:val="Subtitle"/>
    <w:basedOn w:val="Normal"/>
    <w:link w:val="SubtitleChar"/>
    <w:uiPriority w:val="2"/>
    <w:unhideWhenUsed/>
    <w:qFormat/>
    <w:rsid w:val="001A3B47"/>
    <w:pPr>
      <w:numPr>
        <w:ilvl w:val="1"/>
      </w:numPr>
      <w:spacing w:after="320"/>
      <w:contextualSpacing/>
    </w:pPr>
    <w:rPr>
      <w:rFonts w:cstheme="minorBidi"/>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2Char">
    <w:name w:val="Heading 2 Char"/>
    <w:basedOn w:val="DefaultParagraphFont"/>
    <w:link w:val="Heading2"/>
    <w:uiPriority w:val="3"/>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1A3B47"/>
    <w:rPr>
      <w:b/>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Pr>
      <w:rFonts w:asciiTheme="minorHAnsi" w:hAnsiTheme="minorHAnsi"/>
      <w:szCs w:val="24"/>
    </w:rPr>
  </w:style>
  <w:style w:type="paragraph" w:styleId="Footer">
    <w:name w:val="footer"/>
    <w:basedOn w:val="Normal"/>
    <w:link w:val="FooterChar"/>
    <w:uiPriority w:val="99"/>
    <w:pPr>
      <w:spacing w:line="240" w:lineRule="auto"/>
    </w:pPr>
  </w:style>
  <w:style w:type="character" w:customStyle="1" w:styleId="FooterChar">
    <w:name w:val="Footer Char"/>
    <w:basedOn w:val="DefaultParagraphFont"/>
    <w:link w:val="Footer"/>
    <w:uiPriority w:val="99"/>
    <w:rPr>
      <w:rFonts w:asciiTheme="minorHAnsi" w:hAnsiTheme="minorHAnsi"/>
      <w:szCs w:val="24"/>
    </w:rPr>
  </w:style>
  <w:style w:type="character" w:customStyle="1" w:styleId="Heading3Char">
    <w:name w:val="Heading 3 Char"/>
    <w:basedOn w:val="DefaultParagraphFont"/>
    <w:link w:val="Heading3"/>
    <w:uiPriority w:val="3"/>
    <w:rPr>
      <w:rFonts w:asciiTheme="majorHAnsi" w:eastAsiaTheme="majorEastAsia" w:hAnsiTheme="majorHAnsi" w:cstheme="majorBidi"/>
      <w:szCs w:val="24"/>
    </w:rPr>
  </w:style>
  <w:style w:type="paragraph" w:styleId="Date">
    <w:name w:val="Date"/>
    <w:basedOn w:val="Normal"/>
    <w:next w:val="Normal"/>
    <w:link w:val="DateChar"/>
    <w:uiPriority w:val="3"/>
    <w:qFormat/>
    <w:rsid w:val="00D22943"/>
    <w:rPr>
      <w:i/>
    </w:rPr>
  </w:style>
  <w:style w:type="character" w:customStyle="1" w:styleId="DateChar">
    <w:name w:val="Date Char"/>
    <w:basedOn w:val="DefaultParagraphFont"/>
    <w:link w:val="Date"/>
    <w:uiPriority w:val="3"/>
    <w:rsid w:val="00D22943"/>
    <w:rPr>
      <w:i/>
    </w:rPr>
  </w:style>
  <w:style w:type="character" w:customStyle="1" w:styleId="Heading4Char">
    <w:name w:val="Heading 4 Char"/>
    <w:basedOn w:val="DefaultParagraphFont"/>
    <w:link w:val="Heading4"/>
    <w:uiPriority w:val="3"/>
    <w:rPr>
      <w:rFonts w:asciiTheme="majorHAnsi" w:eastAsiaTheme="majorEastAsia" w:hAnsiTheme="majorHAnsi" w:cstheme="majorBidi"/>
      <w:i/>
      <w:iCs/>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1"/>
      <w:szCs w:val="21"/>
    </w:rPr>
  </w:style>
  <w:style w:type="paragraph" w:styleId="ListContinue">
    <w:name w:val="List Continue"/>
    <w:basedOn w:val="Normal"/>
    <w:uiPriority w:val="4"/>
    <w:qFormat/>
    <w:pPr>
      <w:ind w:left="360"/>
      <w:contextualSpacing/>
    </w:pPr>
  </w:style>
  <w:style w:type="paragraph" w:styleId="ListContinue2">
    <w:name w:val="List Continue 2"/>
    <w:basedOn w:val="Normal"/>
    <w:uiPriority w:val="4"/>
    <w:qFormat/>
    <w:pPr>
      <w:ind w:left="720"/>
      <w:contextualSpacing/>
    </w:pPr>
  </w:style>
  <w:style w:type="character" w:customStyle="1" w:styleId="SubtitleChar">
    <w:name w:val="Subtitle Char"/>
    <w:basedOn w:val="DefaultParagraphFont"/>
    <w:link w:val="Subtitle"/>
    <w:uiPriority w:val="2"/>
    <w:rsid w:val="001A3B47"/>
    <w:rPr>
      <w:rFonts w:cstheme="minorBidi"/>
    </w:rPr>
  </w:style>
  <w:style w:type="table" w:customStyle="1" w:styleId="Meetingminutestable">
    <w:name w:val="Meeting minutes table"/>
    <w:basedOn w:val="TableNormal"/>
    <w:uiPriority w:val="99"/>
    <w:rsid w:val="004A10F9"/>
    <w:pPr>
      <w:spacing w:after="0" w:line="240" w:lineRule="auto"/>
    </w:pPr>
    <w:tblPr/>
  </w:style>
  <w:style w:type="paragraph" w:styleId="ListParagraph">
    <w:name w:val="List Paragraph"/>
    <w:basedOn w:val="Normal"/>
    <w:uiPriority w:val="34"/>
    <w:unhideWhenUsed/>
    <w:qFormat/>
    <w:rsid w:val="0059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dj0\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4E6FEC01924153A55530014F045DD2"/>
        <w:category>
          <w:name w:val="General"/>
          <w:gallery w:val="placeholder"/>
        </w:category>
        <w:types>
          <w:type w:val="bbPlcHdr"/>
        </w:types>
        <w:behaviors>
          <w:behavior w:val="content"/>
        </w:behaviors>
        <w:guid w:val="{BBAD49A7-728D-4628-8CF6-DA67D7E248D9}"/>
      </w:docPartPr>
      <w:docPartBody>
        <w:p w:rsidR="005F7C29" w:rsidRDefault="00B43B55">
          <w:pPr>
            <w:pStyle w:val="BB4E6FEC01924153A55530014F045DD2"/>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55"/>
    <w:rsid w:val="00336077"/>
    <w:rsid w:val="005F7C29"/>
    <w:rsid w:val="009D6B0A"/>
    <w:rsid w:val="00AE2DEE"/>
    <w:rsid w:val="00B43B55"/>
    <w:rsid w:val="00D261FA"/>
    <w:rsid w:val="00E636EA"/>
    <w:rsid w:val="00E6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4CB7D3D6F4F73ACF5F179D98D9279">
    <w:name w:val="D484CB7D3D6F4F73ACF5F179D98D9279"/>
  </w:style>
  <w:style w:type="paragraph" w:customStyle="1" w:styleId="D5EB6564FA0847F0974B1B408CDE172E">
    <w:name w:val="D5EB6564FA0847F0974B1B408CDE172E"/>
  </w:style>
  <w:style w:type="paragraph" w:customStyle="1" w:styleId="8EC13F0B14AD445192B7E16D654FA4A0">
    <w:name w:val="8EC13F0B14AD445192B7E16D654FA4A0"/>
  </w:style>
  <w:style w:type="paragraph" w:customStyle="1" w:styleId="BB4E6FEC01924153A55530014F045DD2">
    <w:name w:val="BB4E6FEC01924153A55530014F045DD2"/>
  </w:style>
  <w:style w:type="paragraph" w:customStyle="1" w:styleId="15C5CD0CA9BB4EB699CA60516CCFDFC4">
    <w:name w:val="15C5CD0CA9BB4EB699CA60516CCFDFC4"/>
  </w:style>
  <w:style w:type="paragraph" w:customStyle="1" w:styleId="CA0D2F6C1CA4432CA35A920D1ACD8B15">
    <w:name w:val="CA0D2F6C1CA4432CA35A920D1ACD8B15"/>
  </w:style>
  <w:style w:type="paragraph" w:customStyle="1" w:styleId="DA1BC2334A674808B79128F4B5BC1D4A">
    <w:name w:val="DA1BC2334A674808B79128F4B5BC1D4A"/>
  </w:style>
  <w:style w:type="paragraph" w:customStyle="1" w:styleId="689EED071691421190A52522A1E1CCE9">
    <w:name w:val="689EED071691421190A52522A1E1CCE9"/>
  </w:style>
  <w:style w:type="paragraph" w:customStyle="1" w:styleId="7D691AE9A90640AAA9689E44DEA39684">
    <w:name w:val="7D691AE9A90640AAA9689E44DEA39684"/>
  </w:style>
  <w:style w:type="paragraph" w:customStyle="1" w:styleId="7A80961179774FF8AF6A506DD16E7A33">
    <w:name w:val="7A80961179774FF8AF6A506DD16E7A33"/>
  </w:style>
  <w:style w:type="paragraph" w:customStyle="1" w:styleId="75C04F9A1ED34EABA4929144ED393D76">
    <w:name w:val="75C04F9A1ED34EABA4929144ED393D76"/>
  </w:style>
  <w:style w:type="paragraph" w:customStyle="1" w:styleId="5BCA15537B5B4C9AB189F76EB4698E38">
    <w:name w:val="5BCA15537B5B4C9AB189F76EB4698E38"/>
  </w:style>
  <w:style w:type="paragraph" w:customStyle="1" w:styleId="5716A40B478744508A6E066D5ED37622">
    <w:name w:val="5716A40B478744508A6E066D5ED37622"/>
  </w:style>
  <w:style w:type="paragraph" w:customStyle="1" w:styleId="5C621E4AFA5740CDA729E2381C2475A3">
    <w:name w:val="5C621E4AFA5740CDA729E2381C247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(short form).dotx</Template>
  <TotalTime>3</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Jennifer</dc:creator>
  <cp:keywords/>
  <cp:lastModifiedBy>Fico, Donna</cp:lastModifiedBy>
  <cp:revision>4</cp:revision>
  <dcterms:created xsi:type="dcterms:W3CDTF">2017-10-23T16:18:00Z</dcterms:created>
  <dcterms:modified xsi:type="dcterms:W3CDTF">2017-10-23T16:22:00Z</dcterms:modified>
  <cp:version/>
</cp:coreProperties>
</file>