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C83F41" w:rsidRDefault="00962C5C" w:rsidP="006A1EB0">
      <w:pPr>
        <w:pStyle w:val="NoSpacing"/>
        <w:rPr>
          <w:b/>
        </w:rPr>
      </w:pPr>
      <w:r w:rsidRPr="00C83F41">
        <w:rPr>
          <w:b/>
        </w:rPr>
        <w:t>Hematology Lab Meeting.</w:t>
      </w:r>
    </w:p>
    <w:p w:rsidR="00962C5C" w:rsidRPr="00C83F41" w:rsidRDefault="00962C5C" w:rsidP="006A1EB0">
      <w:pPr>
        <w:pStyle w:val="NoSpacing"/>
        <w:rPr>
          <w:b/>
          <w:sz w:val="22"/>
          <w:szCs w:val="22"/>
        </w:rPr>
      </w:pPr>
      <w:r w:rsidRPr="00C83F41">
        <w:rPr>
          <w:b/>
          <w:sz w:val="22"/>
          <w:szCs w:val="22"/>
        </w:rPr>
        <w:t xml:space="preserve"> </w:t>
      </w:r>
    </w:p>
    <w:p w:rsidR="00962C5C" w:rsidRPr="00C83F41" w:rsidRDefault="004D5096" w:rsidP="006A1EB0">
      <w:pPr>
        <w:pStyle w:val="NoSpacing"/>
        <w:rPr>
          <w:b/>
          <w:sz w:val="22"/>
          <w:szCs w:val="22"/>
        </w:rPr>
      </w:pPr>
      <w:r w:rsidRPr="00C83F41">
        <w:rPr>
          <w:b/>
          <w:sz w:val="22"/>
          <w:szCs w:val="22"/>
        </w:rPr>
        <w:t>5</w:t>
      </w:r>
      <w:r w:rsidR="00962C5C" w:rsidRPr="00C83F41">
        <w:rPr>
          <w:b/>
          <w:sz w:val="22"/>
          <w:szCs w:val="22"/>
        </w:rPr>
        <w:t>/</w:t>
      </w:r>
      <w:r w:rsidR="00C83F41">
        <w:rPr>
          <w:b/>
          <w:sz w:val="22"/>
          <w:szCs w:val="22"/>
        </w:rPr>
        <w:t>17</w:t>
      </w:r>
      <w:r w:rsidR="008D4359" w:rsidRPr="00C83F41">
        <w:rPr>
          <w:b/>
          <w:sz w:val="22"/>
          <w:szCs w:val="22"/>
        </w:rPr>
        <w:t>/2018</w:t>
      </w:r>
      <w:r w:rsidR="00962C5C" w:rsidRPr="00C83F41">
        <w:rPr>
          <w:b/>
          <w:sz w:val="22"/>
          <w:szCs w:val="22"/>
        </w:rPr>
        <w:t xml:space="preserve"> @ 9:00 am</w:t>
      </w:r>
    </w:p>
    <w:tbl>
      <w:tblPr>
        <w:tblStyle w:val="TableGrid"/>
        <w:tblW w:w="51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362"/>
        <w:gridCol w:w="7193"/>
      </w:tblGrid>
      <w:tr w:rsidR="00962C5C" w:rsidRPr="00273CB8" w:rsidTr="00C83F41">
        <w:trPr>
          <w:trHeight w:val="917"/>
        </w:trPr>
        <w:sdt>
          <w:sdtPr>
            <w:rPr>
              <w:b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62" w:type="dxa"/>
              </w:tcPr>
              <w:p w:rsidR="00962C5C" w:rsidRPr="00C83F41" w:rsidRDefault="00962C5C" w:rsidP="006A1EB0">
                <w:pPr>
                  <w:pStyle w:val="NoSpacing"/>
                  <w:rPr>
                    <w:b/>
                  </w:rPr>
                </w:pPr>
                <w:r w:rsidRPr="00C83F41">
                  <w:rPr>
                    <w:b/>
                  </w:rPr>
                  <w:t>Present:</w:t>
                </w:r>
              </w:p>
            </w:tc>
          </w:sdtContent>
        </w:sdt>
        <w:tc>
          <w:tcPr>
            <w:tcW w:w="7193" w:type="dxa"/>
          </w:tcPr>
          <w:p w:rsidR="00962C5C" w:rsidRPr="00C83F41" w:rsidRDefault="00962C5C" w:rsidP="006A1EB0">
            <w:pPr>
              <w:pStyle w:val="NoSpacing"/>
              <w:rPr>
                <w:b/>
              </w:rPr>
            </w:pPr>
            <w:r w:rsidRPr="00C83F41">
              <w:rPr>
                <w:b/>
                <w:bCs/>
              </w:rPr>
              <w:t>Patricia Gelineau.</w:t>
            </w:r>
          </w:p>
        </w:tc>
      </w:tr>
    </w:tbl>
    <w:p w:rsidR="00E85C89" w:rsidRDefault="00962C5C" w:rsidP="006A1EB0">
      <w:pPr>
        <w:pStyle w:val="NoSpacing"/>
      </w:pPr>
      <w:r w:rsidRPr="00273CB8">
        <w:t>Announcement</w:t>
      </w:r>
      <w:r w:rsidRPr="00962C5C">
        <w:t>:</w:t>
      </w:r>
    </w:p>
    <w:p w:rsidR="00C83F41" w:rsidRDefault="00C83F41" w:rsidP="006A1EB0">
      <w:pPr>
        <w:pStyle w:val="NoSpacing"/>
      </w:pPr>
    </w:p>
    <w:p w:rsidR="00C83F41" w:rsidRPr="00C83F41" w:rsidRDefault="00C83F41" w:rsidP="00C83F41">
      <w:pPr>
        <w:rPr>
          <w:rFonts w:eastAsiaTheme="minorHAnsi"/>
        </w:rPr>
      </w:pPr>
      <w:r>
        <w:t xml:space="preserve">KNOW YOUR NUMBERS </w:t>
      </w:r>
      <w:r w:rsidR="00E55BB8">
        <w:t xml:space="preserve">– $500.00 </w:t>
      </w:r>
      <w:r w:rsidR="008A13ED">
        <w:t xml:space="preserve"> credit towards your Health Insurance. Set up your health screens by making appointments in the special events area until the end of August. Or if you have had a physical</w:t>
      </w:r>
      <w:r w:rsidR="00E55BB8">
        <w:t xml:space="preserve"> with your primary physician, a form is available on the Red Brick site to have them complete.</w:t>
      </w:r>
      <w:r w:rsidR="008A13ED">
        <w:t xml:space="preserve"> This goes toward PIP.</w:t>
      </w:r>
      <w:r>
        <w:t xml:space="preserve"> </w:t>
      </w:r>
      <w:r w:rsidR="008A13ED">
        <w:t xml:space="preserve"> </w:t>
      </w:r>
    </w:p>
    <w:p w:rsidR="00C83F41" w:rsidRDefault="00C83F41" w:rsidP="00C83F41"/>
    <w:p w:rsidR="00602286" w:rsidRDefault="008A13ED" w:rsidP="00602286">
      <w:pPr>
        <w:pStyle w:val="ListParagraph"/>
        <w:numPr>
          <w:ilvl w:val="0"/>
          <w:numId w:val="37"/>
        </w:numPr>
      </w:pPr>
      <w:r>
        <w:t xml:space="preserve"> Hematology’s mini </w:t>
      </w:r>
      <w:r w:rsidR="00602286">
        <w:t>Survey Results:</w:t>
      </w:r>
    </w:p>
    <w:p w:rsidR="00C83F41" w:rsidRDefault="00C83F41" w:rsidP="00602286">
      <w:pPr>
        <w:pStyle w:val="ListParagraph"/>
        <w:numPr>
          <w:ilvl w:val="0"/>
          <w:numId w:val="38"/>
        </w:numPr>
      </w:pPr>
      <w:r>
        <w:t xml:space="preserve">We have gone over the survey and the overwhelming </w:t>
      </w:r>
      <w:r w:rsidR="0097304C">
        <w:t>suggestion</w:t>
      </w:r>
      <w:r>
        <w:t xml:space="preserve"> is that </w:t>
      </w:r>
      <w:r w:rsidR="00E55BB8">
        <w:t>staff</w:t>
      </w:r>
      <w:r>
        <w:t xml:space="preserve"> want more</w:t>
      </w:r>
      <w:r w:rsidR="0097304C">
        <w:t xml:space="preserve"> time- off and not have a restriction on PTO usage.</w:t>
      </w:r>
      <w:r>
        <w:t xml:space="preserve"> </w:t>
      </w:r>
      <w:r w:rsidR="0097304C">
        <w:t>T</w:t>
      </w:r>
      <w:r w:rsidR="00E55BB8">
        <w:t xml:space="preserve">he new policy will </w:t>
      </w:r>
      <w:r>
        <w:t>be unlimited PTO</w:t>
      </w:r>
      <w:r w:rsidR="008A13ED">
        <w:t xml:space="preserve"> usage.</w:t>
      </w:r>
      <w:r w:rsidR="00E55BB8">
        <w:t xml:space="preserve"> Of course, hospital’s policy</w:t>
      </w:r>
      <w:r w:rsidR="0097304C">
        <w:t xml:space="preserve"> states that</w:t>
      </w:r>
      <w:r w:rsidR="008A13ED">
        <w:t xml:space="preserve"> </w:t>
      </w:r>
      <w:r w:rsidR="00E55BB8">
        <w:t>y</w:t>
      </w:r>
      <w:r w:rsidR="0097304C">
        <w:t>ou must have PTO .</w:t>
      </w:r>
    </w:p>
    <w:p w:rsidR="00C83F41" w:rsidRDefault="00E55BB8" w:rsidP="0097304C">
      <w:pPr>
        <w:ind w:left="720"/>
      </w:pPr>
      <w:r>
        <w:t>The policy will still be only</w:t>
      </w:r>
      <w:r w:rsidR="00C83F41">
        <w:t xml:space="preserve"> two people off</w:t>
      </w:r>
      <w:r>
        <w:t xml:space="preserve"> at one time for the day shift and only one off</w:t>
      </w:r>
      <w:r w:rsidR="00C83F41">
        <w:t xml:space="preserve"> </w:t>
      </w:r>
      <w:r>
        <w:t>at one time for</w:t>
      </w:r>
      <w:r w:rsidR="00C83F41">
        <w:t xml:space="preserve"> the evening </w:t>
      </w:r>
      <w:r w:rsidR="008A13ED">
        <w:t>and nigh</w:t>
      </w:r>
      <w:r>
        <w:t>t</w:t>
      </w:r>
      <w:r w:rsidR="008A13ED">
        <w:t xml:space="preserve"> shifts.</w:t>
      </w:r>
      <w:r w:rsidR="00602286">
        <w:t xml:space="preserve"> </w:t>
      </w:r>
      <w:r w:rsidR="00C83F41">
        <w:t xml:space="preserve">  Your request will be based on the laboratory needs during the time of your request</w:t>
      </w:r>
      <w:r w:rsidR="00602286">
        <w:t>. We</w:t>
      </w:r>
      <w:r w:rsidR="00C83F41">
        <w:t xml:space="preserve"> will try to grant </w:t>
      </w:r>
      <w:r w:rsidR="008A13ED">
        <w:t>all requests, but this will be at the discretion of the schedule.</w:t>
      </w:r>
      <w:r>
        <w:t xml:space="preserve"> After the schedule is posted, time off will only be granted if there is a surplus of staff for the requested time off.</w:t>
      </w:r>
      <w:r w:rsidR="0097304C">
        <w:t xml:space="preserve"> </w:t>
      </w:r>
      <w:r w:rsidR="008A13ED">
        <w:t xml:space="preserve"> A</w:t>
      </w:r>
      <w:r w:rsidR="004D4D2B">
        <w:t>nother</w:t>
      </w:r>
      <w:r w:rsidR="008A13ED">
        <w:t xml:space="preserve"> change </w:t>
      </w:r>
      <w:r w:rsidR="0097304C">
        <w:t>for the PTO policy will be regarding</w:t>
      </w:r>
      <w:r w:rsidR="008A13ED">
        <w:t xml:space="preserve"> Holiday weeks- if you have had any holiday week off in 2017, you will</w:t>
      </w:r>
      <w:r w:rsidR="0097304C">
        <w:t xml:space="preserve"> now</w:t>
      </w:r>
      <w:r w:rsidR="008A13ED">
        <w:t xml:space="preserve"> go to the bottom of the list to allow fair rotation of PTO</w:t>
      </w:r>
      <w:r w:rsidR="0097304C">
        <w:t xml:space="preserve"> for those weeks</w:t>
      </w:r>
      <w:r w:rsidR="008A13ED">
        <w:t xml:space="preserve"> for all staff. If no one</w:t>
      </w:r>
      <w:r w:rsidR="004D4D2B">
        <w:t xml:space="preserve"> has</w:t>
      </w:r>
      <w:r w:rsidR="008A13ED">
        <w:t xml:space="preserve"> request</w:t>
      </w:r>
      <w:r w:rsidR="004D4D2B">
        <w:t>ed</w:t>
      </w:r>
      <w:r w:rsidR="008A13ED">
        <w:t xml:space="preserve"> th</w:t>
      </w:r>
      <w:r w:rsidR="0097304C">
        <w:t>ose</w:t>
      </w:r>
      <w:r w:rsidR="008A13ED">
        <w:t xml:space="preserve"> weeks, then you will have the opportunity to take the PTO. If th</w:t>
      </w:r>
      <w:r w:rsidR="0097304C">
        <w:t>ere is a conflict with any week between 2 staff members,</w:t>
      </w:r>
      <w:r w:rsidR="008A13ED">
        <w:t xml:space="preserve"> YNHH sen</w:t>
      </w:r>
      <w:r w:rsidR="007B5D4B">
        <w:t>i</w:t>
      </w:r>
      <w:r w:rsidR="008A13ED">
        <w:t>ority</w:t>
      </w:r>
      <w:r w:rsidR="007B5D4B">
        <w:t xml:space="preserve"> will be considered</w:t>
      </w:r>
      <w:r w:rsidR="004D4D2B">
        <w:t xml:space="preserve"> as per  Hospital policy</w:t>
      </w:r>
      <w:r w:rsidR="0097304C">
        <w:t>. All PTO requests should be submitted at least a month p</w:t>
      </w:r>
      <w:r w:rsidR="004D4D2B">
        <w:t xml:space="preserve">rior to the time of the request unless there is an emergency situation. </w:t>
      </w:r>
      <w:r w:rsidR="0097304C">
        <w:t xml:space="preserve"> Only 2 weeks are allowed for the timeframe of June 1 through Sept. 15</w:t>
      </w:r>
      <w:r w:rsidR="004D4D2B">
        <w:t>. This allows all staff</w:t>
      </w:r>
      <w:r w:rsidR="0097304C">
        <w:t xml:space="preserve"> for </w:t>
      </w:r>
      <w:r w:rsidR="004D4D2B">
        <w:t xml:space="preserve"> </w:t>
      </w:r>
      <w:r w:rsidR="0097304C">
        <w:t xml:space="preserve"> the opportunity to take summer time off if desired. Any request for vacation more than two weeks in a row will need approval from Pat and David Strongin.</w:t>
      </w:r>
    </w:p>
    <w:p w:rsidR="00C83F41" w:rsidRDefault="0097304C" w:rsidP="0097304C">
      <w:pPr>
        <w:pStyle w:val="ListParagraph"/>
      </w:pPr>
      <w:r>
        <w:t xml:space="preserve"> </w:t>
      </w:r>
    </w:p>
    <w:p w:rsidR="00C83F41" w:rsidRDefault="00C83F41" w:rsidP="00602286">
      <w:pPr>
        <w:pStyle w:val="ListParagraph"/>
        <w:numPr>
          <w:ilvl w:val="0"/>
          <w:numId w:val="38"/>
        </w:numPr>
      </w:pPr>
      <w:r>
        <w:t>Team building -Beth is going to be in charge of that and if you have any suggestions on what we can do for team building please let her know. </w:t>
      </w:r>
    </w:p>
    <w:p w:rsidR="00602286" w:rsidRDefault="00602286" w:rsidP="00C83F41"/>
    <w:p w:rsidR="00C83F41" w:rsidRDefault="00602286" w:rsidP="00602286">
      <w:pPr>
        <w:pStyle w:val="ListParagraph"/>
        <w:numPr>
          <w:ilvl w:val="0"/>
          <w:numId w:val="38"/>
        </w:numPr>
      </w:pPr>
      <w:r>
        <w:t>Playing m</w:t>
      </w:r>
      <w:r w:rsidR="00C83F41">
        <w:t>usic</w:t>
      </w:r>
      <w:r>
        <w:t xml:space="preserve"> in the Hematology Lab</w:t>
      </w:r>
      <w:r w:rsidR="00C83F41">
        <w:t xml:space="preserve"> is</w:t>
      </w:r>
      <w:r>
        <w:t xml:space="preserve"> out at the moment. We feel it is too</w:t>
      </w:r>
      <w:r w:rsidR="00C83F41">
        <w:t xml:space="preserve"> distracting for the </w:t>
      </w:r>
      <w:r>
        <w:t>staff who</w:t>
      </w:r>
      <w:r w:rsidR="00C83F41">
        <w:t xml:space="preserve"> are concentrating </w:t>
      </w:r>
      <w:r w:rsidR="004D4D2B">
        <w:t>and focusing on their work.</w:t>
      </w:r>
    </w:p>
    <w:p w:rsidR="00C83F41" w:rsidRDefault="00C83F41" w:rsidP="00C83F41"/>
    <w:p w:rsidR="00C83F41" w:rsidRDefault="004D4D2B" w:rsidP="004D4D2B">
      <w:pPr>
        <w:pStyle w:val="ListParagraph"/>
        <w:numPr>
          <w:ilvl w:val="0"/>
          <w:numId w:val="37"/>
        </w:numPr>
      </w:pPr>
      <w:r>
        <w:t>Cardinal Controls- we have replaced the Myer-Stevens control with Cardinal Health UA controls. This control will be used for Arkray CHM and manual urinalysis. Any questions, see Donna.</w:t>
      </w:r>
    </w:p>
    <w:p w:rsidR="00C83F41" w:rsidRDefault="00C83F41" w:rsidP="00C83F41"/>
    <w:p w:rsidR="00C83F41" w:rsidRDefault="00C83F41" w:rsidP="00602286">
      <w:pPr>
        <w:pStyle w:val="ListParagraph"/>
        <w:numPr>
          <w:ilvl w:val="0"/>
          <w:numId w:val="37"/>
        </w:numPr>
      </w:pPr>
      <w:r>
        <w:t xml:space="preserve">Next week Parveen will be collecting for the birthday club </w:t>
      </w:r>
      <w:r>
        <w:rPr>
          <w:rStyle w:val="m6091837001537399223money"/>
        </w:rPr>
        <w:t>$8</w:t>
      </w:r>
      <w:r>
        <w:t xml:space="preserve"> per person</w:t>
      </w:r>
      <w:r w:rsidR="004D4D2B">
        <w:t>. Our first cake will be for June to honor all staff who have June birthdays.</w:t>
      </w:r>
      <w:r>
        <w:t xml:space="preserve"> </w:t>
      </w:r>
      <w:r w:rsidR="004D4D2B">
        <w:t xml:space="preserve"> </w:t>
      </w:r>
      <w:r>
        <w:t xml:space="preserve"> </w:t>
      </w:r>
      <w:r w:rsidR="004D4D2B">
        <w:t xml:space="preserve"> </w:t>
      </w:r>
    </w:p>
    <w:p w:rsidR="00C83F41" w:rsidRDefault="00C83F41" w:rsidP="00C83F41"/>
    <w:p w:rsidR="00C83F41" w:rsidRDefault="00C83F41" w:rsidP="00602286">
      <w:pPr>
        <w:pStyle w:val="ListParagraph"/>
        <w:numPr>
          <w:ilvl w:val="0"/>
          <w:numId w:val="37"/>
        </w:numPr>
      </w:pPr>
      <w:r>
        <w:lastRenderedPageBreak/>
        <w:t xml:space="preserve">Great job with the logs. </w:t>
      </w:r>
      <w:r w:rsidR="004D4D2B">
        <w:t>Please finish up your Cellavision competency and give it to Beth or John.</w:t>
      </w:r>
      <w:bookmarkStart w:id="0" w:name="_GoBack"/>
      <w:bookmarkEnd w:id="0"/>
    </w:p>
    <w:p w:rsidR="002F6E48" w:rsidRDefault="002F6E48" w:rsidP="00273CB8"/>
    <w:sectPr w:rsidR="002F6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366" w:rsidRDefault="00280366" w:rsidP="00962C5C">
      <w:r>
        <w:separator/>
      </w:r>
    </w:p>
  </w:endnote>
  <w:endnote w:type="continuationSeparator" w:id="0">
    <w:p w:rsidR="00280366" w:rsidRDefault="00280366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366" w:rsidRDefault="00280366" w:rsidP="00962C5C">
      <w:r>
        <w:separator/>
      </w:r>
    </w:p>
  </w:footnote>
  <w:footnote w:type="continuationSeparator" w:id="0">
    <w:p w:rsidR="00280366" w:rsidRDefault="00280366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B45"/>
      </v:shape>
    </w:pict>
  </w:numPicBullet>
  <w:abstractNum w:abstractNumId="0" w15:restartNumberingAfterBreak="0">
    <w:nsid w:val="04014AA7"/>
    <w:multiLevelType w:val="hybridMultilevel"/>
    <w:tmpl w:val="9E885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E7FA3"/>
    <w:multiLevelType w:val="hybridMultilevel"/>
    <w:tmpl w:val="2AB4928E"/>
    <w:lvl w:ilvl="0" w:tplc="20804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16"/>
  </w:num>
  <w:num w:numId="4">
    <w:abstractNumId w:val="27"/>
  </w:num>
  <w:num w:numId="5">
    <w:abstractNumId w:val="6"/>
  </w:num>
  <w:num w:numId="6">
    <w:abstractNumId w:val="17"/>
  </w:num>
  <w:num w:numId="7">
    <w:abstractNumId w:val="34"/>
  </w:num>
  <w:num w:numId="8">
    <w:abstractNumId w:val="2"/>
  </w:num>
  <w:num w:numId="9">
    <w:abstractNumId w:val="3"/>
  </w:num>
  <w:num w:numId="10">
    <w:abstractNumId w:val="13"/>
  </w:num>
  <w:num w:numId="11">
    <w:abstractNumId w:val="11"/>
  </w:num>
  <w:num w:numId="12">
    <w:abstractNumId w:val="29"/>
  </w:num>
  <w:num w:numId="13">
    <w:abstractNumId w:val="24"/>
  </w:num>
  <w:num w:numId="14">
    <w:abstractNumId w:val="21"/>
  </w:num>
  <w:num w:numId="15">
    <w:abstractNumId w:val="1"/>
  </w:num>
  <w:num w:numId="16">
    <w:abstractNumId w:val="36"/>
  </w:num>
  <w:num w:numId="17">
    <w:abstractNumId w:val="37"/>
  </w:num>
  <w:num w:numId="18">
    <w:abstractNumId w:val="12"/>
  </w:num>
  <w:num w:numId="19">
    <w:abstractNumId w:val="33"/>
  </w:num>
  <w:num w:numId="20">
    <w:abstractNumId w:val="25"/>
  </w:num>
  <w:num w:numId="21">
    <w:abstractNumId w:val="4"/>
  </w:num>
  <w:num w:numId="22">
    <w:abstractNumId w:val="14"/>
  </w:num>
  <w:num w:numId="23">
    <w:abstractNumId w:val="19"/>
  </w:num>
  <w:num w:numId="24">
    <w:abstractNumId w:val="28"/>
  </w:num>
  <w:num w:numId="25">
    <w:abstractNumId w:val="23"/>
  </w:num>
  <w:num w:numId="26">
    <w:abstractNumId w:val="5"/>
  </w:num>
  <w:num w:numId="27">
    <w:abstractNumId w:val="18"/>
  </w:num>
  <w:num w:numId="28">
    <w:abstractNumId w:val="31"/>
  </w:num>
  <w:num w:numId="29">
    <w:abstractNumId w:val="15"/>
  </w:num>
  <w:num w:numId="30">
    <w:abstractNumId w:val="8"/>
  </w:num>
  <w:num w:numId="31">
    <w:abstractNumId w:val="32"/>
  </w:num>
  <w:num w:numId="32">
    <w:abstractNumId w:val="2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7"/>
  </w:num>
  <w:num w:numId="36">
    <w:abstractNumId w:val="22"/>
  </w:num>
  <w:num w:numId="37">
    <w:abstractNumId w:val="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6710E"/>
    <w:rsid w:val="00067888"/>
    <w:rsid w:val="00074CAA"/>
    <w:rsid w:val="001206BE"/>
    <w:rsid w:val="0019187F"/>
    <w:rsid w:val="001A4FA0"/>
    <w:rsid w:val="001B5885"/>
    <w:rsid w:val="001E5B25"/>
    <w:rsid w:val="002734B1"/>
    <w:rsid w:val="00273CB8"/>
    <w:rsid w:val="00280366"/>
    <w:rsid w:val="00285A2B"/>
    <w:rsid w:val="0029430D"/>
    <w:rsid w:val="00294D70"/>
    <w:rsid w:val="002E16FB"/>
    <w:rsid w:val="002F6E48"/>
    <w:rsid w:val="0031291C"/>
    <w:rsid w:val="00333316"/>
    <w:rsid w:val="00375494"/>
    <w:rsid w:val="00397356"/>
    <w:rsid w:val="003A310B"/>
    <w:rsid w:val="003B79A3"/>
    <w:rsid w:val="003E58A3"/>
    <w:rsid w:val="00400391"/>
    <w:rsid w:val="00406F2D"/>
    <w:rsid w:val="00434C65"/>
    <w:rsid w:val="0044085B"/>
    <w:rsid w:val="00447B8E"/>
    <w:rsid w:val="0046564A"/>
    <w:rsid w:val="0047377D"/>
    <w:rsid w:val="004C4DAB"/>
    <w:rsid w:val="004D4D2B"/>
    <w:rsid w:val="004D5096"/>
    <w:rsid w:val="004E2911"/>
    <w:rsid w:val="00514E20"/>
    <w:rsid w:val="005352E8"/>
    <w:rsid w:val="00572B4C"/>
    <w:rsid w:val="005B5D73"/>
    <w:rsid w:val="00602286"/>
    <w:rsid w:val="006055FA"/>
    <w:rsid w:val="00646636"/>
    <w:rsid w:val="0066288C"/>
    <w:rsid w:val="00667B6C"/>
    <w:rsid w:val="006A1EB0"/>
    <w:rsid w:val="006C6ECF"/>
    <w:rsid w:val="006F6C16"/>
    <w:rsid w:val="00705FCF"/>
    <w:rsid w:val="00711581"/>
    <w:rsid w:val="00775930"/>
    <w:rsid w:val="007A0231"/>
    <w:rsid w:val="007B5D4B"/>
    <w:rsid w:val="00850192"/>
    <w:rsid w:val="008548F4"/>
    <w:rsid w:val="00862BD7"/>
    <w:rsid w:val="008A13ED"/>
    <w:rsid w:val="008B4EF9"/>
    <w:rsid w:val="008D4359"/>
    <w:rsid w:val="008D66B2"/>
    <w:rsid w:val="0090522C"/>
    <w:rsid w:val="00962C5C"/>
    <w:rsid w:val="0097304C"/>
    <w:rsid w:val="009C28B9"/>
    <w:rsid w:val="009C7373"/>
    <w:rsid w:val="009F7908"/>
    <w:rsid w:val="00A104E2"/>
    <w:rsid w:val="00A5504D"/>
    <w:rsid w:val="00AB6219"/>
    <w:rsid w:val="00AE7DC2"/>
    <w:rsid w:val="00B16B6D"/>
    <w:rsid w:val="00B97878"/>
    <w:rsid w:val="00BB18E3"/>
    <w:rsid w:val="00BB30F9"/>
    <w:rsid w:val="00BD6453"/>
    <w:rsid w:val="00BE16FF"/>
    <w:rsid w:val="00BE7C8B"/>
    <w:rsid w:val="00BF09C8"/>
    <w:rsid w:val="00C26FD8"/>
    <w:rsid w:val="00C53174"/>
    <w:rsid w:val="00C75354"/>
    <w:rsid w:val="00C83F41"/>
    <w:rsid w:val="00CA3ABE"/>
    <w:rsid w:val="00CD1D0B"/>
    <w:rsid w:val="00CE0E08"/>
    <w:rsid w:val="00D14227"/>
    <w:rsid w:val="00D24AA8"/>
    <w:rsid w:val="00D679DB"/>
    <w:rsid w:val="00DC5B4D"/>
    <w:rsid w:val="00DF746F"/>
    <w:rsid w:val="00E55BB8"/>
    <w:rsid w:val="00E85C89"/>
    <w:rsid w:val="00EA50C4"/>
    <w:rsid w:val="00EA5C29"/>
    <w:rsid w:val="00EE7AEE"/>
    <w:rsid w:val="00F00BD2"/>
    <w:rsid w:val="00FA433E"/>
    <w:rsid w:val="00FB14CB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A6604"/>
    <w:rsid w:val="000B58E5"/>
    <w:rsid w:val="001A1EDA"/>
    <w:rsid w:val="00283C20"/>
    <w:rsid w:val="002A2916"/>
    <w:rsid w:val="002F70D0"/>
    <w:rsid w:val="00304209"/>
    <w:rsid w:val="00363BCB"/>
    <w:rsid w:val="00414428"/>
    <w:rsid w:val="00436D91"/>
    <w:rsid w:val="00451D75"/>
    <w:rsid w:val="004A3477"/>
    <w:rsid w:val="005437E8"/>
    <w:rsid w:val="00572293"/>
    <w:rsid w:val="00793A83"/>
    <w:rsid w:val="007A5A4A"/>
    <w:rsid w:val="007E2A28"/>
    <w:rsid w:val="0082019F"/>
    <w:rsid w:val="008E4D35"/>
    <w:rsid w:val="00902109"/>
    <w:rsid w:val="00A962DB"/>
    <w:rsid w:val="00AD018D"/>
    <w:rsid w:val="00C01CD6"/>
    <w:rsid w:val="00DD0B9E"/>
    <w:rsid w:val="00E85180"/>
    <w:rsid w:val="00E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6</cp:revision>
  <dcterms:created xsi:type="dcterms:W3CDTF">2018-05-20T18:18:00Z</dcterms:created>
  <dcterms:modified xsi:type="dcterms:W3CDTF">2018-05-22T15:21:00Z</dcterms:modified>
</cp:coreProperties>
</file>