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962C5C" w:rsidRDefault="00DB0B0B" w:rsidP="006A1EB0">
      <w:pPr>
        <w:pStyle w:val="NoSpacing"/>
        <w:rPr>
          <w:rFonts w:ascii="Arial" w:hAnsi="Arial" w:cs="Arial"/>
          <w:i/>
          <w:sz w:val="22"/>
          <w:szCs w:val="22"/>
        </w:rPr>
      </w:pPr>
      <w:r>
        <w:rPr>
          <w:rFonts w:ascii="Arial" w:hAnsi="Arial" w:cs="Arial"/>
          <w:i/>
          <w:sz w:val="22"/>
          <w:szCs w:val="22"/>
        </w:rPr>
        <w:t>6</w:t>
      </w:r>
      <w:r w:rsidR="004F6BC1">
        <w:rPr>
          <w:rFonts w:ascii="Arial" w:hAnsi="Arial" w:cs="Arial"/>
          <w:i/>
          <w:sz w:val="22"/>
          <w:szCs w:val="22"/>
        </w:rPr>
        <w:t xml:space="preserve"> </w:t>
      </w:r>
      <w:r w:rsidR="00962C5C" w:rsidRPr="00FB0FB9">
        <w:rPr>
          <w:rFonts w:ascii="Arial" w:hAnsi="Arial" w:cs="Arial"/>
          <w:i/>
          <w:sz w:val="22"/>
          <w:szCs w:val="22"/>
        </w:rPr>
        <w:t>/</w:t>
      </w:r>
      <w:r w:rsidR="004F6BC1">
        <w:rPr>
          <w:rFonts w:ascii="Arial" w:hAnsi="Arial" w:cs="Arial"/>
          <w:i/>
          <w:sz w:val="22"/>
          <w:szCs w:val="22"/>
        </w:rPr>
        <w:t>14</w:t>
      </w:r>
      <w:r w:rsidR="008D4359" w:rsidRPr="00FB0FB9">
        <w:rPr>
          <w:rFonts w:ascii="Arial" w:hAnsi="Arial" w:cs="Arial"/>
          <w:i/>
          <w:sz w:val="22"/>
          <w:szCs w:val="22"/>
        </w:rPr>
        <w:t>/2018</w:t>
      </w:r>
      <w:r w:rsidR="00962C5C" w:rsidRPr="00FB0FB9">
        <w:rPr>
          <w:rFonts w:ascii="Arial" w:hAnsi="Arial" w:cs="Arial"/>
          <w:i/>
          <w:sz w:val="22"/>
          <w:szCs w:val="22"/>
        </w:rPr>
        <w:t xml:space="preserve"> @ 9:00 am</w:t>
      </w:r>
    </w:p>
    <w:p w:rsidR="00FB0FB9" w:rsidRPr="00FB0FB9" w:rsidRDefault="00FB0FB9" w:rsidP="006A1EB0">
      <w:pPr>
        <w:pStyle w:val="NoSpacing"/>
        <w:rPr>
          <w:rFonts w:ascii="Arial" w:hAnsi="Arial" w:cs="Arial"/>
          <w:i/>
          <w:sz w:val="22"/>
          <w:szCs w:val="22"/>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FB0FB9" w:rsidTr="00FB0FB9">
        <w:trPr>
          <w:trHeight w:val="443"/>
        </w:trPr>
        <w:sdt>
          <w:sdtPr>
            <w:rPr>
              <w:rFonts w:ascii="Arial" w:hAnsi="Arial" w:cs="Arial"/>
              <w:i/>
            </w:rPr>
            <w:id w:val="-784884413"/>
            <w:placeholder>
              <w:docPart w:val="CA1252700E1E41619E6B7B68689C0403"/>
            </w:placeholder>
            <w:temporary/>
            <w:showingPlcHdr/>
            <w15:appearance w15:val="hidden"/>
          </w:sdtPr>
          <w:sdtEndPr/>
          <w:sdtContent>
            <w:tc>
              <w:tcPr>
                <w:tcW w:w="2298" w:type="dxa"/>
              </w:tcPr>
              <w:p w:rsidR="00962C5C" w:rsidRPr="00FB0FB9" w:rsidRDefault="00962C5C" w:rsidP="006A1EB0">
                <w:pPr>
                  <w:pStyle w:val="NoSpacing"/>
                  <w:rPr>
                    <w:rFonts w:ascii="Arial" w:hAnsi="Arial" w:cs="Arial"/>
                    <w:i/>
                  </w:rPr>
                </w:pPr>
                <w:r w:rsidRPr="00FB0FB9">
                  <w:rPr>
                    <w:rFonts w:ascii="Arial" w:hAnsi="Arial" w:cs="Arial"/>
                    <w:i/>
                  </w:rPr>
                  <w:t>Present:</w:t>
                </w:r>
              </w:p>
            </w:tc>
          </w:sdtContent>
        </w:sdt>
        <w:tc>
          <w:tcPr>
            <w:tcW w:w="7000" w:type="dxa"/>
          </w:tcPr>
          <w:p w:rsidR="00962C5C" w:rsidRPr="00FB0FB9" w:rsidRDefault="00DB0B0B" w:rsidP="006A1EB0">
            <w:pPr>
              <w:pStyle w:val="NoSpacing"/>
              <w:rPr>
                <w:rFonts w:ascii="Arial" w:hAnsi="Arial" w:cs="Arial"/>
                <w:b/>
                <w:i/>
              </w:rPr>
            </w:pPr>
            <w:r w:rsidRPr="00FB0FB9">
              <w:rPr>
                <w:rFonts w:ascii="Arial" w:hAnsi="Arial" w:cs="Arial"/>
                <w:b/>
                <w:bCs/>
                <w:i/>
              </w:rPr>
              <w:t>Patricia Gelineau.</w:t>
            </w:r>
          </w:p>
        </w:tc>
      </w:tr>
    </w:tbl>
    <w:p w:rsidR="00FB0FB9" w:rsidRDefault="00FB0FB9" w:rsidP="006A1EB0">
      <w:pPr>
        <w:pStyle w:val="NoSpacing"/>
        <w:rPr>
          <w:rFonts w:ascii="Arial" w:hAnsi="Arial" w:cs="Arial"/>
        </w:rPr>
      </w:pPr>
    </w:p>
    <w:p w:rsidR="00E85C89" w:rsidRDefault="00962C5C" w:rsidP="006A1EB0">
      <w:pPr>
        <w:pStyle w:val="NoSpacing"/>
        <w:rPr>
          <w:rFonts w:ascii="Arial" w:hAnsi="Arial" w:cs="Arial"/>
        </w:rPr>
      </w:pPr>
      <w:r w:rsidRPr="00FB0FB9">
        <w:rPr>
          <w:rFonts w:ascii="Arial" w:hAnsi="Arial" w:cs="Arial"/>
        </w:rPr>
        <w:t>Announcement:</w:t>
      </w:r>
    </w:p>
    <w:p w:rsidR="00773F48" w:rsidRDefault="00773F48" w:rsidP="006A1EB0">
      <w:pPr>
        <w:pStyle w:val="NoSpacing"/>
        <w:rPr>
          <w:rFonts w:ascii="Arial" w:hAnsi="Arial" w:cs="Arial"/>
        </w:rPr>
      </w:pPr>
    </w:p>
    <w:p w:rsidR="004F6BC1" w:rsidRDefault="004F6BC1" w:rsidP="004F6BC1">
      <w:pPr>
        <w:rPr>
          <w:rFonts w:eastAsiaTheme="minorHAnsi"/>
        </w:rPr>
      </w:pPr>
      <w:r>
        <w:t xml:space="preserve"> We welcome Maggie. </w:t>
      </w:r>
    </w:p>
    <w:p w:rsidR="004F6BC1" w:rsidRDefault="004F6BC1" w:rsidP="004F6BC1"/>
    <w:p w:rsidR="004F6BC1" w:rsidRDefault="004F6BC1" w:rsidP="004F6BC1">
      <w:r>
        <w:t xml:space="preserve">Posted is the RL (patient safety) process </w:t>
      </w:r>
      <w:r w:rsidR="00CF7D13">
        <w:t>– for reporting a Safety event. W</w:t>
      </w:r>
      <w:r>
        <w:t>hen entering the event, the service area and the unit event should be the area that generated the problem and not the hematology lab otherwise it comes back to us as a problem to solve. </w:t>
      </w:r>
    </w:p>
    <w:p w:rsidR="004F6BC1" w:rsidRDefault="004F6BC1" w:rsidP="004F6BC1">
      <w:r>
        <w:t>The other unit involved (is hematology) we are considered the other unit because we're the ones that notice the problem. (The service area/ unit event) is originator of the problem. The post</w:t>
      </w:r>
      <w:r w:rsidR="00CF7D13">
        <w:t>ing</w:t>
      </w:r>
      <w:r>
        <w:t xml:space="preserve"> highlights</w:t>
      </w:r>
      <w:r w:rsidR="00CF7D13">
        <w:t xml:space="preserve"> the</w:t>
      </w:r>
      <w:r>
        <w:t xml:space="preserve"> two areas. </w:t>
      </w:r>
    </w:p>
    <w:p w:rsidR="004F6BC1" w:rsidRDefault="004F6BC1" w:rsidP="004F6BC1"/>
    <w:p w:rsidR="004F6BC1" w:rsidRDefault="004F6BC1" w:rsidP="004F6BC1">
      <w:r>
        <w:t>There was a problem with the mobile heartbeat for the new born.... The babies are staying with moms so they are in the same place. </w:t>
      </w:r>
    </w:p>
    <w:p w:rsidR="004F6BC1" w:rsidRDefault="004F6BC1" w:rsidP="004F6BC1"/>
    <w:p w:rsidR="004F6BC1" w:rsidRDefault="004F6BC1" w:rsidP="004F6BC1">
      <w:r>
        <w:t xml:space="preserve">If you haven't had a chance to look at the </w:t>
      </w:r>
      <w:r w:rsidR="00CF7D13">
        <w:t xml:space="preserve">abnormal cells on Cellavision, </w:t>
      </w:r>
      <w:r>
        <w:t xml:space="preserve"> Natalie can </w:t>
      </w:r>
      <w:r w:rsidR="00CF7D13">
        <w:t>go over the slides and point out when to take the smear to the scope.</w:t>
      </w:r>
      <w:r>
        <w:t xml:space="preserve"> </w:t>
      </w:r>
    </w:p>
    <w:p w:rsidR="004F6BC1" w:rsidRDefault="004F6BC1" w:rsidP="004F6BC1"/>
    <w:p w:rsidR="004F6BC1" w:rsidRDefault="004F6BC1" w:rsidP="004F6BC1">
      <w:r>
        <w:t>Tuesday</w:t>
      </w:r>
      <w:r w:rsidR="00CF7D13">
        <w:t>, June 19</w:t>
      </w:r>
      <w:r>
        <w:t xml:space="preserve"> we go live with the </w:t>
      </w:r>
      <w:r w:rsidR="00CF7D13">
        <w:t>Clinitek Status.</w:t>
      </w:r>
      <w:r>
        <w:t xml:space="preserve"> If you have any questions</w:t>
      </w:r>
      <w:r w:rsidR="00146923">
        <w:t>, see</w:t>
      </w:r>
      <w:bookmarkStart w:id="0" w:name="_GoBack"/>
      <w:bookmarkEnd w:id="0"/>
      <w:r w:rsidR="00CF7D13">
        <w:t xml:space="preserve"> </w:t>
      </w:r>
      <w:r>
        <w:t xml:space="preserve"> Laura</w:t>
      </w:r>
      <w:r w:rsidR="00CF7D13">
        <w:t>, this was her MTB project.</w:t>
      </w:r>
      <w:r>
        <w:t xml:space="preserve"> </w:t>
      </w:r>
      <w:r w:rsidR="00CF7D13">
        <w:t xml:space="preserve"> </w:t>
      </w:r>
      <w:r>
        <w:t xml:space="preserve"> </w:t>
      </w:r>
      <w:r w:rsidR="00CF7D13">
        <w:t xml:space="preserve"> </w:t>
      </w:r>
      <w:r>
        <w:t> </w:t>
      </w:r>
    </w:p>
    <w:p w:rsidR="004F6BC1" w:rsidRDefault="004F6BC1" w:rsidP="004F6BC1"/>
    <w:p w:rsidR="004F6BC1" w:rsidRDefault="004F6BC1" w:rsidP="004F6BC1">
      <w:r>
        <w:t>Last week a CBC had past it time and it had to get cancelled. When we take off the results from a pre analytic we cancel out the charge to the client. So the redraw can't be charged to the client. There is a form for crediting the clients that June Stevens takes care of, so that the client can be charge for the redraw. The forms for the crediting will be put on the L Drive. </w:t>
      </w:r>
    </w:p>
    <w:p w:rsidR="004F6BC1" w:rsidRDefault="004F6BC1" w:rsidP="004F6BC1"/>
    <w:p w:rsidR="004F6BC1" w:rsidRDefault="004F6BC1" w:rsidP="004F6BC1">
      <w:r>
        <w:t>The birthday month has kicked off. Happy birthday to the June birthdays. </w:t>
      </w:r>
    </w:p>
    <w:p w:rsidR="004F6BC1" w:rsidRDefault="004F6BC1" w:rsidP="004F6BC1"/>
    <w:p w:rsidR="004F6BC1" w:rsidRDefault="00CF7D13" w:rsidP="00CF7D13">
      <w:pPr>
        <w:rPr>
          <w:rFonts w:ascii="Arial" w:hAnsi="Arial" w:cs="Arial"/>
        </w:rPr>
      </w:pPr>
      <w:r>
        <w:t>When you bring down C</w:t>
      </w:r>
      <w:r w:rsidR="004F6BC1">
        <w:t>ellavision</w:t>
      </w:r>
      <w:r>
        <w:t xml:space="preserve"> for any reason, remember that the Hard Drive underneath needs to be in the Unlock mode. Whenever the Cellavision is brought down, it automatically gets locked. If the Hard Drive is locked,  the automatic archiving will not be functional.  If locked, use the number code posted to unlock Hard Drive.</w:t>
      </w:r>
      <w:r w:rsidR="004F6BC1">
        <w:t xml:space="preserve">  </w:t>
      </w:r>
      <w:r>
        <w:t xml:space="preserve"> </w:t>
      </w:r>
    </w:p>
    <w:p w:rsidR="00773F48" w:rsidRPr="00FB0FB9" w:rsidRDefault="00773F48" w:rsidP="006A1EB0">
      <w:pPr>
        <w:pStyle w:val="NoSpacing"/>
        <w:rPr>
          <w:rFonts w:ascii="Arial" w:hAnsi="Arial" w:cs="Arial"/>
        </w:rPr>
      </w:pPr>
    </w:p>
    <w:p w:rsidR="00C83F41" w:rsidRPr="00FB0FB9" w:rsidRDefault="00C83F41" w:rsidP="006A1EB0">
      <w:pPr>
        <w:pStyle w:val="NoSpacing"/>
        <w:rPr>
          <w:rFonts w:ascii="Arial" w:hAnsi="Arial" w:cs="Arial"/>
        </w:rPr>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sectPr w:rsidR="00FB0F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89A" w:rsidRDefault="0039189A" w:rsidP="00962C5C">
      <w:r>
        <w:separator/>
      </w:r>
    </w:p>
  </w:endnote>
  <w:endnote w:type="continuationSeparator" w:id="0">
    <w:p w:rsidR="0039189A" w:rsidRDefault="0039189A"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89A" w:rsidRDefault="0039189A" w:rsidP="00962C5C">
      <w:r>
        <w:separator/>
      </w:r>
    </w:p>
  </w:footnote>
  <w:footnote w:type="continuationSeparator" w:id="0">
    <w:p w:rsidR="0039189A" w:rsidRDefault="0039189A"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B45"/>
      </v:shape>
    </w:pict>
  </w:numPicBullet>
  <w:abstractNum w:abstractNumId="0"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26"/>
  </w:num>
  <w:num w:numId="3">
    <w:abstractNumId w:val="16"/>
  </w:num>
  <w:num w:numId="4">
    <w:abstractNumId w:val="27"/>
  </w:num>
  <w:num w:numId="5">
    <w:abstractNumId w:val="5"/>
  </w:num>
  <w:num w:numId="6">
    <w:abstractNumId w:val="17"/>
  </w:num>
  <w:num w:numId="7">
    <w:abstractNumId w:val="35"/>
  </w:num>
  <w:num w:numId="8">
    <w:abstractNumId w:val="1"/>
  </w:num>
  <w:num w:numId="9">
    <w:abstractNumId w:val="2"/>
  </w:num>
  <w:num w:numId="10">
    <w:abstractNumId w:val="13"/>
  </w:num>
  <w:num w:numId="11">
    <w:abstractNumId w:val="11"/>
  </w:num>
  <w:num w:numId="12">
    <w:abstractNumId w:val="30"/>
  </w:num>
  <w:num w:numId="13">
    <w:abstractNumId w:val="24"/>
  </w:num>
  <w:num w:numId="14">
    <w:abstractNumId w:val="21"/>
  </w:num>
  <w:num w:numId="15">
    <w:abstractNumId w:val="0"/>
  </w:num>
  <w:num w:numId="16">
    <w:abstractNumId w:val="37"/>
  </w:num>
  <w:num w:numId="17">
    <w:abstractNumId w:val="38"/>
  </w:num>
  <w:num w:numId="18">
    <w:abstractNumId w:val="12"/>
  </w:num>
  <w:num w:numId="19">
    <w:abstractNumId w:val="34"/>
  </w:num>
  <w:num w:numId="20">
    <w:abstractNumId w:val="25"/>
  </w:num>
  <w:num w:numId="21">
    <w:abstractNumId w:val="3"/>
  </w:num>
  <w:num w:numId="22">
    <w:abstractNumId w:val="14"/>
  </w:num>
  <w:num w:numId="23">
    <w:abstractNumId w:val="19"/>
  </w:num>
  <w:num w:numId="24">
    <w:abstractNumId w:val="29"/>
  </w:num>
  <w:num w:numId="25">
    <w:abstractNumId w:val="23"/>
  </w:num>
  <w:num w:numId="26">
    <w:abstractNumId w:val="4"/>
  </w:num>
  <w:num w:numId="27">
    <w:abstractNumId w:val="18"/>
  </w:num>
  <w:num w:numId="28">
    <w:abstractNumId w:val="32"/>
  </w:num>
  <w:num w:numId="29">
    <w:abstractNumId w:val="15"/>
  </w:num>
  <w:num w:numId="30">
    <w:abstractNumId w:val="8"/>
  </w:num>
  <w:num w:numId="31">
    <w:abstractNumId w:val="33"/>
  </w:num>
  <w:num w:numId="32">
    <w:abstractNumId w:val="2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7"/>
  </w:num>
  <w:num w:numId="36">
    <w:abstractNumId w:val="22"/>
  </w:num>
  <w:num w:numId="37">
    <w:abstractNumId w:val="9"/>
  </w:num>
  <w:num w:numId="38">
    <w:abstractNumId w:val="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311F"/>
    <w:rsid w:val="0006710E"/>
    <w:rsid w:val="00067888"/>
    <w:rsid w:val="00074CAA"/>
    <w:rsid w:val="001206BE"/>
    <w:rsid w:val="00146923"/>
    <w:rsid w:val="00173057"/>
    <w:rsid w:val="0019187F"/>
    <w:rsid w:val="001A4FA0"/>
    <w:rsid w:val="001B5885"/>
    <w:rsid w:val="001E5B25"/>
    <w:rsid w:val="00232471"/>
    <w:rsid w:val="00234D9C"/>
    <w:rsid w:val="00244CCA"/>
    <w:rsid w:val="002734B1"/>
    <w:rsid w:val="00273CB8"/>
    <w:rsid w:val="00285A2B"/>
    <w:rsid w:val="0029430D"/>
    <w:rsid w:val="00294D70"/>
    <w:rsid w:val="002E16FB"/>
    <w:rsid w:val="002F6E48"/>
    <w:rsid w:val="0031291C"/>
    <w:rsid w:val="00333316"/>
    <w:rsid w:val="00375494"/>
    <w:rsid w:val="0039189A"/>
    <w:rsid w:val="00397356"/>
    <w:rsid w:val="003A310B"/>
    <w:rsid w:val="003B79A3"/>
    <w:rsid w:val="003E58A3"/>
    <w:rsid w:val="00400391"/>
    <w:rsid w:val="00406F2D"/>
    <w:rsid w:val="00434C65"/>
    <w:rsid w:val="0044085B"/>
    <w:rsid w:val="00447B8E"/>
    <w:rsid w:val="0046564A"/>
    <w:rsid w:val="0047377D"/>
    <w:rsid w:val="004A3305"/>
    <w:rsid w:val="004C4DAB"/>
    <w:rsid w:val="004D5096"/>
    <w:rsid w:val="004E2911"/>
    <w:rsid w:val="004F6BC1"/>
    <w:rsid w:val="00514E20"/>
    <w:rsid w:val="005352E8"/>
    <w:rsid w:val="00572B4C"/>
    <w:rsid w:val="005B5D73"/>
    <w:rsid w:val="006055FA"/>
    <w:rsid w:val="00646636"/>
    <w:rsid w:val="00667B6C"/>
    <w:rsid w:val="006A1EB0"/>
    <w:rsid w:val="006C6ECF"/>
    <w:rsid w:val="006F6C16"/>
    <w:rsid w:val="00705FCF"/>
    <w:rsid w:val="00711581"/>
    <w:rsid w:val="00773F48"/>
    <w:rsid w:val="00775930"/>
    <w:rsid w:val="007A0231"/>
    <w:rsid w:val="007B0B7F"/>
    <w:rsid w:val="00850192"/>
    <w:rsid w:val="008548F4"/>
    <w:rsid w:val="00862BD7"/>
    <w:rsid w:val="008B4EF9"/>
    <w:rsid w:val="008D4359"/>
    <w:rsid w:val="008D66B2"/>
    <w:rsid w:val="008F26E9"/>
    <w:rsid w:val="0090522C"/>
    <w:rsid w:val="00962C5C"/>
    <w:rsid w:val="009C28B9"/>
    <w:rsid w:val="009C7373"/>
    <w:rsid w:val="009F7908"/>
    <w:rsid w:val="00A104E2"/>
    <w:rsid w:val="00A5504D"/>
    <w:rsid w:val="00AB6219"/>
    <w:rsid w:val="00AE7DC2"/>
    <w:rsid w:val="00B16B6D"/>
    <w:rsid w:val="00B72A6A"/>
    <w:rsid w:val="00B8560A"/>
    <w:rsid w:val="00B97878"/>
    <w:rsid w:val="00BB18E3"/>
    <w:rsid w:val="00BB30F9"/>
    <w:rsid w:val="00BD6453"/>
    <w:rsid w:val="00BE16FF"/>
    <w:rsid w:val="00BE7C8B"/>
    <w:rsid w:val="00BF09C8"/>
    <w:rsid w:val="00C26FD8"/>
    <w:rsid w:val="00C53174"/>
    <w:rsid w:val="00C75354"/>
    <w:rsid w:val="00C83F41"/>
    <w:rsid w:val="00CA3ABE"/>
    <w:rsid w:val="00CD1D0B"/>
    <w:rsid w:val="00CE0E08"/>
    <w:rsid w:val="00CF7D13"/>
    <w:rsid w:val="00D05C42"/>
    <w:rsid w:val="00D14227"/>
    <w:rsid w:val="00D45CC0"/>
    <w:rsid w:val="00D679DB"/>
    <w:rsid w:val="00DB0B0B"/>
    <w:rsid w:val="00DC5B4D"/>
    <w:rsid w:val="00DF746F"/>
    <w:rsid w:val="00E85C89"/>
    <w:rsid w:val="00EA50C4"/>
    <w:rsid w:val="00EA5C29"/>
    <w:rsid w:val="00EE7AEE"/>
    <w:rsid w:val="00F00BD2"/>
    <w:rsid w:val="00FA433E"/>
    <w:rsid w:val="00FB0FB9"/>
    <w:rsid w:val="00FB14CB"/>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77258"/>
    <w:rsid w:val="000A6604"/>
    <w:rsid w:val="000B131E"/>
    <w:rsid w:val="000B58E5"/>
    <w:rsid w:val="001A1EDA"/>
    <w:rsid w:val="00283C20"/>
    <w:rsid w:val="002A2916"/>
    <w:rsid w:val="002C4116"/>
    <w:rsid w:val="002F70D0"/>
    <w:rsid w:val="00304209"/>
    <w:rsid w:val="00363BCB"/>
    <w:rsid w:val="00414428"/>
    <w:rsid w:val="00436D91"/>
    <w:rsid w:val="004A3477"/>
    <w:rsid w:val="00572293"/>
    <w:rsid w:val="00657944"/>
    <w:rsid w:val="00793A83"/>
    <w:rsid w:val="007A5A4A"/>
    <w:rsid w:val="007E2A28"/>
    <w:rsid w:val="0082019F"/>
    <w:rsid w:val="008E4D35"/>
    <w:rsid w:val="00902109"/>
    <w:rsid w:val="00A962DB"/>
    <w:rsid w:val="00AD018D"/>
    <w:rsid w:val="00C01CD6"/>
    <w:rsid w:val="00DD0B9E"/>
    <w:rsid w:val="00E11E69"/>
    <w:rsid w:val="00E227B8"/>
    <w:rsid w:val="00E85180"/>
    <w:rsid w:val="00EF0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2018-06-26T16:28:00Z</dcterms:created>
  <dcterms:modified xsi:type="dcterms:W3CDTF">2018-06-26T16:46:00Z</dcterms:modified>
</cp:coreProperties>
</file>