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62C5C" w:rsidRDefault="009F4D71" w:rsidP="006A1EB0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962C5C" w:rsidRPr="00FB0FB9">
        <w:rPr>
          <w:rFonts w:ascii="Arial" w:hAnsi="Arial" w:cs="Arial"/>
          <w:i/>
          <w:sz w:val="22"/>
          <w:szCs w:val="22"/>
        </w:rPr>
        <w:t>/</w:t>
      </w:r>
      <w:r w:rsidR="0030726B">
        <w:rPr>
          <w:rFonts w:ascii="Arial" w:hAnsi="Arial" w:cs="Arial"/>
          <w:i/>
          <w:sz w:val="22"/>
          <w:szCs w:val="22"/>
        </w:rPr>
        <w:t>26/</w:t>
      </w:r>
      <w:r w:rsidR="008D4359" w:rsidRPr="00FB0FB9">
        <w:rPr>
          <w:rFonts w:ascii="Arial" w:hAnsi="Arial" w:cs="Arial"/>
          <w:i/>
          <w:sz w:val="22"/>
          <w:szCs w:val="22"/>
        </w:rPr>
        <w:t>2018</w:t>
      </w:r>
      <w:r w:rsidR="00962C5C" w:rsidRPr="00FB0FB9">
        <w:rPr>
          <w:rFonts w:ascii="Arial" w:hAnsi="Arial" w:cs="Arial"/>
          <w:i/>
          <w:sz w:val="22"/>
          <w:szCs w:val="22"/>
        </w:rPr>
        <w:t xml:space="preserve"> @ 9:00 am</w:t>
      </w:r>
    </w:p>
    <w:p w:rsidR="00FB0FB9" w:rsidRPr="00FB0FB9" w:rsidRDefault="00FB0FB9" w:rsidP="006A1EB0">
      <w:pPr>
        <w:pStyle w:val="NoSpacing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FB0FB9" w:rsidTr="00FB0FB9">
        <w:trPr>
          <w:trHeight w:val="443"/>
        </w:trPr>
        <w:sdt>
          <w:sdtPr>
            <w:rPr>
              <w:rFonts w:ascii="Arial" w:hAnsi="Arial" w:cs="Arial"/>
              <w:i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FB0FB9" w:rsidRDefault="00962C5C" w:rsidP="006A1EB0">
                <w:pPr>
                  <w:pStyle w:val="NoSpacing"/>
                  <w:rPr>
                    <w:rFonts w:ascii="Arial" w:hAnsi="Arial" w:cs="Arial"/>
                    <w:i/>
                  </w:rPr>
                </w:pPr>
                <w:r w:rsidRPr="00FB0FB9">
                  <w:rPr>
                    <w:rFonts w:ascii="Arial" w:hAnsi="Arial" w:cs="Arial"/>
                    <w:i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FB0FB9" w:rsidRDefault="00DB0B0B" w:rsidP="006A1EB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FB0FB9">
              <w:rPr>
                <w:rFonts w:ascii="Arial" w:hAnsi="Arial" w:cs="Arial"/>
                <w:b/>
                <w:bCs/>
                <w:i/>
              </w:rPr>
              <w:t>Patricia Gelineau.</w:t>
            </w:r>
          </w:p>
        </w:tc>
      </w:tr>
    </w:tbl>
    <w:p w:rsidR="00FB0FB9" w:rsidRDefault="00FB0FB9" w:rsidP="006A1EB0">
      <w:pPr>
        <w:pStyle w:val="NoSpacing"/>
        <w:rPr>
          <w:rFonts w:ascii="Arial" w:hAnsi="Arial" w:cs="Arial"/>
        </w:rPr>
      </w:pPr>
    </w:p>
    <w:p w:rsidR="00E85C89" w:rsidRDefault="00962C5C" w:rsidP="006A1EB0">
      <w:pPr>
        <w:pStyle w:val="NoSpacing"/>
        <w:rPr>
          <w:rFonts w:ascii="Arial" w:hAnsi="Arial" w:cs="Arial"/>
        </w:rPr>
      </w:pPr>
      <w:r w:rsidRPr="00FB0FB9">
        <w:rPr>
          <w:rFonts w:ascii="Arial" w:hAnsi="Arial" w:cs="Arial"/>
        </w:rPr>
        <w:t>Announcement:</w:t>
      </w:r>
    </w:p>
    <w:p w:rsidR="00773F48" w:rsidRDefault="00773F48" w:rsidP="006A1EB0">
      <w:pPr>
        <w:pStyle w:val="NoSpacing"/>
        <w:rPr>
          <w:rFonts w:ascii="Arial" w:hAnsi="Arial" w:cs="Arial"/>
        </w:rPr>
      </w:pPr>
    </w:p>
    <w:p w:rsidR="0030726B" w:rsidRDefault="0030726B" w:rsidP="0030726B">
      <w:pPr>
        <w:rPr>
          <w:rFonts w:eastAsiaTheme="minorHAnsi"/>
        </w:rPr>
      </w:pPr>
      <w:r>
        <w:t>Know your numbers will be wrapping up at the end of August. If you haven't made your appointment make sure you do so before then. </w:t>
      </w:r>
    </w:p>
    <w:p w:rsidR="0030726B" w:rsidRDefault="0030726B" w:rsidP="0030726B"/>
    <w:p w:rsidR="0030726B" w:rsidRDefault="0030726B" w:rsidP="0030726B">
      <w:r>
        <w:t>Continue to relay any problems with critical calls for 11- N to nursing through RL.It seems to be the best way to get the information across to them. </w:t>
      </w:r>
    </w:p>
    <w:p w:rsidR="0030726B" w:rsidRDefault="0030726B" w:rsidP="0030726B"/>
    <w:p w:rsidR="0030726B" w:rsidRDefault="0030726B" w:rsidP="0030726B">
      <w:r>
        <w:t>Donna will entertain a temporary run to place two</w:t>
      </w:r>
      <w:r w:rsidR="00C2041B">
        <w:t xml:space="preserve"> people to work a 12-hour shift so we can</w:t>
      </w:r>
      <w:bookmarkStart w:id="0" w:name="_GoBack"/>
      <w:bookmarkEnd w:id="0"/>
      <w:r w:rsidR="00C2041B">
        <w:t xml:space="preserve"> better cover the evening shift vacancies.  There are </w:t>
      </w:r>
      <w:r>
        <w:t xml:space="preserve">some details </w:t>
      </w:r>
      <w:r w:rsidR="002E5DDA">
        <w:t>to be</w:t>
      </w:r>
      <w:r>
        <w:t xml:space="preserve"> work</w:t>
      </w:r>
      <w:r w:rsidR="002E5DDA">
        <w:t>ed</w:t>
      </w:r>
      <w:r>
        <w:t xml:space="preserve"> out. She doesn't want any volunteers at the moment, she will be approaching some people to see if they'll be interested in taking on the shift.</w:t>
      </w:r>
    </w:p>
    <w:p w:rsidR="0030726B" w:rsidRDefault="0030726B" w:rsidP="0030726B"/>
    <w:p w:rsidR="0030726B" w:rsidRDefault="00035B9B" w:rsidP="0030726B">
      <w:r>
        <w:t>When making Innovin reagent,</w:t>
      </w:r>
      <w:r w:rsidR="00AC0C37">
        <w:t xml:space="preserve"> do not put</w:t>
      </w:r>
      <w:r w:rsidR="0030726B">
        <w:t xml:space="preserve"> </w:t>
      </w:r>
      <w:r>
        <w:t>10 ml pipette into Nerl water bottle. A</w:t>
      </w:r>
      <w:r w:rsidR="0030726B">
        <w:t>lways pour off the water</w:t>
      </w:r>
      <w:r>
        <w:t xml:space="preserve"> in the tube to prevent contamination.</w:t>
      </w:r>
    </w:p>
    <w:p w:rsidR="0030726B" w:rsidRDefault="0030726B" w:rsidP="0030726B"/>
    <w:p w:rsidR="0030726B" w:rsidRDefault="0030726B" w:rsidP="0030726B">
      <w:r>
        <w:t>For special heme tegs training, there is a link that was attached to the email sent out. There are still some people that haven't turned in their certificate of completion. </w:t>
      </w:r>
    </w:p>
    <w:p w:rsidR="0030726B" w:rsidRDefault="0030726B" w:rsidP="0030726B"/>
    <w:p w:rsidR="0030726B" w:rsidRDefault="0030726B" w:rsidP="0030726B">
      <w:r>
        <w:t>If a control is due to expire for instance on the 22</w:t>
      </w:r>
      <w:r w:rsidRPr="0030726B">
        <w:rPr>
          <w:vertAlign w:val="superscript"/>
        </w:rPr>
        <w:t>nd</w:t>
      </w:r>
      <w:r>
        <w:t>, at 12:01 am on the 22</w:t>
      </w:r>
      <w:r w:rsidRPr="0030726B">
        <w:rPr>
          <w:vertAlign w:val="superscript"/>
        </w:rPr>
        <w:t>nd</w:t>
      </w:r>
      <w:r>
        <w:t xml:space="preserve"> is when you are no longer allowed to use that control. </w:t>
      </w:r>
    </w:p>
    <w:p w:rsidR="0030726B" w:rsidRDefault="0030726B" w:rsidP="0030726B"/>
    <w:p w:rsidR="0030726B" w:rsidRDefault="0030726B" w:rsidP="0030726B"/>
    <w:p w:rsidR="00773F48" w:rsidRPr="00FB0FB9" w:rsidRDefault="00773F48" w:rsidP="00E377C6">
      <w:pPr>
        <w:rPr>
          <w:rFonts w:ascii="Arial" w:hAnsi="Arial" w:cs="Arial"/>
        </w:rPr>
      </w:pPr>
    </w:p>
    <w:p w:rsidR="00C83F41" w:rsidRPr="00FB0FB9" w:rsidRDefault="00C83F41" w:rsidP="006A1EB0">
      <w:pPr>
        <w:pStyle w:val="NoSpacing"/>
        <w:rPr>
          <w:rFonts w:ascii="Arial" w:hAnsi="Arial" w:cs="Arial"/>
        </w:rPr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FA" w:rsidRDefault="001D74FA" w:rsidP="00962C5C">
      <w:r>
        <w:separator/>
      </w:r>
    </w:p>
  </w:endnote>
  <w:endnote w:type="continuationSeparator" w:id="0">
    <w:p w:rsidR="001D74FA" w:rsidRDefault="001D74FA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FA" w:rsidRDefault="001D74FA" w:rsidP="00962C5C">
      <w:r>
        <w:separator/>
      </w:r>
    </w:p>
  </w:footnote>
  <w:footnote w:type="continuationSeparator" w:id="0">
    <w:p w:rsidR="001D74FA" w:rsidRDefault="001D74FA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0"/>
  </w:num>
  <w:num w:numId="13">
    <w:abstractNumId w:val="24"/>
  </w:num>
  <w:num w:numId="14">
    <w:abstractNumId w:val="21"/>
  </w:num>
  <w:num w:numId="15">
    <w:abstractNumId w:val="0"/>
  </w:num>
  <w:num w:numId="16">
    <w:abstractNumId w:val="37"/>
  </w:num>
  <w:num w:numId="17">
    <w:abstractNumId w:val="38"/>
  </w:num>
  <w:num w:numId="18">
    <w:abstractNumId w:val="12"/>
  </w:num>
  <w:num w:numId="19">
    <w:abstractNumId w:val="34"/>
  </w:num>
  <w:num w:numId="20">
    <w:abstractNumId w:val="25"/>
  </w:num>
  <w:num w:numId="21">
    <w:abstractNumId w:val="3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18"/>
  </w:num>
  <w:num w:numId="28">
    <w:abstractNumId w:val="32"/>
  </w:num>
  <w:num w:numId="29">
    <w:abstractNumId w:val="15"/>
  </w:num>
  <w:num w:numId="30">
    <w:abstractNumId w:val="8"/>
  </w:num>
  <w:num w:numId="31">
    <w:abstractNumId w:val="33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35B9B"/>
    <w:rsid w:val="0006710E"/>
    <w:rsid w:val="00067888"/>
    <w:rsid w:val="00074CAA"/>
    <w:rsid w:val="000B6DCD"/>
    <w:rsid w:val="001206BE"/>
    <w:rsid w:val="00173057"/>
    <w:rsid w:val="0019187F"/>
    <w:rsid w:val="001A1581"/>
    <w:rsid w:val="001A4FA0"/>
    <w:rsid w:val="001B5885"/>
    <w:rsid w:val="001D74FA"/>
    <w:rsid w:val="001E5B25"/>
    <w:rsid w:val="00234D9C"/>
    <w:rsid w:val="00244CCA"/>
    <w:rsid w:val="002734B1"/>
    <w:rsid w:val="00273CB8"/>
    <w:rsid w:val="00285A2B"/>
    <w:rsid w:val="0029430D"/>
    <w:rsid w:val="00294D70"/>
    <w:rsid w:val="002E16FB"/>
    <w:rsid w:val="002E5DDA"/>
    <w:rsid w:val="002F6E48"/>
    <w:rsid w:val="0030726B"/>
    <w:rsid w:val="0031291C"/>
    <w:rsid w:val="00333316"/>
    <w:rsid w:val="00375494"/>
    <w:rsid w:val="00397356"/>
    <w:rsid w:val="003A310B"/>
    <w:rsid w:val="003B79A3"/>
    <w:rsid w:val="003E58A3"/>
    <w:rsid w:val="00400391"/>
    <w:rsid w:val="00406F2D"/>
    <w:rsid w:val="00434C65"/>
    <w:rsid w:val="0044085B"/>
    <w:rsid w:val="00447B8E"/>
    <w:rsid w:val="0046564A"/>
    <w:rsid w:val="0047377D"/>
    <w:rsid w:val="004C4DAB"/>
    <w:rsid w:val="004D5096"/>
    <w:rsid w:val="004E2911"/>
    <w:rsid w:val="004F6BC1"/>
    <w:rsid w:val="00514E20"/>
    <w:rsid w:val="005352E8"/>
    <w:rsid w:val="00572B4C"/>
    <w:rsid w:val="005B5D73"/>
    <w:rsid w:val="006055FA"/>
    <w:rsid w:val="00646636"/>
    <w:rsid w:val="00667B6C"/>
    <w:rsid w:val="006A1EB0"/>
    <w:rsid w:val="006C6ECF"/>
    <w:rsid w:val="006F6C16"/>
    <w:rsid w:val="00705FCF"/>
    <w:rsid w:val="00711581"/>
    <w:rsid w:val="0074044B"/>
    <w:rsid w:val="00773F48"/>
    <w:rsid w:val="00775930"/>
    <w:rsid w:val="007A0231"/>
    <w:rsid w:val="007B0B7F"/>
    <w:rsid w:val="007B64C9"/>
    <w:rsid w:val="00850192"/>
    <w:rsid w:val="008548F4"/>
    <w:rsid w:val="00862BD7"/>
    <w:rsid w:val="008B4EF9"/>
    <w:rsid w:val="008D4359"/>
    <w:rsid w:val="008D66B2"/>
    <w:rsid w:val="0090522C"/>
    <w:rsid w:val="00962C5C"/>
    <w:rsid w:val="009C28B9"/>
    <w:rsid w:val="009C7373"/>
    <w:rsid w:val="009F4D71"/>
    <w:rsid w:val="009F7908"/>
    <w:rsid w:val="00A104E2"/>
    <w:rsid w:val="00A27618"/>
    <w:rsid w:val="00A45D0D"/>
    <w:rsid w:val="00A5504D"/>
    <w:rsid w:val="00AB6219"/>
    <w:rsid w:val="00AC0C37"/>
    <w:rsid w:val="00AE7DC2"/>
    <w:rsid w:val="00B16B6D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041B"/>
    <w:rsid w:val="00C26FD8"/>
    <w:rsid w:val="00C53174"/>
    <w:rsid w:val="00C75354"/>
    <w:rsid w:val="00C83F41"/>
    <w:rsid w:val="00CA3ABE"/>
    <w:rsid w:val="00CC19D8"/>
    <w:rsid w:val="00CD1D0B"/>
    <w:rsid w:val="00CE0E08"/>
    <w:rsid w:val="00CF3DB3"/>
    <w:rsid w:val="00D05280"/>
    <w:rsid w:val="00D05C42"/>
    <w:rsid w:val="00D14227"/>
    <w:rsid w:val="00D45CC0"/>
    <w:rsid w:val="00D679DB"/>
    <w:rsid w:val="00DB0B0B"/>
    <w:rsid w:val="00DC5B4D"/>
    <w:rsid w:val="00DF746F"/>
    <w:rsid w:val="00E377C6"/>
    <w:rsid w:val="00E85C89"/>
    <w:rsid w:val="00EA50C4"/>
    <w:rsid w:val="00EA5C29"/>
    <w:rsid w:val="00EE7AEE"/>
    <w:rsid w:val="00F00BD2"/>
    <w:rsid w:val="00FA433E"/>
    <w:rsid w:val="00FB0FB9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02EC0"/>
    <w:rsid w:val="00572293"/>
    <w:rsid w:val="0064317C"/>
    <w:rsid w:val="00657944"/>
    <w:rsid w:val="00793A83"/>
    <w:rsid w:val="007A5A4A"/>
    <w:rsid w:val="007E2A28"/>
    <w:rsid w:val="0082019F"/>
    <w:rsid w:val="008E4D35"/>
    <w:rsid w:val="00902109"/>
    <w:rsid w:val="00A962DB"/>
    <w:rsid w:val="00AD018D"/>
    <w:rsid w:val="00B640B5"/>
    <w:rsid w:val="00B8057C"/>
    <w:rsid w:val="00C01CD6"/>
    <w:rsid w:val="00DD0B9E"/>
    <w:rsid w:val="00DD7682"/>
    <w:rsid w:val="00E227B8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2018-07-27T14:05:00Z</dcterms:created>
  <dcterms:modified xsi:type="dcterms:W3CDTF">2018-07-27T14:06:00Z</dcterms:modified>
</cp:coreProperties>
</file>