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Pr="00CD5FCB" w:rsidRDefault="00B51B8C" w:rsidP="006A1EB0">
      <w:pPr>
        <w:pStyle w:val="NoSpacing"/>
        <w:rPr>
          <w:i/>
          <w:sz w:val="28"/>
          <w:szCs w:val="28"/>
        </w:rPr>
      </w:pPr>
      <w:r w:rsidRPr="00CD5FCB">
        <w:rPr>
          <w:i/>
          <w:sz w:val="22"/>
          <w:szCs w:val="22"/>
        </w:rPr>
        <w:t>9</w:t>
      </w:r>
      <w:r w:rsidR="00962C5C" w:rsidRPr="00CD5FCB">
        <w:rPr>
          <w:i/>
          <w:sz w:val="28"/>
          <w:szCs w:val="28"/>
        </w:rPr>
        <w:t>/</w:t>
      </w:r>
      <w:r w:rsidR="00CD5FCB" w:rsidRPr="00CD5FCB">
        <w:rPr>
          <w:i/>
          <w:sz w:val="28"/>
          <w:szCs w:val="28"/>
        </w:rPr>
        <w:t>13</w:t>
      </w:r>
      <w:r w:rsidR="0030726B" w:rsidRPr="00CD5FCB">
        <w:rPr>
          <w:i/>
          <w:sz w:val="28"/>
          <w:szCs w:val="28"/>
        </w:rPr>
        <w:t>/</w:t>
      </w:r>
      <w:r w:rsidR="008D4359" w:rsidRPr="00CD5FCB">
        <w:rPr>
          <w:i/>
          <w:sz w:val="28"/>
          <w:szCs w:val="28"/>
        </w:rPr>
        <w:t>2018</w:t>
      </w:r>
      <w:r w:rsidRPr="00CD5FCB">
        <w:rPr>
          <w:i/>
          <w:sz w:val="28"/>
          <w:szCs w:val="28"/>
        </w:rPr>
        <w:t xml:space="preserve"> @ 8:30</w:t>
      </w:r>
      <w:r w:rsidR="00962C5C" w:rsidRPr="00CD5FCB">
        <w:rPr>
          <w:i/>
          <w:sz w:val="28"/>
          <w:szCs w:val="28"/>
        </w:rPr>
        <w:t xml:space="preserve"> am</w:t>
      </w: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B51B8C">
        <w:trPr>
          <w:trHeight w:val="243"/>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DB0B0B" w:rsidP="006A1EB0">
            <w:pPr>
              <w:pStyle w:val="NoSpacing"/>
              <w:rPr>
                <w:b/>
                <w:i/>
                <w:sz w:val="28"/>
                <w:szCs w:val="28"/>
              </w:rPr>
            </w:pPr>
            <w:r w:rsidRPr="00CD5FCB">
              <w:rPr>
                <w:b/>
                <w:bCs/>
                <w:i/>
                <w:sz w:val="28"/>
                <w:szCs w:val="28"/>
              </w:rPr>
              <w:t>Patricia Gelineau.</w:t>
            </w:r>
          </w:p>
        </w:tc>
      </w:tr>
    </w:tbl>
    <w:p w:rsidR="00B51B8C" w:rsidRPr="00CD5FCB" w:rsidRDefault="00962C5C" w:rsidP="00CD5FCB">
      <w:pPr>
        <w:pStyle w:val="NoSpacing"/>
        <w:rPr>
          <w:sz w:val="28"/>
          <w:szCs w:val="28"/>
        </w:rPr>
      </w:pPr>
      <w:r w:rsidRPr="00CD5FCB">
        <w:rPr>
          <w:sz w:val="28"/>
          <w:szCs w:val="28"/>
        </w:rPr>
        <w:t>Announcement:</w:t>
      </w:r>
    </w:p>
    <w:p w:rsidR="00773F48" w:rsidRPr="00CD5FCB" w:rsidRDefault="00773F48" w:rsidP="00E377C6"/>
    <w:p w:rsidR="00CD5FCB" w:rsidRPr="00CD5FCB" w:rsidRDefault="00CD5FCB" w:rsidP="00CD5FCB">
      <w:pPr>
        <w:pStyle w:val="ListParagraph"/>
        <w:numPr>
          <w:ilvl w:val="0"/>
          <w:numId w:val="42"/>
        </w:numPr>
        <w:rPr>
          <w:rFonts w:asciiTheme="minorHAnsi" w:eastAsiaTheme="minorHAnsi" w:hAnsiTheme="minorHAnsi" w:cstheme="minorBidi"/>
        </w:rPr>
      </w:pPr>
      <w:r w:rsidRPr="00CD5FCB">
        <w:rPr>
          <w:rFonts w:asciiTheme="minorHAnsi" w:hAnsiTheme="minorHAnsi" w:cstheme="minorBidi"/>
        </w:rPr>
        <w:t xml:space="preserve">Infor training </w:t>
      </w:r>
      <w:r w:rsidR="006A11E5">
        <w:rPr>
          <w:rFonts w:asciiTheme="minorHAnsi" w:hAnsiTheme="minorHAnsi" w:cstheme="minorBidi"/>
        </w:rPr>
        <w:t>available</w:t>
      </w:r>
      <w:r w:rsidRPr="00CD5FCB">
        <w:rPr>
          <w:rFonts w:asciiTheme="minorHAnsi" w:hAnsiTheme="minorHAnsi" w:cstheme="minorBidi"/>
        </w:rPr>
        <w:t xml:space="preserve">. Make sure you go in and start your schedule training. The training will </w:t>
      </w:r>
      <w:r w:rsidR="006A11E5">
        <w:rPr>
          <w:rFonts w:asciiTheme="minorHAnsi" w:hAnsiTheme="minorHAnsi" w:cstheme="minorBidi"/>
        </w:rPr>
        <w:t>remain available after the go-live.</w:t>
      </w:r>
    </w:p>
    <w:p w:rsidR="00CD5FCB" w:rsidRPr="00CD5FCB" w:rsidRDefault="00CD5FCB" w:rsidP="00CD5FCB">
      <w:pPr>
        <w:rPr>
          <w:rFonts w:asciiTheme="minorHAnsi" w:hAnsiTheme="minorHAnsi" w:cstheme="minorBidi"/>
        </w:rPr>
      </w:pPr>
    </w:p>
    <w:p w:rsidR="00CD5FCB" w:rsidRPr="00CD5FCB" w:rsidRDefault="00CD5FCB" w:rsidP="00CD5FCB">
      <w:pPr>
        <w:pStyle w:val="ListParagraph"/>
        <w:numPr>
          <w:ilvl w:val="0"/>
          <w:numId w:val="42"/>
        </w:numPr>
        <w:rPr>
          <w:rFonts w:asciiTheme="minorHAnsi" w:hAnsiTheme="minorHAnsi" w:cstheme="minorBidi"/>
        </w:rPr>
      </w:pPr>
      <w:r w:rsidRPr="00CD5FCB">
        <w:rPr>
          <w:rFonts w:asciiTheme="minorHAnsi" w:hAnsiTheme="minorHAnsi" w:cstheme="minorBidi"/>
        </w:rPr>
        <w:t xml:space="preserve">The flu vaccine posters are out. The deadline to receive your vaccination is December 1st. If not done the termination process will begin, you have the whole month of December to get it done. </w:t>
      </w:r>
      <w:r w:rsidR="008875F3">
        <w:rPr>
          <w:rFonts w:asciiTheme="minorHAnsi" w:hAnsiTheme="minorHAnsi" w:cstheme="minorBidi"/>
        </w:rPr>
        <w:t>Actual termination will start</w:t>
      </w:r>
      <w:r w:rsidRPr="00CD5FCB">
        <w:rPr>
          <w:rFonts w:asciiTheme="minorHAnsi" w:hAnsiTheme="minorHAnsi" w:cstheme="minorBidi"/>
        </w:rPr>
        <w:t xml:space="preserve"> January7th.</w:t>
      </w:r>
    </w:p>
    <w:p w:rsidR="00CD5FCB" w:rsidRPr="00CD5FCB" w:rsidRDefault="00CD5FCB" w:rsidP="00CD5FCB">
      <w:pPr>
        <w:rPr>
          <w:rFonts w:asciiTheme="minorHAnsi" w:hAnsiTheme="minorHAnsi" w:cstheme="minorBidi"/>
        </w:rPr>
      </w:pPr>
    </w:p>
    <w:p w:rsidR="00CD5FCB" w:rsidRPr="00CD5FCB" w:rsidRDefault="008875F3" w:rsidP="00CD5FCB">
      <w:pPr>
        <w:pStyle w:val="ListParagraph"/>
        <w:numPr>
          <w:ilvl w:val="0"/>
          <w:numId w:val="42"/>
        </w:numPr>
        <w:rPr>
          <w:rFonts w:asciiTheme="minorHAnsi" w:hAnsiTheme="minorHAnsi" w:cstheme="minorBidi"/>
        </w:rPr>
      </w:pPr>
      <w:r>
        <w:rPr>
          <w:rFonts w:asciiTheme="minorHAnsi" w:hAnsiTheme="minorHAnsi" w:cstheme="minorBidi"/>
        </w:rPr>
        <w:t xml:space="preserve"> FYI- During the last 3 days of Know Your N</w:t>
      </w:r>
      <w:r w:rsidR="00CD5FCB" w:rsidRPr="00CD5FCB">
        <w:rPr>
          <w:rFonts w:asciiTheme="minorHAnsi" w:hAnsiTheme="minorHAnsi" w:cstheme="minorBidi"/>
        </w:rPr>
        <w:t>umbers</w:t>
      </w:r>
      <w:r>
        <w:rPr>
          <w:rFonts w:asciiTheme="minorHAnsi" w:hAnsiTheme="minorHAnsi" w:cstheme="minorBidi"/>
        </w:rPr>
        <w:t>,</w:t>
      </w:r>
      <w:r w:rsidR="00CD5FCB" w:rsidRPr="00CD5FCB">
        <w:rPr>
          <w:rFonts w:asciiTheme="minorHAnsi" w:hAnsiTheme="minorHAnsi" w:cstheme="minorBidi"/>
        </w:rPr>
        <w:t xml:space="preserve"> 1300 employees got their fingers stuck. We're hoping by the end of all of that we </w:t>
      </w:r>
      <w:r>
        <w:rPr>
          <w:rFonts w:asciiTheme="minorHAnsi" w:hAnsiTheme="minorHAnsi" w:cstheme="minorBidi"/>
        </w:rPr>
        <w:t>are</w:t>
      </w:r>
      <w:r w:rsidR="00CD5FCB" w:rsidRPr="00CD5FCB">
        <w:rPr>
          <w:rFonts w:asciiTheme="minorHAnsi" w:hAnsiTheme="minorHAnsi" w:cstheme="minorBidi"/>
        </w:rPr>
        <w:t xml:space="preserve"> able to reach the</w:t>
      </w:r>
      <w:r w:rsidR="006A11E5">
        <w:rPr>
          <w:rFonts w:asciiTheme="minorHAnsi" w:hAnsiTheme="minorHAnsi" w:cstheme="minorBidi"/>
        </w:rPr>
        <w:t xml:space="preserve"> PIP</w:t>
      </w:r>
      <w:r w:rsidR="00CD5FCB" w:rsidRPr="00CD5FCB">
        <w:rPr>
          <w:rFonts w:asciiTheme="minorHAnsi" w:hAnsiTheme="minorHAnsi" w:cstheme="minorBidi"/>
        </w:rPr>
        <w:t xml:space="preserve"> goal</w:t>
      </w:r>
      <w:r w:rsidR="006A11E5">
        <w:rPr>
          <w:rFonts w:asciiTheme="minorHAnsi" w:hAnsiTheme="minorHAnsi" w:cstheme="minorBidi"/>
        </w:rPr>
        <w:t>.</w:t>
      </w:r>
    </w:p>
    <w:p w:rsidR="00CD5FCB" w:rsidRPr="00CD5FCB" w:rsidRDefault="00CD5FCB" w:rsidP="00CD5FCB">
      <w:pPr>
        <w:rPr>
          <w:rFonts w:asciiTheme="minorHAnsi" w:hAnsiTheme="minorHAnsi" w:cstheme="minorBidi"/>
        </w:rPr>
      </w:pPr>
    </w:p>
    <w:p w:rsidR="00CD5FCB" w:rsidRPr="00CD5FCB" w:rsidRDefault="00CD5FCB" w:rsidP="00CD5FCB">
      <w:pPr>
        <w:pStyle w:val="ListParagraph"/>
        <w:numPr>
          <w:ilvl w:val="0"/>
          <w:numId w:val="42"/>
        </w:numPr>
        <w:rPr>
          <w:rFonts w:asciiTheme="minorHAnsi" w:hAnsiTheme="minorHAnsi" w:cstheme="minorBidi"/>
        </w:rPr>
      </w:pPr>
      <w:r w:rsidRPr="00CD5FCB">
        <w:rPr>
          <w:rFonts w:asciiTheme="minorHAnsi" w:hAnsiTheme="minorHAnsi" w:cstheme="minorBidi"/>
        </w:rPr>
        <w:t>We are thanking Claire and everyone that contributed to the engagement survey</w:t>
      </w:r>
      <w:r w:rsidR="006A11E5">
        <w:rPr>
          <w:rFonts w:asciiTheme="minorHAnsi" w:hAnsiTheme="minorHAnsi" w:cstheme="minorBidi"/>
        </w:rPr>
        <w:t xml:space="preserve"> discussions</w:t>
      </w:r>
      <w:r w:rsidRPr="00CD5FCB">
        <w:rPr>
          <w:rFonts w:asciiTheme="minorHAnsi" w:hAnsiTheme="minorHAnsi" w:cstheme="minorBidi"/>
        </w:rPr>
        <w:t>. One of the suggestion</w:t>
      </w:r>
      <w:r w:rsidR="006A11E5">
        <w:rPr>
          <w:rFonts w:asciiTheme="minorHAnsi" w:hAnsiTheme="minorHAnsi" w:cstheme="minorBidi"/>
        </w:rPr>
        <w:t>s</w:t>
      </w:r>
      <w:r w:rsidRPr="00CD5FCB">
        <w:rPr>
          <w:rFonts w:asciiTheme="minorHAnsi" w:hAnsiTheme="minorHAnsi" w:cstheme="minorBidi"/>
        </w:rPr>
        <w:t xml:space="preserve"> was to update the bone marrow set up station it is now closer to all the workstation</w:t>
      </w:r>
      <w:r w:rsidR="008875F3">
        <w:rPr>
          <w:rFonts w:asciiTheme="minorHAnsi" w:hAnsiTheme="minorHAnsi" w:cstheme="minorBidi"/>
        </w:rPr>
        <w:t>s</w:t>
      </w:r>
      <w:r w:rsidRPr="00CD5FCB">
        <w:rPr>
          <w:rFonts w:asciiTheme="minorHAnsi" w:hAnsiTheme="minorHAnsi" w:cstheme="minorBidi"/>
        </w:rPr>
        <w:t>. The T</w:t>
      </w:r>
      <w:r w:rsidR="006A11E5">
        <w:rPr>
          <w:rFonts w:asciiTheme="minorHAnsi" w:hAnsiTheme="minorHAnsi" w:cstheme="minorBidi"/>
        </w:rPr>
        <w:t>EG</w:t>
      </w:r>
      <w:r w:rsidRPr="00CD5FCB">
        <w:rPr>
          <w:rFonts w:asciiTheme="minorHAnsi" w:hAnsiTheme="minorHAnsi" w:cstheme="minorBidi"/>
        </w:rPr>
        <w:t xml:space="preserve"> station might also be moving </w:t>
      </w:r>
      <w:r w:rsidR="008875F3">
        <w:rPr>
          <w:rFonts w:asciiTheme="minorHAnsi" w:hAnsiTheme="minorHAnsi" w:cstheme="minorBidi"/>
        </w:rPr>
        <w:t xml:space="preserve">closer to the front where old Fluid Sapphire was. </w:t>
      </w:r>
      <w:r w:rsidRPr="00CD5FCB">
        <w:rPr>
          <w:rFonts w:asciiTheme="minorHAnsi" w:hAnsiTheme="minorHAnsi" w:cstheme="minorBidi"/>
        </w:rPr>
        <w:t xml:space="preserve"> </w:t>
      </w:r>
      <w:r w:rsidR="008875F3">
        <w:rPr>
          <w:rFonts w:asciiTheme="minorHAnsi" w:hAnsiTheme="minorHAnsi" w:cstheme="minorBidi"/>
        </w:rPr>
        <w:t xml:space="preserve"> </w:t>
      </w:r>
      <w:r w:rsidRPr="00CD5FCB">
        <w:rPr>
          <w:rFonts w:asciiTheme="minorHAnsi" w:hAnsiTheme="minorHAnsi" w:cstheme="minorBidi"/>
        </w:rPr>
        <w:t> </w:t>
      </w:r>
    </w:p>
    <w:p w:rsidR="00CD5FCB" w:rsidRPr="00CD5FCB" w:rsidRDefault="00CD5FCB" w:rsidP="00CD5FCB">
      <w:pPr>
        <w:rPr>
          <w:rFonts w:asciiTheme="minorHAnsi" w:hAnsiTheme="minorHAnsi" w:cstheme="minorBidi"/>
        </w:rPr>
      </w:pPr>
    </w:p>
    <w:p w:rsidR="00CD5FCB" w:rsidRPr="00CD5FCB" w:rsidRDefault="00CD5FCB" w:rsidP="00CD5FCB">
      <w:pPr>
        <w:pStyle w:val="ListParagraph"/>
        <w:numPr>
          <w:ilvl w:val="0"/>
          <w:numId w:val="42"/>
        </w:numPr>
        <w:rPr>
          <w:rFonts w:asciiTheme="minorHAnsi" w:hAnsiTheme="minorHAnsi" w:cstheme="minorBidi"/>
        </w:rPr>
      </w:pPr>
      <w:r w:rsidRPr="00CD5FCB">
        <w:rPr>
          <w:rFonts w:asciiTheme="minorHAnsi" w:hAnsiTheme="minorHAnsi" w:cstheme="minorBidi"/>
        </w:rPr>
        <w:t xml:space="preserve">The IL Coag </w:t>
      </w:r>
      <w:r w:rsidR="008875F3">
        <w:rPr>
          <w:rFonts w:asciiTheme="minorHAnsi" w:hAnsiTheme="minorHAnsi" w:cstheme="minorBidi"/>
        </w:rPr>
        <w:t>instrument- many groups were able to go to the presentations.</w:t>
      </w:r>
      <w:r w:rsidR="006A11E5">
        <w:rPr>
          <w:rFonts w:asciiTheme="minorHAnsi" w:hAnsiTheme="minorHAnsi" w:cstheme="minorBidi"/>
        </w:rPr>
        <w:t xml:space="preserve"> We are still looking at</w:t>
      </w:r>
      <w:r w:rsidRPr="00CD5FCB">
        <w:rPr>
          <w:rFonts w:asciiTheme="minorHAnsi" w:hAnsiTheme="minorHAnsi" w:cstheme="minorBidi"/>
        </w:rPr>
        <w:t xml:space="preserve"> other </w:t>
      </w:r>
      <w:r w:rsidR="006A11E5">
        <w:rPr>
          <w:rFonts w:asciiTheme="minorHAnsi" w:hAnsiTheme="minorHAnsi" w:cstheme="minorBidi"/>
        </w:rPr>
        <w:t>manufacturers and will</w:t>
      </w:r>
      <w:r w:rsidRPr="00CD5FCB">
        <w:rPr>
          <w:rFonts w:asciiTheme="minorHAnsi" w:hAnsiTheme="minorHAnsi" w:cstheme="minorBidi"/>
        </w:rPr>
        <w:t xml:space="preserve"> be making a decision as a whole </w:t>
      </w:r>
      <w:r w:rsidR="006A11E5">
        <w:rPr>
          <w:rFonts w:asciiTheme="minorHAnsi" w:hAnsiTheme="minorHAnsi" w:cstheme="minorBidi"/>
        </w:rPr>
        <w:t xml:space="preserve">lab system </w:t>
      </w:r>
      <w:r w:rsidRPr="00CD5FCB">
        <w:rPr>
          <w:rFonts w:asciiTheme="minorHAnsi" w:hAnsiTheme="minorHAnsi" w:cstheme="minorBidi"/>
        </w:rPr>
        <w:t>on what</w:t>
      </w:r>
      <w:r w:rsidR="008875F3">
        <w:rPr>
          <w:rFonts w:asciiTheme="minorHAnsi" w:hAnsiTheme="minorHAnsi" w:cstheme="minorBidi"/>
        </w:rPr>
        <w:t xml:space="preserve"> Coag</w:t>
      </w:r>
      <w:r w:rsidRPr="00CD5FCB">
        <w:rPr>
          <w:rFonts w:asciiTheme="minorHAnsi" w:hAnsiTheme="minorHAnsi" w:cstheme="minorBidi"/>
        </w:rPr>
        <w:t xml:space="preserve"> instrument </w:t>
      </w:r>
      <w:r w:rsidR="008875F3">
        <w:rPr>
          <w:rFonts w:asciiTheme="minorHAnsi" w:hAnsiTheme="minorHAnsi" w:cstheme="minorBidi"/>
        </w:rPr>
        <w:t>will be the instrument of choice.</w:t>
      </w:r>
      <w:r w:rsidRPr="00CD5FCB">
        <w:rPr>
          <w:rFonts w:asciiTheme="minorHAnsi" w:hAnsiTheme="minorHAnsi" w:cstheme="minorBidi"/>
        </w:rPr>
        <w:t> </w:t>
      </w:r>
    </w:p>
    <w:p w:rsidR="00CD5FCB" w:rsidRPr="00CD5FCB" w:rsidRDefault="00CD5FCB" w:rsidP="00CD5FCB">
      <w:pPr>
        <w:rPr>
          <w:rFonts w:asciiTheme="minorHAnsi" w:hAnsiTheme="minorHAnsi" w:cstheme="minorBidi"/>
        </w:rPr>
      </w:pPr>
    </w:p>
    <w:p w:rsidR="00CD5FCB" w:rsidRPr="00CD5FCB" w:rsidRDefault="008875F3" w:rsidP="00CD5FCB">
      <w:pPr>
        <w:pStyle w:val="ListParagraph"/>
        <w:numPr>
          <w:ilvl w:val="0"/>
          <w:numId w:val="42"/>
        </w:numPr>
        <w:rPr>
          <w:rFonts w:asciiTheme="minorHAnsi" w:hAnsiTheme="minorHAnsi" w:cstheme="minorBidi"/>
        </w:rPr>
      </w:pPr>
      <w:r>
        <w:rPr>
          <w:rFonts w:asciiTheme="minorHAnsi" w:hAnsiTheme="minorHAnsi" w:cstheme="minorBidi"/>
        </w:rPr>
        <w:t>The Quality Management G</w:t>
      </w:r>
      <w:r w:rsidR="00CD5FCB" w:rsidRPr="00CD5FCB">
        <w:rPr>
          <w:rFonts w:asciiTheme="minorHAnsi" w:hAnsiTheme="minorHAnsi" w:cstheme="minorBidi"/>
        </w:rPr>
        <w:t xml:space="preserve">roup has been looking into the </w:t>
      </w:r>
      <w:r w:rsidR="006A11E5">
        <w:rPr>
          <w:rFonts w:asciiTheme="minorHAnsi" w:hAnsiTheme="minorHAnsi" w:cstheme="minorBidi"/>
        </w:rPr>
        <w:t xml:space="preserve">compliance </w:t>
      </w:r>
      <w:r w:rsidR="00CD5FCB" w:rsidRPr="00CD5FCB">
        <w:rPr>
          <w:rFonts w:asciiTheme="minorHAnsi" w:hAnsiTheme="minorHAnsi" w:cstheme="minorBidi"/>
        </w:rPr>
        <w:t>rate</w:t>
      </w:r>
      <w:r>
        <w:rPr>
          <w:rFonts w:asciiTheme="minorHAnsi" w:hAnsiTheme="minorHAnsi" w:cstheme="minorBidi"/>
        </w:rPr>
        <w:t xml:space="preserve"> of &lt; 30 mins</w:t>
      </w:r>
      <w:r w:rsidR="00CD5FCB" w:rsidRPr="00CD5FCB">
        <w:rPr>
          <w:rFonts w:asciiTheme="minorHAnsi" w:hAnsiTheme="minorHAnsi" w:cstheme="minorBidi"/>
        </w:rPr>
        <w:t xml:space="preserve"> </w:t>
      </w:r>
      <w:r>
        <w:rPr>
          <w:rFonts w:asciiTheme="minorHAnsi" w:hAnsiTheme="minorHAnsi" w:cstheme="minorBidi"/>
        </w:rPr>
        <w:t>for</w:t>
      </w:r>
      <w:r w:rsidR="00CD5FCB" w:rsidRPr="00CD5FCB">
        <w:rPr>
          <w:rFonts w:asciiTheme="minorHAnsi" w:hAnsiTheme="minorHAnsi" w:cstheme="minorBidi"/>
        </w:rPr>
        <w:t xml:space="preserve">  </w:t>
      </w:r>
      <w:r w:rsidR="006A11E5">
        <w:rPr>
          <w:rFonts w:asciiTheme="minorHAnsi" w:hAnsiTheme="minorHAnsi" w:cstheme="minorBidi"/>
        </w:rPr>
        <w:t>critical</w:t>
      </w:r>
      <w:r w:rsidR="00CD5FCB" w:rsidRPr="00CD5FCB">
        <w:rPr>
          <w:rFonts w:asciiTheme="minorHAnsi" w:hAnsiTheme="minorHAnsi" w:cstheme="minorBidi"/>
        </w:rPr>
        <w:t xml:space="preserve"> calls </w:t>
      </w:r>
      <w:r>
        <w:rPr>
          <w:rFonts w:asciiTheme="minorHAnsi" w:hAnsiTheme="minorHAnsi" w:cstheme="minorBidi"/>
        </w:rPr>
        <w:t>to be</w:t>
      </w:r>
      <w:r w:rsidR="00CD5FCB" w:rsidRPr="00CD5FCB">
        <w:rPr>
          <w:rFonts w:asciiTheme="minorHAnsi" w:hAnsiTheme="minorHAnsi" w:cstheme="minorBidi"/>
        </w:rPr>
        <w:t xml:space="preserve"> made. </w:t>
      </w:r>
      <w:r>
        <w:rPr>
          <w:rFonts w:asciiTheme="minorHAnsi" w:hAnsiTheme="minorHAnsi" w:cstheme="minorBidi"/>
        </w:rPr>
        <w:t xml:space="preserve"> </w:t>
      </w:r>
      <w:r w:rsidR="00CD5FCB" w:rsidRPr="00CD5FCB">
        <w:rPr>
          <w:rFonts w:asciiTheme="minorHAnsi" w:hAnsiTheme="minorHAnsi" w:cstheme="minorBidi"/>
        </w:rPr>
        <w:t xml:space="preserve"> We just received the first report which is broken down into </w:t>
      </w:r>
      <w:r>
        <w:rPr>
          <w:rFonts w:asciiTheme="minorHAnsi" w:hAnsiTheme="minorHAnsi" w:cstheme="minorBidi"/>
        </w:rPr>
        <w:t>Coags &amp; H</w:t>
      </w:r>
      <w:r w:rsidR="00CD5FCB" w:rsidRPr="00CD5FCB">
        <w:rPr>
          <w:rFonts w:asciiTheme="minorHAnsi" w:hAnsiTheme="minorHAnsi" w:cstheme="minorBidi"/>
        </w:rPr>
        <w:t>ematol</w:t>
      </w:r>
      <w:r>
        <w:rPr>
          <w:rFonts w:asciiTheme="minorHAnsi" w:hAnsiTheme="minorHAnsi" w:cstheme="minorBidi"/>
        </w:rPr>
        <w:t>ogy (CBCs</w:t>
      </w:r>
      <w:r w:rsidR="00CD5FCB" w:rsidRPr="00CD5FCB">
        <w:rPr>
          <w:rFonts w:asciiTheme="minorHAnsi" w:hAnsiTheme="minorHAnsi" w:cstheme="minorBidi"/>
        </w:rPr>
        <w:t>)</w:t>
      </w:r>
      <w:r>
        <w:rPr>
          <w:rFonts w:asciiTheme="minorHAnsi" w:hAnsiTheme="minorHAnsi" w:cstheme="minorBidi"/>
        </w:rPr>
        <w:t>.  T</w:t>
      </w:r>
      <w:r w:rsidR="00CD5FCB" w:rsidRPr="00CD5FCB">
        <w:rPr>
          <w:rFonts w:asciiTheme="minorHAnsi" w:hAnsiTheme="minorHAnsi" w:cstheme="minorBidi"/>
        </w:rPr>
        <w:t xml:space="preserve">he overall </w:t>
      </w:r>
      <w:r>
        <w:rPr>
          <w:rFonts w:asciiTheme="minorHAnsi" w:hAnsiTheme="minorHAnsi" w:cstheme="minorBidi"/>
        </w:rPr>
        <w:t>compliance rate for C</w:t>
      </w:r>
      <w:r w:rsidR="006A11E5">
        <w:rPr>
          <w:rFonts w:asciiTheme="minorHAnsi" w:hAnsiTheme="minorHAnsi" w:cstheme="minorBidi"/>
        </w:rPr>
        <w:t>oag</w:t>
      </w:r>
      <w:r>
        <w:rPr>
          <w:rFonts w:asciiTheme="minorHAnsi" w:hAnsiTheme="minorHAnsi" w:cstheme="minorBidi"/>
        </w:rPr>
        <w:t>s</w:t>
      </w:r>
      <w:r w:rsidR="006A11E5">
        <w:rPr>
          <w:rFonts w:asciiTheme="minorHAnsi" w:hAnsiTheme="minorHAnsi" w:cstheme="minorBidi"/>
        </w:rPr>
        <w:t xml:space="preserve"> was 94</w:t>
      </w:r>
      <w:r w:rsidR="00CD5FCB" w:rsidRPr="00CD5FCB">
        <w:rPr>
          <w:rFonts w:asciiTheme="minorHAnsi" w:hAnsiTheme="minorHAnsi" w:cstheme="minorBidi"/>
        </w:rPr>
        <w:t>%</w:t>
      </w:r>
      <w:r w:rsidR="006A11E5">
        <w:rPr>
          <w:rFonts w:asciiTheme="minorHAnsi" w:hAnsiTheme="minorHAnsi" w:cstheme="minorBidi"/>
        </w:rPr>
        <w:t xml:space="preserve"> </w:t>
      </w:r>
      <w:r w:rsidR="00CD5FCB" w:rsidRPr="00CD5FCB">
        <w:rPr>
          <w:rFonts w:asciiTheme="minorHAnsi" w:hAnsiTheme="minorHAnsi" w:cstheme="minorBidi"/>
        </w:rPr>
        <w:t>and for CBC</w:t>
      </w:r>
      <w:r>
        <w:rPr>
          <w:rFonts w:asciiTheme="minorHAnsi" w:hAnsiTheme="minorHAnsi" w:cstheme="minorBidi"/>
        </w:rPr>
        <w:t>s</w:t>
      </w:r>
      <w:r w:rsidR="00CD5FCB" w:rsidRPr="00CD5FCB">
        <w:rPr>
          <w:rFonts w:asciiTheme="minorHAnsi" w:hAnsiTheme="minorHAnsi" w:cstheme="minorBidi"/>
        </w:rPr>
        <w:t xml:space="preserve"> was 67.3%. It is important to document in the Comm log </w:t>
      </w:r>
      <w:r w:rsidR="006A11E5">
        <w:rPr>
          <w:rFonts w:asciiTheme="minorHAnsi" w:hAnsiTheme="minorHAnsi" w:cstheme="minorBidi"/>
        </w:rPr>
        <w:t xml:space="preserve">all </w:t>
      </w:r>
      <w:r w:rsidR="00CD5FCB" w:rsidRPr="00CD5FCB">
        <w:rPr>
          <w:rFonts w:asciiTheme="minorHAnsi" w:hAnsiTheme="minorHAnsi" w:cstheme="minorBidi"/>
        </w:rPr>
        <w:t>calls</w:t>
      </w:r>
      <w:r>
        <w:rPr>
          <w:rFonts w:asciiTheme="minorHAnsi" w:hAnsiTheme="minorHAnsi" w:cstheme="minorBidi"/>
        </w:rPr>
        <w:t xml:space="preserve"> and attempts</w:t>
      </w:r>
      <w:r w:rsidR="006A11E5">
        <w:rPr>
          <w:rFonts w:asciiTheme="minorHAnsi" w:hAnsiTheme="minorHAnsi" w:cstheme="minorBidi"/>
        </w:rPr>
        <w:t xml:space="preserve"> </w:t>
      </w:r>
      <w:r>
        <w:rPr>
          <w:rFonts w:asciiTheme="minorHAnsi" w:hAnsiTheme="minorHAnsi" w:cstheme="minorBidi"/>
        </w:rPr>
        <w:t xml:space="preserve"> </w:t>
      </w:r>
      <w:r w:rsidR="006A11E5">
        <w:rPr>
          <w:rFonts w:asciiTheme="minorHAnsi" w:hAnsiTheme="minorHAnsi" w:cstheme="minorBidi"/>
        </w:rPr>
        <w:t xml:space="preserve"> especially if there are delays in reaching someone to take the call</w:t>
      </w:r>
      <w:r w:rsidR="00CD5FCB" w:rsidRPr="00CD5FCB">
        <w:rPr>
          <w:rFonts w:asciiTheme="minorHAnsi" w:hAnsiTheme="minorHAnsi" w:cstheme="minorBidi"/>
        </w:rPr>
        <w:t>. </w:t>
      </w:r>
    </w:p>
    <w:p w:rsidR="00CD5FCB" w:rsidRPr="00CD5FCB" w:rsidRDefault="00CD5FCB" w:rsidP="00CD5FCB">
      <w:pPr>
        <w:rPr>
          <w:rFonts w:asciiTheme="minorHAnsi" w:hAnsiTheme="minorHAnsi" w:cstheme="minorBidi"/>
        </w:rPr>
      </w:pPr>
    </w:p>
    <w:p w:rsidR="00CD5FCB" w:rsidRPr="00CD5FCB" w:rsidRDefault="00CD5FCB" w:rsidP="00CD5FCB">
      <w:pPr>
        <w:pStyle w:val="ListParagraph"/>
        <w:numPr>
          <w:ilvl w:val="0"/>
          <w:numId w:val="42"/>
        </w:numPr>
        <w:rPr>
          <w:rFonts w:asciiTheme="minorHAnsi" w:hAnsiTheme="minorHAnsi" w:cstheme="minorBidi"/>
        </w:rPr>
      </w:pPr>
      <w:r w:rsidRPr="00CD5FCB">
        <w:rPr>
          <w:rFonts w:asciiTheme="minorHAnsi" w:hAnsiTheme="minorHAnsi" w:cstheme="minorBidi"/>
        </w:rPr>
        <w:t xml:space="preserve">We have a new </w:t>
      </w:r>
      <w:r w:rsidR="006A11E5">
        <w:rPr>
          <w:rFonts w:asciiTheme="minorHAnsi" w:hAnsiTheme="minorHAnsi" w:cstheme="minorBidi"/>
        </w:rPr>
        <w:t>morphology book</w:t>
      </w:r>
      <w:r w:rsidR="005F5B6F">
        <w:rPr>
          <w:rFonts w:asciiTheme="minorHAnsi" w:hAnsiTheme="minorHAnsi" w:cstheme="minorBidi"/>
        </w:rPr>
        <w:t xml:space="preserve"> for hematology,</w:t>
      </w:r>
      <w:r w:rsidR="008875F3">
        <w:rPr>
          <w:rFonts w:asciiTheme="minorHAnsi" w:hAnsiTheme="minorHAnsi" w:cstheme="minorBidi"/>
        </w:rPr>
        <w:t xml:space="preserve"> located with all resource books.</w:t>
      </w:r>
      <w:r w:rsidRPr="00CD5FCB">
        <w:rPr>
          <w:rFonts w:asciiTheme="minorHAnsi" w:hAnsiTheme="minorHAnsi" w:cstheme="minorBidi"/>
        </w:rPr>
        <w:t> </w:t>
      </w:r>
    </w:p>
    <w:p w:rsidR="00CD5FCB" w:rsidRPr="00CD5FCB" w:rsidRDefault="00CD5FCB" w:rsidP="00CD5FCB">
      <w:pPr>
        <w:rPr>
          <w:rFonts w:asciiTheme="minorHAnsi" w:hAnsiTheme="minorHAnsi" w:cstheme="minorBidi"/>
        </w:rPr>
      </w:pPr>
    </w:p>
    <w:p w:rsidR="00CD5FCB" w:rsidRPr="00CD5FCB" w:rsidRDefault="008875F3" w:rsidP="00CD5FCB">
      <w:pPr>
        <w:pStyle w:val="ListParagraph"/>
        <w:numPr>
          <w:ilvl w:val="0"/>
          <w:numId w:val="42"/>
        </w:numPr>
        <w:rPr>
          <w:rFonts w:asciiTheme="minorHAnsi" w:hAnsiTheme="minorHAnsi" w:cstheme="minorBidi"/>
        </w:rPr>
      </w:pPr>
      <w:r>
        <w:rPr>
          <w:rFonts w:asciiTheme="minorHAnsi" w:hAnsiTheme="minorHAnsi" w:cstheme="minorBidi"/>
        </w:rPr>
        <w:t xml:space="preserve">We have implemented a new position of a “Float.” This position is to assist in all </w:t>
      </w:r>
      <w:r w:rsidR="005F5B6F">
        <w:rPr>
          <w:rFonts w:asciiTheme="minorHAnsi" w:hAnsiTheme="minorHAnsi" w:cstheme="minorBidi"/>
        </w:rPr>
        <w:t>busy areas.</w:t>
      </w:r>
    </w:p>
    <w:p w:rsidR="00CD5FCB" w:rsidRPr="00CD5FCB" w:rsidRDefault="00CD5FCB" w:rsidP="00CD5FCB">
      <w:pPr>
        <w:rPr>
          <w:rFonts w:asciiTheme="minorHAnsi" w:hAnsiTheme="minorHAnsi" w:cstheme="minorBidi"/>
        </w:rPr>
      </w:pPr>
    </w:p>
    <w:p w:rsidR="00CD5FCB" w:rsidRPr="00CD5FCB" w:rsidRDefault="00CD5FCB" w:rsidP="00CD5FCB">
      <w:pPr>
        <w:pStyle w:val="ListParagraph"/>
        <w:numPr>
          <w:ilvl w:val="0"/>
          <w:numId w:val="42"/>
        </w:numPr>
        <w:rPr>
          <w:rFonts w:asciiTheme="minorHAnsi" w:hAnsiTheme="minorHAnsi" w:cstheme="minorBidi"/>
        </w:rPr>
      </w:pPr>
      <w:r w:rsidRPr="00CD5FCB">
        <w:rPr>
          <w:rFonts w:asciiTheme="minorHAnsi" w:hAnsiTheme="minorHAnsi" w:cstheme="minorBidi"/>
        </w:rPr>
        <w:t>A question was posed should we make an XN 1 or XN 2 or should we split responsibilities with the two people working in that section? It was brought up that some people felt they're doing bulk of the work.</w:t>
      </w:r>
      <w:r w:rsidR="005F5B6F">
        <w:rPr>
          <w:rFonts w:asciiTheme="minorHAnsi" w:hAnsiTheme="minorHAnsi" w:cstheme="minorBidi"/>
        </w:rPr>
        <w:t xml:space="preserve"> Most felt that the 2 individuals will figure out the responsibilities among themselves. We will bring this up again for discussion to monitor the progress.</w:t>
      </w:r>
    </w:p>
    <w:p w:rsidR="00CD5FCB" w:rsidRPr="00CD5FCB" w:rsidRDefault="00CD5FCB" w:rsidP="00CD5FCB">
      <w:pPr>
        <w:rPr>
          <w:rFonts w:asciiTheme="minorHAnsi" w:hAnsiTheme="minorHAnsi" w:cstheme="minorBidi"/>
        </w:rPr>
      </w:pPr>
    </w:p>
    <w:p w:rsidR="00CD5FCB" w:rsidRPr="00CD5FCB" w:rsidRDefault="005F5B6F" w:rsidP="00CD5FCB">
      <w:pPr>
        <w:pStyle w:val="ListParagraph"/>
        <w:numPr>
          <w:ilvl w:val="0"/>
          <w:numId w:val="42"/>
        </w:numPr>
        <w:rPr>
          <w:rFonts w:asciiTheme="minorHAnsi" w:hAnsiTheme="minorHAnsi" w:cstheme="minorBidi"/>
        </w:rPr>
      </w:pPr>
      <w:r>
        <w:rPr>
          <w:rFonts w:asciiTheme="minorHAnsi" w:hAnsiTheme="minorHAnsi" w:cstheme="minorBidi"/>
        </w:rPr>
        <w:lastRenderedPageBreak/>
        <w:t>Happy Birthday to the September birthdays. We will have cake to celebrate on Thursday, Sep.20.</w:t>
      </w:r>
      <w:bookmarkStart w:id="0" w:name="_GoBack"/>
      <w:bookmarkEnd w:id="0"/>
    </w:p>
    <w:p w:rsidR="00C83F41" w:rsidRPr="00B51B8C" w:rsidRDefault="00C83F41" w:rsidP="006A1EB0">
      <w:pPr>
        <w:pStyle w:val="NoSpacing"/>
        <w:rPr>
          <w:rFonts w:ascii="Arial" w:hAnsi="Arial" w:cs="Arial"/>
        </w:rPr>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p w:rsidR="00FB0FB9" w:rsidRDefault="00FB0FB9" w:rsidP="006A1EB0">
      <w:pPr>
        <w:pStyle w:val="NoSpacing"/>
      </w:pPr>
    </w:p>
    <w:sectPr w:rsidR="00FB0F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193" w:rsidRDefault="00646193" w:rsidP="00962C5C">
      <w:r>
        <w:separator/>
      </w:r>
    </w:p>
  </w:endnote>
  <w:endnote w:type="continuationSeparator" w:id="0">
    <w:p w:rsidR="00646193" w:rsidRDefault="00646193"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193" w:rsidRDefault="00646193" w:rsidP="00962C5C">
      <w:r>
        <w:separator/>
      </w:r>
    </w:p>
  </w:footnote>
  <w:footnote w:type="continuationSeparator" w:id="0">
    <w:p w:rsidR="00646193" w:rsidRDefault="00646193"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B45"/>
      </v:shape>
    </w:pict>
  </w:numPicBullet>
  <w:abstractNum w:abstractNumId="0"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29"/>
  </w:num>
  <w:num w:numId="3">
    <w:abstractNumId w:val="18"/>
  </w:num>
  <w:num w:numId="4">
    <w:abstractNumId w:val="30"/>
  </w:num>
  <w:num w:numId="5">
    <w:abstractNumId w:val="5"/>
  </w:num>
  <w:num w:numId="6">
    <w:abstractNumId w:val="19"/>
  </w:num>
  <w:num w:numId="7">
    <w:abstractNumId w:val="38"/>
  </w:num>
  <w:num w:numId="8">
    <w:abstractNumId w:val="1"/>
  </w:num>
  <w:num w:numId="9">
    <w:abstractNumId w:val="2"/>
  </w:num>
  <w:num w:numId="10">
    <w:abstractNumId w:val="14"/>
  </w:num>
  <w:num w:numId="11">
    <w:abstractNumId w:val="12"/>
  </w:num>
  <w:num w:numId="12">
    <w:abstractNumId w:val="33"/>
  </w:num>
  <w:num w:numId="13">
    <w:abstractNumId w:val="27"/>
  </w:num>
  <w:num w:numId="14">
    <w:abstractNumId w:val="23"/>
  </w:num>
  <w:num w:numId="15">
    <w:abstractNumId w:val="0"/>
  </w:num>
  <w:num w:numId="16">
    <w:abstractNumId w:val="40"/>
  </w:num>
  <w:num w:numId="17">
    <w:abstractNumId w:val="41"/>
  </w:num>
  <w:num w:numId="18">
    <w:abstractNumId w:val="13"/>
  </w:num>
  <w:num w:numId="19">
    <w:abstractNumId w:val="37"/>
  </w:num>
  <w:num w:numId="20">
    <w:abstractNumId w:val="28"/>
  </w:num>
  <w:num w:numId="21">
    <w:abstractNumId w:val="3"/>
  </w:num>
  <w:num w:numId="22">
    <w:abstractNumId w:val="16"/>
  </w:num>
  <w:num w:numId="23">
    <w:abstractNumId w:val="21"/>
  </w:num>
  <w:num w:numId="24">
    <w:abstractNumId w:val="32"/>
  </w:num>
  <w:num w:numId="25">
    <w:abstractNumId w:val="25"/>
  </w:num>
  <w:num w:numId="26">
    <w:abstractNumId w:val="4"/>
  </w:num>
  <w:num w:numId="27">
    <w:abstractNumId w:val="20"/>
  </w:num>
  <w:num w:numId="28">
    <w:abstractNumId w:val="35"/>
  </w:num>
  <w:num w:numId="29">
    <w:abstractNumId w:val="17"/>
  </w:num>
  <w:num w:numId="30">
    <w:abstractNumId w:val="9"/>
  </w:num>
  <w:num w:numId="31">
    <w:abstractNumId w:val="36"/>
  </w:num>
  <w:num w:numId="32">
    <w:abstractNumId w:val="2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8"/>
  </w:num>
  <w:num w:numId="36">
    <w:abstractNumId w:val="24"/>
  </w:num>
  <w:num w:numId="37">
    <w:abstractNumId w:val="10"/>
  </w:num>
  <w:num w:numId="38">
    <w:abstractNumId w:val="7"/>
  </w:num>
  <w:num w:numId="39">
    <w:abstractNumId w:val="31"/>
  </w:num>
  <w:num w:numId="40">
    <w:abstractNumId w:val="6"/>
  </w:num>
  <w:num w:numId="41">
    <w:abstractNumId w:val="1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5C"/>
    <w:rsid w:val="0000311F"/>
    <w:rsid w:val="000141FD"/>
    <w:rsid w:val="0006710E"/>
    <w:rsid w:val="00067888"/>
    <w:rsid w:val="00074CAA"/>
    <w:rsid w:val="000B6DCD"/>
    <w:rsid w:val="001206BE"/>
    <w:rsid w:val="00173057"/>
    <w:rsid w:val="0019187F"/>
    <w:rsid w:val="001A1581"/>
    <w:rsid w:val="001A4FA0"/>
    <w:rsid w:val="001B058E"/>
    <w:rsid w:val="001B5885"/>
    <w:rsid w:val="001E5B25"/>
    <w:rsid w:val="00234D9C"/>
    <w:rsid w:val="00244CCA"/>
    <w:rsid w:val="002734B1"/>
    <w:rsid w:val="00273CB8"/>
    <w:rsid w:val="00285A2B"/>
    <w:rsid w:val="0029430D"/>
    <w:rsid w:val="00294D70"/>
    <w:rsid w:val="002E16FB"/>
    <w:rsid w:val="002F6E48"/>
    <w:rsid w:val="0030726B"/>
    <w:rsid w:val="0031291C"/>
    <w:rsid w:val="00333316"/>
    <w:rsid w:val="00375494"/>
    <w:rsid w:val="00397356"/>
    <w:rsid w:val="003A310B"/>
    <w:rsid w:val="003B79A3"/>
    <w:rsid w:val="003E58A3"/>
    <w:rsid w:val="003F1F29"/>
    <w:rsid w:val="00400391"/>
    <w:rsid w:val="00406F2D"/>
    <w:rsid w:val="00434C65"/>
    <w:rsid w:val="0044085B"/>
    <w:rsid w:val="00447B8E"/>
    <w:rsid w:val="0046564A"/>
    <w:rsid w:val="0047377D"/>
    <w:rsid w:val="00490DC9"/>
    <w:rsid w:val="004C4DAB"/>
    <w:rsid w:val="004D5096"/>
    <w:rsid w:val="004E2911"/>
    <w:rsid w:val="004F6BC1"/>
    <w:rsid w:val="00514E20"/>
    <w:rsid w:val="005352E8"/>
    <w:rsid w:val="00572B4C"/>
    <w:rsid w:val="005B5D73"/>
    <w:rsid w:val="005F5B6F"/>
    <w:rsid w:val="006055FA"/>
    <w:rsid w:val="00646193"/>
    <w:rsid w:val="00646636"/>
    <w:rsid w:val="00667B6C"/>
    <w:rsid w:val="006A11E5"/>
    <w:rsid w:val="006A1EB0"/>
    <w:rsid w:val="006C6ECF"/>
    <w:rsid w:val="006F6C16"/>
    <w:rsid w:val="00705FCF"/>
    <w:rsid w:val="00711581"/>
    <w:rsid w:val="0074044B"/>
    <w:rsid w:val="00767341"/>
    <w:rsid w:val="00773F48"/>
    <w:rsid w:val="00775930"/>
    <w:rsid w:val="007A0231"/>
    <w:rsid w:val="007B0B7F"/>
    <w:rsid w:val="007B64C9"/>
    <w:rsid w:val="00834D21"/>
    <w:rsid w:val="00850192"/>
    <w:rsid w:val="008548F4"/>
    <w:rsid w:val="00862BD7"/>
    <w:rsid w:val="008875F3"/>
    <w:rsid w:val="008B4EF9"/>
    <w:rsid w:val="008D4359"/>
    <w:rsid w:val="008D66B2"/>
    <w:rsid w:val="008F1613"/>
    <w:rsid w:val="0090522C"/>
    <w:rsid w:val="00962C5C"/>
    <w:rsid w:val="009C28B9"/>
    <w:rsid w:val="009C7373"/>
    <w:rsid w:val="009F4D71"/>
    <w:rsid w:val="009F7908"/>
    <w:rsid w:val="00A104E2"/>
    <w:rsid w:val="00A5504D"/>
    <w:rsid w:val="00AB6219"/>
    <w:rsid w:val="00AE7DC2"/>
    <w:rsid w:val="00B16B6D"/>
    <w:rsid w:val="00B51B8C"/>
    <w:rsid w:val="00B72A6A"/>
    <w:rsid w:val="00B8560A"/>
    <w:rsid w:val="00B97878"/>
    <w:rsid w:val="00BB18E3"/>
    <w:rsid w:val="00BB30F9"/>
    <w:rsid w:val="00BD6453"/>
    <w:rsid w:val="00BE16FF"/>
    <w:rsid w:val="00BE7C8B"/>
    <w:rsid w:val="00BF09C8"/>
    <w:rsid w:val="00C26FD8"/>
    <w:rsid w:val="00C53174"/>
    <w:rsid w:val="00C75354"/>
    <w:rsid w:val="00C83F41"/>
    <w:rsid w:val="00CA3ABE"/>
    <w:rsid w:val="00CC19D8"/>
    <w:rsid w:val="00CD1D0B"/>
    <w:rsid w:val="00CD5FCB"/>
    <w:rsid w:val="00CE0E08"/>
    <w:rsid w:val="00CF3DB3"/>
    <w:rsid w:val="00D05C42"/>
    <w:rsid w:val="00D14227"/>
    <w:rsid w:val="00D45CC0"/>
    <w:rsid w:val="00D679DB"/>
    <w:rsid w:val="00DB0B0B"/>
    <w:rsid w:val="00DC5B4D"/>
    <w:rsid w:val="00DF746F"/>
    <w:rsid w:val="00E377C6"/>
    <w:rsid w:val="00E85C89"/>
    <w:rsid w:val="00E92920"/>
    <w:rsid w:val="00EA50C4"/>
    <w:rsid w:val="00EA5C29"/>
    <w:rsid w:val="00EE7AEE"/>
    <w:rsid w:val="00F00BD2"/>
    <w:rsid w:val="00F93935"/>
    <w:rsid w:val="00FA433E"/>
    <w:rsid w:val="00FB0FB9"/>
    <w:rsid w:val="00FB14CB"/>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A6604"/>
    <w:rsid w:val="000B131E"/>
    <w:rsid w:val="000B58E5"/>
    <w:rsid w:val="001A1EDA"/>
    <w:rsid w:val="00283C20"/>
    <w:rsid w:val="002A2916"/>
    <w:rsid w:val="002C4116"/>
    <w:rsid w:val="002F70D0"/>
    <w:rsid w:val="00304209"/>
    <w:rsid w:val="00363BCB"/>
    <w:rsid w:val="003D06E2"/>
    <w:rsid w:val="00414428"/>
    <w:rsid w:val="00436D91"/>
    <w:rsid w:val="004A3477"/>
    <w:rsid w:val="00572293"/>
    <w:rsid w:val="0064317C"/>
    <w:rsid w:val="00657944"/>
    <w:rsid w:val="00793A83"/>
    <w:rsid w:val="007A5A4A"/>
    <w:rsid w:val="007E2A28"/>
    <w:rsid w:val="0082019F"/>
    <w:rsid w:val="008B61BB"/>
    <w:rsid w:val="008D4EE3"/>
    <w:rsid w:val="008E4D35"/>
    <w:rsid w:val="00902109"/>
    <w:rsid w:val="00A962DB"/>
    <w:rsid w:val="00AD018D"/>
    <w:rsid w:val="00B640B5"/>
    <w:rsid w:val="00C01CD6"/>
    <w:rsid w:val="00C91A96"/>
    <w:rsid w:val="00DD0B9E"/>
    <w:rsid w:val="00E20D45"/>
    <w:rsid w:val="00E227B8"/>
    <w:rsid w:val="00E85180"/>
    <w:rsid w:val="00EF0D37"/>
    <w:rsid w:val="00F8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4</cp:revision>
  <dcterms:created xsi:type="dcterms:W3CDTF">2018-09-18T14:49:00Z</dcterms:created>
  <dcterms:modified xsi:type="dcterms:W3CDTF">2018-09-18T15:25:00Z</dcterms:modified>
</cp:coreProperties>
</file>