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2D" w:rsidRDefault="00AD4344">
      <w:pPr>
        <w:rPr>
          <w:sz w:val="40"/>
          <w:szCs w:val="40"/>
        </w:rPr>
      </w:pPr>
      <w:r>
        <w:rPr>
          <w:sz w:val="40"/>
          <w:szCs w:val="40"/>
        </w:rPr>
        <w:t xml:space="preserve">COVID19 </w:t>
      </w:r>
    </w:p>
    <w:p w:rsidR="00AD4344" w:rsidRDefault="00AD4344">
      <w:pPr>
        <w:rPr>
          <w:sz w:val="40"/>
          <w:szCs w:val="40"/>
        </w:rPr>
      </w:pPr>
    </w:p>
    <w:p w:rsidR="00AD4344" w:rsidRDefault="00AD4344">
      <w:pPr>
        <w:rPr>
          <w:sz w:val="40"/>
          <w:szCs w:val="40"/>
        </w:rPr>
      </w:pPr>
      <w:r>
        <w:rPr>
          <w:sz w:val="40"/>
          <w:szCs w:val="40"/>
        </w:rPr>
        <w:t>SPECIFIC PLAN FOR HEMATOLOGY LABORATORY</w:t>
      </w:r>
    </w:p>
    <w:p w:rsidR="00AD4344" w:rsidRPr="000B5F40" w:rsidRDefault="00AD4344" w:rsidP="00AD4344">
      <w:pPr>
        <w:rPr>
          <w:b/>
          <w:sz w:val="28"/>
          <w:szCs w:val="28"/>
        </w:rPr>
      </w:pPr>
      <w:r w:rsidRPr="00C8094D">
        <w:rPr>
          <w:b/>
        </w:rPr>
        <w:t xml:space="preserve">From Park Street </w:t>
      </w:r>
      <w:r>
        <w:rPr>
          <w:b/>
        </w:rPr>
        <w:t xml:space="preserve">Hematology continued, </w:t>
      </w:r>
      <w:r w:rsidRPr="00293B56">
        <w:rPr>
          <w:b/>
          <w:sz w:val="28"/>
          <w:szCs w:val="28"/>
          <w:highlight w:val="green"/>
        </w:rPr>
        <w:t>Test Prioritization:</w:t>
      </w:r>
    </w:p>
    <w:p w:rsidR="00AD4344" w:rsidRDefault="00AD4344" w:rsidP="00AD4344">
      <w:r>
        <w:t>Reduced Staffing Schedule, assuming increased send outs:</w:t>
      </w:r>
    </w:p>
    <w:tbl>
      <w:tblPr>
        <w:tblW w:w="4940" w:type="dxa"/>
        <w:tblLook w:val="04A0" w:firstRow="1" w:lastRow="0" w:firstColumn="1" w:lastColumn="0" w:noHBand="0" w:noVBand="1"/>
      </w:tblPr>
      <w:tblGrid>
        <w:gridCol w:w="3960"/>
        <w:gridCol w:w="980"/>
      </w:tblGrid>
      <w:tr w:rsidR="00AD4344" w:rsidRPr="000B5F40" w:rsidTr="0053034D">
        <w:trPr>
          <w:trHeight w:val="29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Basic In-House Tests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D4344" w:rsidRPr="000B5F40" w:rsidTr="0053034D">
        <w:trPr>
          <w:trHeight w:val="29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D4344" w:rsidRPr="000B5F40" w:rsidTr="0053034D">
        <w:trPr>
          <w:trHeight w:val="2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Basic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Blood Parasite Screen (Smear)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Blood Parasite Screen (QBC)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Malaria PF Assay 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Binax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bookmarkStart w:id="0" w:name="_GoBack"/>
        <w:bookmarkEnd w:id="0"/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CBC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CBC w/Platelet 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CBC w/Platelet, Auto Diff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Inhibitor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IX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VIII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F8CH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D-Dimer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Fibrinogen Quantitative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Fluid Cell 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Fluid Crystals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(LMWH and UFH)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(ARIX)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Macroscope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 Differential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Mixing Study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Myoglobin Screen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Partial Thromboplastin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PFA-100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Platelet Count Auto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Prothrombin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Reticulocyte 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Sedimentation Rate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Urinalysis, Macro &amp; Micro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6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Wright Stain Smear (</w:t>
            </w:r>
            <w:r w:rsidRPr="000B5F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Bone Marrow STAIN ONLY</w:t>
            </w: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TEG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:rsidR="00AD4344" w:rsidRDefault="00AD4344" w:rsidP="00AD4344"/>
    <w:p w:rsidR="00AD4344" w:rsidRDefault="00AD4344" w:rsidP="00AD4344"/>
    <w:p w:rsidR="00AD4344" w:rsidRDefault="00AD4344" w:rsidP="00AD4344"/>
    <w:p w:rsidR="00AD4344" w:rsidRPr="000B5F40" w:rsidRDefault="00AD4344" w:rsidP="00AD4344">
      <w:pPr>
        <w:rPr>
          <w:b/>
          <w:sz w:val="28"/>
          <w:szCs w:val="28"/>
        </w:rPr>
      </w:pPr>
      <w:r w:rsidRPr="00C8094D">
        <w:rPr>
          <w:b/>
        </w:rPr>
        <w:t xml:space="preserve">From Park Street </w:t>
      </w:r>
      <w:r>
        <w:rPr>
          <w:b/>
        </w:rPr>
        <w:t xml:space="preserve">Hematology continued, </w:t>
      </w:r>
      <w:r w:rsidRPr="00293B56">
        <w:rPr>
          <w:b/>
          <w:sz w:val="28"/>
          <w:szCs w:val="28"/>
          <w:highlight w:val="green"/>
        </w:rPr>
        <w:t>Test Prioritization:</w:t>
      </w:r>
    </w:p>
    <w:p w:rsidR="00AD4344" w:rsidRDefault="00AD4344" w:rsidP="00AD4344">
      <w:r>
        <w:t>Reduced Staffing Schedule, assuming increased send outs:</w:t>
      </w:r>
    </w:p>
    <w:tbl>
      <w:tblPr>
        <w:tblW w:w="5220" w:type="dxa"/>
        <w:tblLook w:val="04A0" w:firstRow="1" w:lastRow="0" w:firstColumn="1" w:lastColumn="0" w:noHBand="0" w:noVBand="1"/>
      </w:tblPr>
      <w:tblGrid>
        <w:gridCol w:w="4240"/>
        <w:gridCol w:w="980"/>
      </w:tblGrid>
      <w:tr w:rsidR="00AD4344" w:rsidRPr="000B5F40" w:rsidTr="0053034D">
        <w:trPr>
          <w:trHeight w:val="299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Send Out and Basic-In House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Send-out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Agar Electrophoresis Hemoglobin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Alpha -2 -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Antiplasmin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Antithrombin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APC Resistance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VII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XI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XII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XIII Screen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VWF ag (Factor VIII Antigen)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Hemoglobin Screen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HGB Confirmation by EP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Osomtic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Fragility - Incubated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Phosphilipid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Neutralization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Plasminogen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Platelet Aggregation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Protein  S - Free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Protein 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Protein S - Functional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Protein S - 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Pyruvate Kinase Screen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Russell Viper Venom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Special Stains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Stool - Occult Blood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Stool Fat Stain 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Semiquant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Stool for WBC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Thrombin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AD4344" w:rsidRPr="000B5F40" w:rsidTr="0053034D">
        <w:trPr>
          <w:trHeight w:val="31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Von 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Willebrand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Factor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:rsidR="00AD4344" w:rsidRDefault="00AD4344" w:rsidP="00AD4344"/>
    <w:p w:rsidR="00AD4344" w:rsidRDefault="00AD4344" w:rsidP="00AD4344"/>
    <w:p w:rsidR="00AD4344" w:rsidRDefault="00AD4344" w:rsidP="00AD4344"/>
    <w:p w:rsidR="00AD4344" w:rsidRPr="000B5F40" w:rsidRDefault="00AD4344" w:rsidP="00AD4344">
      <w:pPr>
        <w:rPr>
          <w:b/>
          <w:sz w:val="24"/>
          <w:szCs w:val="24"/>
        </w:rPr>
      </w:pPr>
      <w:r w:rsidRPr="00C8094D">
        <w:rPr>
          <w:b/>
        </w:rPr>
        <w:t xml:space="preserve">From Park Street </w:t>
      </w:r>
      <w:r>
        <w:rPr>
          <w:b/>
        </w:rPr>
        <w:t>Hematology continued</w:t>
      </w:r>
      <w:r w:rsidRPr="000B5F40">
        <w:rPr>
          <w:b/>
          <w:sz w:val="24"/>
          <w:szCs w:val="24"/>
        </w:rPr>
        <w:t xml:space="preserve">, </w:t>
      </w:r>
      <w:r w:rsidRPr="000B5F40">
        <w:rPr>
          <w:b/>
          <w:sz w:val="24"/>
          <w:szCs w:val="24"/>
          <w:highlight w:val="green"/>
        </w:rPr>
        <w:t>Test Prioritization:</w:t>
      </w:r>
    </w:p>
    <w:p w:rsidR="00AD4344" w:rsidRDefault="00AD4344" w:rsidP="00AD4344">
      <w:r>
        <w:t>Reduced Staffing Schedule, assuming increased send outs: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3960"/>
        <w:gridCol w:w="980"/>
        <w:gridCol w:w="1003"/>
        <w:gridCol w:w="1003"/>
        <w:gridCol w:w="1003"/>
        <w:gridCol w:w="980"/>
      </w:tblGrid>
      <w:tr w:rsidR="00AD4344" w:rsidRPr="000B5F40" w:rsidTr="0053034D">
        <w:trPr>
          <w:trHeight w:val="29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Basic In-House Tests Eves/Nights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29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2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Basic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Blood Parasite Screen (Smear)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Blood Parasite Screen (QBC)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Malaria PF Assay 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Binax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CBC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CBC w/Platelet 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CBC w/Platelet, Auto Diff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Inhibitor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not performed now for eve/night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IX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not performed now for eve/night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 VIII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not performed now for eve/night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F8CH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not performed now for eve/night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D-Dimer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Fibrinogen Quantitative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Fluid Cell 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Fluid Crystals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(LMWH and UFH)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anti-</w:t>
            </w: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(ARIX)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Macroscope</w:t>
            </w:r>
            <w:proofErr w:type="spellEnd"/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 Differential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Mixing Study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Myoglobin Screen Test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Partial Thromboplastin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PFA-100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Platelet Count Auto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Prothrombin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Reticulocyte 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Sedimentation Rate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5F40">
              <w:rPr>
                <w:rFonts w:ascii="Calibri" w:eastAsia="Times New Roman" w:hAnsi="Calibri" w:cs="Calibri"/>
                <w:color w:val="000000"/>
              </w:rPr>
              <w:t>Hold for day shift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Urinalysis, Macro &amp; Micro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gridAfter w:val="2"/>
          <w:wAfter w:w="1983" w:type="dxa"/>
          <w:trHeight w:val="6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Wright Stain Smear (</w:t>
            </w:r>
            <w:r w:rsidRPr="000B5F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Bone Marrow STAIN ONLY</w:t>
            </w: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344" w:rsidRPr="000B5F40" w:rsidTr="0053034D">
        <w:trPr>
          <w:gridAfter w:val="2"/>
          <w:wAfter w:w="1983" w:type="dxa"/>
          <w:trHeight w:val="3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0">
              <w:rPr>
                <w:rFonts w:ascii="Times New Roman" w:eastAsia="Times New Roman" w:hAnsi="Times New Roman" w:cs="Times New Roman"/>
                <w:sz w:val="24"/>
                <w:szCs w:val="24"/>
              </w:rPr>
              <w:t>TEG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F4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44" w:rsidRPr="000B5F40" w:rsidRDefault="00AD4344" w:rsidP="0053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4344" w:rsidRPr="00AD4344" w:rsidRDefault="00AD4344">
      <w:pPr>
        <w:rPr>
          <w:sz w:val="40"/>
          <w:szCs w:val="40"/>
        </w:rPr>
      </w:pPr>
    </w:p>
    <w:sectPr w:rsidR="00AD4344" w:rsidRPr="00AD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44"/>
    <w:rsid w:val="0096372D"/>
    <w:rsid w:val="00A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EFD3B-A4BE-4397-89BE-E374CA5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Gelineau, Patricia</dc:creator>
  <cp:keywords/>
  <dc:description/>
  <cp:lastModifiedBy>Gelineau, Patricia</cp:lastModifiedBy>
  <cp:revision>1</cp:revision>
  <dcterms:created xsi:type="dcterms:W3CDTF">2020-03-13T18:43:00Z</dcterms:created>
  <dcterms:modified xsi:type="dcterms:W3CDTF">2020-03-13T18:49:00Z</dcterms:modified>
</cp:coreProperties>
</file>