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31" w:rsidRPr="007D17DE" w:rsidRDefault="00684A1E" w:rsidP="00684A1E">
      <w:pPr>
        <w:jc w:val="center"/>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D17DE">
        <w:rPr>
          <w:b/>
          <w:color w:val="1F497D" w:themeColor="text2"/>
          <w:sz w:val="96"/>
          <w:szCs w:val="9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Weekly Updates</w:t>
      </w:r>
    </w:p>
    <w:p w:rsidR="00684A1E" w:rsidRPr="00684A1E" w:rsidRDefault="004D5B66" w:rsidP="00684A1E">
      <w:pPr>
        <w:jc w:val="center"/>
        <w:rPr>
          <w:b/>
          <w:color w:val="17365D" w:themeColor="text2" w:themeShade="BF"/>
          <w:sz w:val="48"/>
          <w:szCs w:val="48"/>
        </w:rPr>
      </w:pPr>
      <w:r>
        <w:rPr>
          <w:b/>
          <w:color w:val="17365D" w:themeColor="text2" w:themeShade="BF"/>
          <w:sz w:val="48"/>
          <w:szCs w:val="48"/>
        </w:rPr>
        <w:t xml:space="preserve">December </w:t>
      </w:r>
      <w:r w:rsidR="003F0C14">
        <w:rPr>
          <w:b/>
          <w:color w:val="17365D" w:themeColor="text2" w:themeShade="BF"/>
          <w:sz w:val="48"/>
          <w:szCs w:val="48"/>
        </w:rPr>
        <w:t>20</w:t>
      </w:r>
      <w:r>
        <w:rPr>
          <w:b/>
          <w:color w:val="17365D" w:themeColor="text2" w:themeShade="BF"/>
          <w:sz w:val="48"/>
          <w:szCs w:val="48"/>
        </w:rPr>
        <w:t>, 2012</w:t>
      </w:r>
    </w:p>
    <w:tbl>
      <w:tblPr>
        <w:tblStyle w:val="MediumShading1-Accent1"/>
        <w:tblW w:w="14202" w:type="dxa"/>
        <w:tblLook w:val="04A0" w:firstRow="1" w:lastRow="0" w:firstColumn="1" w:lastColumn="0" w:noHBand="0" w:noVBand="1"/>
      </w:tblPr>
      <w:tblGrid>
        <w:gridCol w:w="1619"/>
        <w:gridCol w:w="10324"/>
        <w:gridCol w:w="2259"/>
      </w:tblGrid>
      <w:tr w:rsidR="00211D87" w:rsidTr="002E4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rsidR="00684A1E" w:rsidRPr="007D17DE" w:rsidRDefault="00684A1E" w:rsidP="00684A1E">
            <w:pPr>
              <w:jc w:val="center"/>
              <w:rPr>
                <w:sz w:val="28"/>
                <w:szCs w:val="28"/>
              </w:rPr>
            </w:pPr>
            <w:r w:rsidRPr="007D17DE">
              <w:rPr>
                <w:sz w:val="28"/>
                <w:szCs w:val="28"/>
              </w:rPr>
              <w:t>Test</w:t>
            </w:r>
          </w:p>
        </w:tc>
        <w:tc>
          <w:tcPr>
            <w:tcW w:w="10324" w:type="dxa"/>
          </w:tcPr>
          <w:p w:rsidR="00684A1E" w:rsidRPr="007D17DE" w:rsidRDefault="00684A1E" w:rsidP="00684A1E">
            <w:pP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Description of Change(s)</w:t>
            </w:r>
          </w:p>
        </w:tc>
        <w:tc>
          <w:tcPr>
            <w:tcW w:w="2259" w:type="dxa"/>
          </w:tcPr>
          <w:p w:rsidR="00684A1E" w:rsidRPr="007D17DE" w:rsidRDefault="00684A1E" w:rsidP="00684A1E">
            <w:pPr>
              <w:jc w:val="center"/>
              <w:cnfStyle w:val="100000000000" w:firstRow="1" w:lastRow="0" w:firstColumn="0" w:lastColumn="0" w:oddVBand="0" w:evenVBand="0" w:oddHBand="0" w:evenHBand="0" w:firstRowFirstColumn="0" w:firstRowLastColumn="0" w:lastRowFirstColumn="0" w:lastRowLastColumn="0"/>
              <w:rPr>
                <w:sz w:val="28"/>
                <w:szCs w:val="28"/>
              </w:rPr>
            </w:pPr>
            <w:r w:rsidRPr="007D17DE">
              <w:rPr>
                <w:sz w:val="28"/>
                <w:szCs w:val="28"/>
              </w:rPr>
              <w:t>Affected Individuals</w:t>
            </w:r>
          </w:p>
        </w:tc>
      </w:tr>
      <w:tr w:rsidR="00AB4905" w:rsidTr="002E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vAlign w:val="center"/>
          </w:tcPr>
          <w:p w:rsidR="00AB4905" w:rsidRDefault="00897670" w:rsidP="00254167">
            <w:pPr>
              <w:jc w:val="center"/>
              <w:rPr>
                <w:sz w:val="28"/>
                <w:szCs w:val="28"/>
              </w:rPr>
            </w:pPr>
            <w:r>
              <w:rPr>
                <w:sz w:val="28"/>
                <w:szCs w:val="28"/>
              </w:rPr>
              <w:t>NO Food in lab</w:t>
            </w:r>
          </w:p>
        </w:tc>
        <w:tc>
          <w:tcPr>
            <w:tcW w:w="10324" w:type="dxa"/>
          </w:tcPr>
          <w:p w:rsidR="00AB4905" w:rsidRPr="00B56D81" w:rsidRDefault="00913138" w:rsidP="00897670">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Please </w:t>
            </w:r>
            <w:r w:rsidR="00897670">
              <w:rPr>
                <w:sz w:val="28"/>
                <w:szCs w:val="28"/>
              </w:rPr>
              <w:t>do not eat or drink food in the lab.  Just a reminder this does include candy and gum.</w:t>
            </w:r>
          </w:p>
        </w:tc>
        <w:tc>
          <w:tcPr>
            <w:tcW w:w="2259" w:type="dxa"/>
            <w:vAlign w:val="center"/>
          </w:tcPr>
          <w:p w:rsidR="00AB4905" w:rsidRDefault="007E1F15" w:rsidP="00E848E1">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r w:rsidR="00211D87" w:rsidTr="002E4D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vAlign w:val="center"/>
          </w:tcPr>
          <w:p w:rsidR="00684A1E" w:rsidRPr="007D17DE" w:rsidRDefault="00897670" w:rsidP="00254167">
            <w:pPr>
              <w:jc w:val="center"/>
              <w:rPr>
                <w:sz w:val="28"/>
                <w:szCs w:val="28"/>
              </w:rPr>
            </w:pPr>
            <w:r>
              <w:rPr>
                <w:sz w:val="28"/>
                <w:szCs w:val="28"/>
              </w:rPr>
              <w:t>PCYC and North Clinic Specimens</w:t>
            </w:r>
          </w:p>
        </w:tc>
        <w:tc>
          <w:tcPr>
            <w:tcW w:w="10324" w:type="dxa"/>
          </w:tcPr>
          <w:p w:rsidR="00897670" w:rsidRDefault="002E415D" w:rsidP="00CB392D">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The sendouts desk</w:t>
            </w:r>
            <w:r w:rsidR="00897670">
              <w:rPr>
                <w:sz w:val="28"/>
                <w:szCs w:val="28"/>
              </w:rPr>
              <w:t xml:space="preserve"> has been directed to receive </w:t>
            </w:r>
            <w:proofErr w:type="gramStart"/>
            <w:r w:rsidR="00897670">
              <w:rPr>
                <w:sz w:val="28"/>
                <w:szCs w:val="28"/>
              </w:rPr>
              <w:t>this specimens</w:t>
            </w:r>
            <w:proofErr w:type="gramEnd"/>
            <w:r w:rsidR="00897670">
              <w:rPr>
                <w:sz w:val="28"/>
                <w:szCs w:val="28"/>
              </w:rPr>
              <w:t xml:space="preserve"> when they are delivered from the clinics.  The specimens need </w:t>
            </w:r>
            <w:r>
              <w:rPr>
                <w:sz w:val="28"/>
                <w:szCs w:val="28"/>
              </w:rPr>
              <w:t xml:space="preserve">orders released and then </w:t>
            </w:r>
            <w:r w:rsidR="00897670">
              <w:rPr>
                <w:sz w:val="28"/>
                <w:szCs w:val="28"/>
              </w:rPr>
              <w:t xml:space="preserve">logged-in.  Orders are found in EPIC under NPH PCYC or NPH North.  </w:t>
            </w:r>
          </w:p>
          <w:p w:rsidR="00897670" w:rsidRDefault="00897670" w:rsidP="00CB392D">
            <w:pPr>
              <w:cnfStyle w:val="000000010000" w:firstRow="0" w:lastRow="0" w:firstColumn="0" w:lastColumn="0" w:oddVBand="0" w:evenVBand="0" w:oddHBand="0" w:evenHBand="1" w:firstRowFirstColumn="0" w:firstRowLastColumn="0" w:lastRowFirstColumn="0" w:lastRowLastColumn="0"/>
              <w:rPr>
                <w:sz w:val="28"/>
                <w:szCs w:val="28"/>
              </w:rPr>
            </w:pPr>
          </w:p>
          <w:p w:rsidR="004D26FA" w:rsidRPr="00B56D81" w:rsidRDefault="00897670" w:rsidP="002E415D">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Do not release the PG or Strep orders as this testing is actually performed at the clinic location by the MA’s.  For these tests, we simply result them when the fax is received.</w:t>
            </w:r>
            <w:r w:rsidR="002E415D">
              <w:rPr>
                <w:sz w:val="28"/>
                <w:szCs w:val="28"/>
              </w:rPr>
              <w:t xml:space="preserve">  This is done by the tech who receives the faxed result sheet.</w:t>
            </w:r>
          </w:p>
        </w:tc>
        <w:tc>
          <w:tcPr>
            <w:tcW w:w="2259" w:type="dxa"/>
            <w:vAlign w:val="center"/>
          </w:tcPr>
          <w:p w:rsidR="00684A1E" w:rsidRPr="007D17DE" w:rsidRDefault="00E7629A" w:rsidP="00E848E1">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EE0836" w:rsidTr="002E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vAlign w:val="center"/>
          </w:tcPr>
          <w:p w:rsidR="00684A1E" w:rsidRPr="007D17DE" w:rsidRDefault="004A3A8A" w:rsidP="003B7A6D">
            <w:pPr>
              <w:jc w:val="center"/>
              <w:rPr>
                <w:sz w:val="28"/>
                <w:szCs w:val="28"/>
              </w:rPr>
            </w:pPr>
            <w:r>
              <w:rPr>
                <w:sz w:val="28"/>
                <w:szCs w:val="28"/>
              </w:rPr>
              <w:t>Negative Numerical results</w:t>
            </w:r>
          </w:p>
        </w:tc>
        <w:tc>
          <w:tcPr>
            <w:tcW w:w="10324" w:type="dxa"/>
          </w:tcPr>
          <w:p w:rsidR="002E4D46" w:rsidRDefault="004A3A8A" w:rsidP="004D26FA">
            <w:pPr>
              <w:cnfStyle w:val="000000100000" w:firstRow="0" w:lastRow="0" w:firstColumn="0" w:lastColumn="0" w:oddVBand="0" w:evenVBand="0" w:oddHBand="1" w:evenHBand="0" w:firstRowFirstColumn="0" w:firstRowLastColumn="0" w:lastRowFirstColumn="0" w:lastRowLastColumn="0"/>
              <w:rPr>
                <w:sz w:val="28"/>
                <w:szCs w:val="28"/>
              </w:rPr>
            </w:pPr>
            <w:r w:rsidRPr="004A3A8A">
              <w:rPr>
                <w:sz w:val="28"/>
                <w:szCs w:val="28"/>
                <w:u w:val="single"/>
              </w:rPr>
              <w:t>Negative numerical results are not acceptable.</w:t>
            </w:r>
            <w:r>
              <w:rPr>
                <w:sz w:val="28"/>
                <w:szCs w:val="28"/>
              </w:rPr>
              <w:t xml:space="preserve">  If this occurs, repeat all involved testing.</w:t>
            </w:r>
          </w:p>
          <w:p w:rsidR="004A3A8A" w:rsidRDefault="004A3A8A" w:rsidP="004D26F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For example: </w:t>
            </w:r>
          </w:p>
          <w:p w:rsidR="004A3A8A" w:rsidRDefault="004A3A8A" w:rsidP="004D26F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Original Test                         Repeated Sample</w:t>
            </w:r>
          </w:p>
          <w:p w:rsidR="004A3A8A" w:rsidRDefault="004A3A8A" w:rsidP="004A3A8A">
            <w:pPr>
              <w:cnfStyle w:val="000000100000" w:firstRow="0" w:lastRow="0" w:firstColumn="0" w:lastColumn="0" w:oddVBand="0" w:evenVBand="0" w:oddHBand="1" w:evenHBand="0" w:firstRowFirstColumn="0" w:firstRowLastColumn="0" w:lastRowFirstColumn="0" w:lastRowLastColumn="0"/>
              <w:rPr>
                <w:sz w:val="28"/>
                <w:szCs w:val="28"/>
              </w:rPr>
            </w:pPr>
            <w:proofErr w:type="spellStart"/>
            <w:r>
              <w:rPr>
                <w:sz w:val="28"/>
                <w:szCs w:val="28"/>
              </w:rPr>
              <w:t>Chol</w:t>
            </w:r>
            <w:proofErr w:type="spellEnd"/>
            <w:r>
              <w:rPr>
                <w:sz w:val="28"/>
                <w:szCs w:val="28"/>
              </w:rPr>
              <w:t xml:space="preserve">: 144                                </w:t>
            </w:r>
            <w:proofErr w:type="spellStart"/>
            <w:r>
              <w:rPr>
                <w:sz w:val="28"/>
                <w:szCs w:val="28"/>
              </w:rPr>
              <w:t>Chol</w:t>
            </w:r>
            <w:proofErr w:type="spellEnd"/>
            <w:r>
              <w:rPr>
                <w:sz w:val="28"/>
                <w:szCs w:val="28"/>
              </w:rPr>
              <w:t>: 172</w:t>
            </w:r>
          </w:p>
          <w:p w:rsidR="004A3A8A" w:rsidRDefault="004A3A8A" w:rsidP="004A3A8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Trig:   64                                  Trig:   65</w:t>
            </w:r>
          </w:p>
          <w:p w:rsidR="004A3A8A" w:rsidRDefault="004A3A8A" w:rsidP="004A3A8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HDL:  32                                  HDL:   33</w:t>
            </w:r>
          </w:p>
          <w:p w:rsidR="004A3A8A" w:rsidRDefault="004A3A8A" w:rsidP="004A3A8A">
            <w:pPr>
              <w:cnfStyle w:val="000000100000" w:firstRow="0" w:lastRow="0" w:firstColumn="0" w:lastColumn="0" w:oddVBand="0" w:evenVBand="0" w:oddHBand="1" w:evenHBand="0" w:firstRowFirstColumn="0" w:firstRowLastColumn="0" w:lastRowFirstColumn="0" w:lastRowLastColumn="0"/>
              <w:rPr>
                <w:sz w:val="28"/>
                <w:szCs w:val="28"/>
              </w:rPr>
            </w:pPr>
            <w:proofErr w:type="spellStart"/>
            <w:r>
              <w:rPr>
                <w:sz w:val="28"/>
                <w:szCs w:val="28"/>
              </w:rPr>
              <w:t>mLDL</w:t>
            </w:r>
            <w:proofErr w:type="spellEnd"/>
            <w:r>
              <w:rPr>
                <w:sz w:val="28"/>
                <w:szCs w:val="28"/>
              </w:rPr>
              <w:t xml:space="preserve">: 121                            </w:t>
            </w:r>
            <w:proofErr w:type="spellStart"/>
            <w:r>
              <w:rPr>
                <w:sz w:val="28"/>
                <w:szCs w:val="28"/>
              </w:rPr>
              <w:t>mLDL</w:t>
            </w:r>
            <w:proofErr w:type="spellEnd"/>
            <w:r>
              <w:rPr>
                <w:sz w:val="28"/>
                <w:szCs w:val="28"/>
              </w:rPr>
              <w:t>: 118</w:t>
            </w:r>
          </w:p>
          <w:p w:rsidR="004A3A8A" w:rsidRPr="004A3A8A" w:rsidRDefault="004A3A8A" w:rsidP="004A3A8A">
            <w:pPr>
              <w:cnfStyle w:val="000000100000" w:firstRow="0" w:lastRow="0" w:firstColumn="0" w:lastColumn="0" w:oddVBand="0" w:evenVBand="0" w:oddHBand="1" w:evenHBand="0" w:firstRowFirstColumn="0" w:firstRowLastColumn="0" w:lastRowFirstColumn="0" w:lastRowLastColumn="0"/>
              <w:rPr>
                <w:sz w:val="28"/>
                <w:szCs w:val="28"/>
              </w:rPr>
            </w:pPr>
            <w:proofErr w:type="spellStart"/>
            <w:r>
              <w:rPr>
                <w:sz w:val="28"/>
                <w:szCs w:val="28"/>
              </w:rPr>
              <w:t>mVLDL</w:t>
            </w:r>
            <w:proofErr w:type="spellEnd"/>
            <w:r>
              <w:rPr>
                <w:sz w:val="28"/>
                <w:szCs w:val="28"/>
              </w:rPr>
              <w:t xml:space="preserve">: -9      </w:t>
            </w:r>
            <w:r w:rsidR="00CC260D">
              <w:rPr>
                <w:sz w:val="28"/>
                <w:szCs w:val="28"/>
              </w:rPr>
              <w:t xml:space="preserve">                      </w:t>
            </w:r>
            <w:proofErr w:type="spellStart"/>
            <w:r w:rsidR="00CC260D">
              <w:rPr>
                <w:sz w:val="28"/>
                <w:szCs w:val="28"/>
              </w:rPr>
              <w:t>mVLDL</w:t>
            </w:r>
            <w:proofErr w:type="spellEnd"/>
            <w:r w:rsidR="00CC260D">
              <w:rPr>
                <w:sz w:val="28"/>
                <w:szCs w:val="28"/>
              </w:rPr>
              <w:t>: 21</w:t>
            </w:r>
          </w:p>
        </w:tc>
        <w:tc>
          <w:tcPr>
            <w:tcW w:w="2259" w:type="dxa"/>
            <w:vAlign w:val="center"/>
          </w:tcPr>
          <w:p w:rsidR="00684A1E" w:rsidRPr="007D17DE" w:rsidRDefault="00684A1E" w:rsidP="00C97449">
            <w:pPr>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CF27B9" w:rsidTr="002E4D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vAlign w:val="center"/>
          </w:tcPr>
          <w:p w:rsidR="00CF27B9" w:rsidRDefault="004A3A8A" w:rsidP="003B7A6D">
            <w:pPr>
              <w:jc w:val="center"/>
              <w:rPr>
                <w:sz w:val="28"/>
                <w:szCs w:val="28"/>
              </w:rPr>
            </w:pPr>
            <w:r>
              <w:rPr>
                <w:sz w:val="28"/>
                <w:szCs w:val="28"/>
              </w:rPr>
              <w:lastRenderedPageBreak/>
              <w:t>AST Changes</w:t>
            </w:r>
          </w:p>
        </w:tc>
        <w:tc>
          <w:tcPr>
            <w:tcW w:w="10324" w:type="dxa"/>
          </w:tcPr>
          <w:p w:rsidR="00CF27B9" w:rsidRPr="00CF27B9" w:rsidRDefault="004A3A8A" w:rsidP="004D26FA">
            <w:pP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We have started the new AST reagent on Monday 12.17.12.  The lowest reportable result has changed to &lt;7 as a result of the new formulation.</w:t>
            </w:r>
          </w:p>
        </w:tc>
        <w:tc>
          <w:tcPr>
            <w:tcW w:w="2259" w:type="dxa"/>
            <w:vAlign w:val="center"/>
          </w:tcPr>
          <w:p w:rsidR="00CF27B9" w:rsidRDefault="004A3A8A" w:rsidP="00C9744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All Staff</w:t>
            </w:r>
          </w:p>
        </w:tc>
      </w:tr>
      <w:tr w:rsidR="00CC260D" w:rsidTr="002E4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vAlign w:val="center"/>
          </w:tcPr>
          <w:p w:rsidR="00CC260D" w:rsidRDefault="00CC260D" w:rsidP="003B7A6D">
            <w:pPr>
              <w:jc w:val="center"/>
              <w:rPr>
                <w:sz w:val="28"/>
                <w:szCs w:val="28"/>
              </w:rPr>
            </w:pPr>
            <w:r>
              <w:rPr>
                <w:sz w:val="28"/>
                <w:szCs w:val="28"/>
              </w:rPr>
              <w:t>The Bell in the Back Window</w:t>
            </w:r>
          </w:p>
        </w:tc>
        <w:tc>
          <w:tcPr>
            <w:tcW w:w="10324" w:type="dxa"/>
          </w:tcPr>
          <w:p w:rsidR="00CC260D" w:rsidRDefault="00CC260D" w:rsidP="004D26F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Please le</w:t>
            </w:r>
            <w:r w:rsidR="00AC2233">
              <w:rPr>
                <w:sz w:val="28"/>
                <w:szCs w:val="28"/>
              </w:rPr>
              <w:t>ave the bell in the waiting lab</w:t>
            </w:r>
            <w:r>
              <w:rPr>
                <w:sz w:val="28"/>
                <w:szCs w:val="28"/>
              </w:rPr>
              <w:t xml:space="preserve"> tray.  </w:t>
            </w:r>
            <w:proofErr w:type="gramStart"/>
            <w:r>
              <w:rPr>
                <w:sz w:val="28"/>
                <w:szCs w:val="28"/>
              </w:rPr>
              <w:t>Staff</w:t>
            </w:r>
            <w:proofErr w:type="gramEnd"/>
            <w:r>
              <w:rPr>
                <w:sz w:val="28"/>
                <w:szCs w:val="28"/>
              </w:rPr>
              <w:t xml:space="preserve"> who </w:t>
            </w:r>
            <w:r w:rsidR="00E362B1">
              <w:rPr>
                <w:sz w:val="28"/>
                <w:szCs w:val="28"/>
              </w:rPr>
              <w:t>del</w:t>
            </w:r>
            <w:r w:rsidR="00AC2233">
              <w:rPr>
                <w:sz w:val="28"/>
                <w:szCs w:val="28"/>
              </w:rPr>
              <w:t>i</w:t>
            </w:r>
            <w:r w:rsidR="00E362B1">
              <w:rPr>
                <w:sz w:val="28"/>
                <w:szCs w:val="28"/>
              </w:rPr>
              <w:t>ver</w:t>
            </w:r>
            <w:r>
              <w:rPr>
                <w:sz w:val="28"/>
                <w:szCs w:val="28"/>
              </w:rPr>
              <w:t xml:space="preserve"> waiting labs ring to the bell to alert </w:t>
            </w:r>
            <w:r w:rsidR="00AC2233">
              <w:rPr>
                <w:sz w:val="28"/>
                <w:szCs w:val="28"/>
              </w:rPr>
              <w:t>staff</w:t>
            </w:r>
            <w:r>
              <w:rPr>
                <w:sz w:val="28"/>
                <w:szCs w:val="28"/>
              </w:rPr>
              <w:t>.  If the bell is not there, the</w:t>
            </w:r>
            <w:r w:rsidR="00E362B1">
              <w:rPr>
                <w:sz w:val="28"/>
                <w:szCs w:val="28"/>
              </w:rPr>
              <w:t>re is increased</w:t>
            </w:r>
            <w:r>
              <w:rPr>
                <w:sz w:val="28"/>
                <w:szCs w:val="28"/>
              </w:rPr>
              <w:t xml:space="preserve"> likelihood </w:t>
            </w:r>
            <w:r w:rsidR="00E362B1">
              <w:rPr>
                <w:sz w:val="28"/>
                <w:szCs w:val="28"/>
              </w:rPr>
              <w:t>that</w:t>
            </w:r>
            <w:r>
              <w:rPr>
                <w:sz w:val="28"/>
                <w:szCs w:val="28"/>
              </w:rPr>
              <w:t xml:space="preserve"> we will miss waiting labs.  Though it may personally annoy you, </w:t>
            </w:r>
            <w:r w:rsidR="00E362B1">
              <w:rPr>
                <w:sz w:val="28"/>
                <w:szCs w:val="28"/>
              </w:rPr>
              <w:t>it allows us</w:t>
            </w:r>
            <w:r>
              <w:rPr>
                <w:sz w:val="28"/>
                <w:szCs w:val="28"/>
              </w:rPr>
              <w:t xml:space="preserve"> </w:t>
            </w:r>
            <w:r w:rsidR="00AC2233">
              <w:rPr>
                <w:sz w:val="28"/>
                <w:szCs w:val="28"/>
              </w:rPr>
              <w:t xml:space="preserve">to provide </w:t>
            </w:r>
            <w:r>
              <w:rPr>
                <w:sz w:val="28"/>
                <w:szCs w:val="28"/>
              </w:rPr>
              <w:t xml:space="preserve">good </w:t>
            </w:r>
            <w:r w:rsidR="00AC2233">
              <w:rPr>
                <w:sz w:val="28"/>
                <w:szCs w:val="28"/>
              </w:rPr>
              <w:t>customer service</w:t>
            </w:r>
            <w:r>
              <w:rPr>
                <w:sz w:val="28"/>
                <w:szCs w:val="28"/>
              </w:rPr>
              <w:t xml:space="preserve">.  </w:t>
            </w:r>
          </w:p>
          <w:p w:rsidR="00CC260D" w:rsidRDefault="00CC260D" w:rsidP="004D26FA">
            <w:pPr>
              <w:cnfStyle w:val="000000100000" w:firstRow="0" w:lastRow="0" w:firstColumn="0" w:lastColumn="0" w:oddVBand="0" w:evenVBand="0" w:oddHBand="1" w:evenHBand="0" w:firstRowFirstColumn="0" w:firstRowLastColumn="0" w:lastRowFirstColumn="0" w:lastRowLastColumn="0"/>
              <w:rPr>
                <w:sz w:val="28"/>
                <w:szCs w:val="28"/>
              </w:rPr>
            </w:pPr>
            <w:r w:rsidRPr="00CC260D">
              <w:rPr>
                <w:b/>
                <w:i/>
                <w:sz w:val="32"/>
                <w:szCs w:val="32"/>
              </w:rPr>
              <w:t>Every patient, every result, every time.</w:t>
            </w:r>
          </w:p>
        </w:tc>
        <w:tc>
          <w:tcPr>
            <w:tcW w:w="2259" w:type="dxa"/>
            <w:vAlign w:val="center"/>
          </w:tcPr>
          <w:p w:rsidR="00CC260D" w:rsidRDefault="00CC260D" w:rsidP="00C9744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All Staff</w:t>
            </w:r>
          </w:p>
        </w:tc>
      </w:tr>
    </w:tbl>
    <w:p w:rsidR="00684A1E" w:rsidRDefault="00684A1E"/>
    <w:p w:rsidR="00C14735" w:rsidRDefault="00C14735">
      <w:pPr>
        <w:rPr>
          <w:b/>
          <w:color w:val="17365D" w:themeColor="text2" w:themeShade="BF"/>
          <w:sz w:val="36"/>
          <w:szCs w:val="36"/>
        </w:rPr>
      </w:pPr>
      <w:r w:rsidRPr="00211D87">
        <w:rPr>
          <w:b/>
          <w:color w:val="17365D" w:themeColor="text2" w:themeShade="BF"/>
          <w:sz w:val="36"/>
          <w:szCs w:val="36"/>
        </w:rPr>
        <w:t xml:space="preserve">Procedure </w:t>
      </w:r>
      <w:r w:rsidR="00211D87" w:rsidRPr="00211D87">
        <w:rPr>
          <w:b/>
          <w:color w:val="17365D" w:themeColor="text2" w:themeShade="BF"/>
          <w:sz w:val="36"/>
          <w:szCs w:val="36"/>
        </w:rPr>
        <w:t xml:space="preserve">Additions, </w:t>
      </w:r>
      <w:r w:rsidRPr="00211D87">
        <w:rPr>
          <w:b/>
          <w:color w:val="17365D" w:themeColor="text2" w:themeShade="BF"/>
          <w:sz w:val="36"/>
          <w:szCs w:val="36"/>
        </w:rPr>
        <w:t>Updates and Changes:</w:t>
      </w:r>
    </w:p>
    <w:p w:rsidR="00AC2233" w:rsidRPr="00AC2233" w:rsidRDefault="00AC2233" w:rsidP="00AC2233">
      <w:pPr>
        <w:pStyle w:val="ListParagraph"/>
        <w:numPr>
          <w:ilvl w:val="0"/>
          <w:numId w:val="29"/>
        </w:numPr>
        <w:rPr>
          <w:b/>
          <w:color w:val="17365D" w:themeColor="text2" w:themeShade="BF"/>
          <w:sz w:val="36"/>
          <w:szCs w:val="36"/>
        </w:rPr>
      </w:pPr>
      <w:r>
        <w:rPr>
          <w:b/>
          <w:color w:val="17365D" w:themeColor="text2" w:themeShade="BF"/>
          <w:sz w:val="36"/>
          <w:szCs w:val="36"/>
        </w:rPr>
        <w:t>None</w:t>
      </w:r>
      <w:bookmarkStart w:id="0" w:name="_GoBack"/>
      <w:bookmarkEnd w:id="0"/>
    </w:p>
    <w:sectPr w:rsidR="00AC2233" w:rsidRPr="00AC2233" w:rsidSect="00211D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5D7"/>
    <w:multiLevelType w:val="hybridMultilevel"/>
    <w:tmpl w:val="7646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2E0B"/>
    <w:multiLevelType w:val="hybridMultilevel"/>
    <w:tmpl w:val="1D10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B4F60"/>
    <w:multiLevelType w:val="hybridMultilevel"/>
    <w:tmpl w:val="DA3C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B1B07"/>
    <w:multiLevelType w:val="hybridMultilevel"/>
    <w:tmpl w:val="53D8F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57B92"/>
    <w:multiLevelType w:val="hybridMultilevel"/>
    <w:tmpl w:val="E95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165807"/>
    <w:multiLevelType w:val="hybridMultilevel"/>
    <w:tmpl w:val="9C724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C2D7323"/>
    <w:multiLevelType w:val="hybridMultilevel"/>
    <w:tmpl w:val="A588C0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E3E4DFC"/>
    <w:multiLevelType w:val="hybridMultilevel"/>
    <w:tmpl w:val="01C6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20C6E"/>
    <w:multiLevelType w:val="hybridMultilevel"/>
    <w:tmpl w:val="EEA6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EC0592"/>
    <w:multiLevelType w:val="hybridMultilevel"/>
    <w:tmpl w:val="A44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A0854"/>
    <w:multiLevelType w:val="hybridMultilevel"/>
    <w:tmpl w:val="5B86AD5A"/>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31009F"/>
    <w:multiLevelType w:val="hybridMultilevel"/>
    <w:tmpl w:val="1BE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C63F1"/>
    <w:multiLevelType w:val="hybridMultilevel"/>
    <w:tmpl w:val="D69C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9616A"/>
    <w:multiLevelType w:val="hybridMultilevel"/>
    <w:tmpl w:val="D62048BE"/>
    <w:lvl w:ilvl="0" w:tplc="98265C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7333817"/>
    <w:multiLevelType w:val="multilevel"/>
    <w:tmpl w:val="20DC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552BE7"/>
    <w:multiLevelType w:val="hybridMultilevel"/>
    <w:tmpl w:val="0EAA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67458A"/>
    <w:multiLevelType w:val="hybridMultilevel"/>
    <w:tmpl w:val="1D9C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B21612"/>
    <w:multiLevelType w:val="hybridMultilevel"/>
    <w:tmpl w:val="C5B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AD5F1E"/>
    <w:multiLevelType w:val="hybridMultilevel"/>
    <w:tmpl w:val="6698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66021A"/>
    <w:multiLevelType w:val="hybridMultilevel"/>
    <w:tmpl w:val="B3B6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742E06"/>
    <w:multiLevelType w:val="hybridMultilevel"/>
    <w:tmpl w:val="C4CA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F145D7"/>
    <w:multiLevelType w:val="hybridMultilevel"/>
    <w:tmpl w:val="F69A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A553C7"/>
    <w:multiLevelType w:val="hybridMultilevel"/>
    <w:tmpl w:val="655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C87D41"/>
    <w:multiLevelType w:val="hybridMultilevel"/>
    <w:tmpl w:val="024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1B7570"/>
    <w:multiLevelType w:val="hybridMultilevel"/>
    <w:tmpl w:val="2066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7E2092"/>
    <w:multiLevelType w:val="hybridMultilevel"/>
    <w:tmpl w:val="5036A3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8235E34"/>
    <w:multiLevelType w:val="hybridMultilevel"/>
    <w:tmpl w:val="51C68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F1F3F62"/>
    <w:multiLevelType w:val="hybridMultilevel"/>
    <w:tmpl w:val="C8EC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371F25"/>
    <w:multiLevelType w:val="hybridMultilevel"/>
    <w:tmpl w:val="27B2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22"/>
  </w:num>
  <w:num w:numId="4">
    <w:abstractNumId w:val="2"/>
  </w:num>
  <w:num w:numId="5">
    <w:abstractNumId w:val="17"/>
  </w:num>
  <w:num w:numId="6">
    <w:abstractNumId w:val="1"/>
  </w:num>
  <w:num w:numId="7">
    <w:abstractNumId w:val="21"/>
  </w:num>
  <w:num w:numId="8">
    <w:abstractNumId w:val="26"/>
  </w:num>
  <w:num w:numId="9">
    <w:abstractNumId w:val="27"/>
  </w:num>
  <w:num w:numId="10">
    <w:abstractNumId w:val="23"/>
  </w:num>
  <w:num w:numId="11">
    <w:abstractNumId w:val="6"/>
  </w:num>
  <w:num w:numId="12">
    <w:abstractNumId w:val="9"/>
  </w:num>
  <w:num w:numId="13">
    <w:abstractNumId w:val="10"/>
  </w:num>
  <w:num w:numId="14">
    <w:abstractNumId w:val="5"/>
  </w:num>
  <w:num w:numId="15">
    <w:abstractNumId w:val="13"/>
  </w:num>
  <w:num w:numId="16">
    <w:abstractNumId w:val="11"/>
  </w:num>
  <w:num w:numId="17">
    <w:abstractNumId w:val="18"/>
  </w:num>
  <w:num w:numId="18">
    <w:abstractNumId w:val="14"/>
  </w:num>
  <w:num w:numId="19">
    <w:abstractNumId w:val="28"/>
  </w:num>
  <w:num w:numId="20">
    <w:abstractNumId w:val="24"/>
  </w:num>
  <w:num w:numId="21">
    <w:abstractNumId w:val="3"/>
  </w:num>
  <w:num w:numId="22">
    <w:abstractNumId w:val="16"/>
  </w:num>
  <w:num w:numId="23">
    <w:abstractNumId w:val="25"/>
  </w:num>
  <w:num w:numId="24">
    <w:abstractNumId w:val="7"/>
  </w:num>
  <w:num w:numId="25">
    <w:abstractNumId w:val="15"/>
  </w:num>
  <w:num w:numId="26">
    <w:abstractNumId w:val="8"/>
  </w:num>
  <w:num w:numId="27">
    <w:abstractNumId w:val="0"/>
  </w:num>
  <w:num w:numId="28">
    <w:abstractNumId w:val="1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1E"/>
    <w:rsid w:val="000171A3"/>
    <w:rsid w:val="0002152B"/>
    <w:rsid w:val="0004270A"/>
    <w:rsid w:val="0005626E"/>
    <w:rsid w:val="00062446"/>
    <w:rsid w:val="00066F55"/>
    <w:rsid w:val="0007086A"/>
    <w:rsid w:val="00077199"/>
    <w:rsid w:val="00083B7E"/>
    <w:rsid w:val="000A2191"/>
    <w:rsid w:val="000D0255"/>
    <w:rsid w:val="000F0186"/>
    <w:rsid w:val="000F552D"/>
    <w:rsid w:val="000F750F"/>
    <w:rsid w:val="000F7A6B"/>
    <w:rsid w:val="00102931"/>
    <w:rsid w:val="00122CE8"/>
    <w:rsid w:val="001336C5"/>
    <w:rsid w:val="00151FC0"/>
    <w:rsid w:val="001574DE"/>
    <w:rsid w:val="00160033"/>
    <w:rsid w:val="00160154"/>
    <w:rsid w:val="00166C6A"/>
    <w:rsid w:val="001947FF"/>
    <w:rsid w:val="001D313C"/>
    <w:rsid w:val="001D6EE1"/>
    <w:rsid w:val="001F4898"/>
    <w:rsid w:val="00211D87"/>
    <w:rsid w:val="0022133C"/>
    <w:rsid w:val="00233834"/>
    <w:rsid w:val="00243F19"/>
    <w:rsid w:val="00254167"/>
    <w:rsid w:val="002642E1"/>
    <w:rsid w:val="002A568E"/>
    <w:rsid w:val="002E415D"/>
    <w:rsid w:val="002E4D46"/>
    <w:rsid w:val="003106C1"/>
    <w:rsid w:val="003216E3"/>
    <w:rsid w:val="00332AED"/>
    <w:rsid w:val="0038621F"/>
    <w:rsid w:val="003A2D93"/>
    <w:rsid w:val="003B7A6D"/>
    <w:rsid w:val="003E1DF4"/>
    <w:rsid w:val="003F0C14"/>
    <w:rsid w:val="003F5D6D"/>
    <w:rsid w:val="0040530A"/>
    <w:rsid w:val="004325F8"/>
    <w:rsid w:val="00434BC6"/>
    <w:rsid w:val="00437D72"/>
    <w:rsid w:val="00441CA2"/>
    <w:rsid w:val="004647FE"/>
    <w:rsid w:val="00473215"/>
    <w:rsid w:val="00492BAB"/>
    <w:rsid w:val="004A3A8A"/>
    <w:rsid w:val="004D26FA"/>
    <w:rsid w:val="004D5B66"/>
    <w:rsid w:val="004E3DC7"/>
    <w:rsid w:val="004F48EE"/>
    <w:rsid w:val="004F755B"/>
    <w:rsid w:val="0050305D"/>
    <w:rsid w:val="005141F2"/>
    <w:rsid w:val="00581D01"/>
    <w:rsid w:val="005A6E0A"/>
    <w:rsid w:val="005C5B86"/>
    <w:rsid w:val="005D0BCD"/>
    <w:rsid w:val="005E2AF9"/>
    <w:rsid w:val="005F1CDC"/>
    <w:rsid w:val="005F3DE9"/>
    <w:rsid w:val="006111DA"/>
    <w:rsid w:val="00614D6C"/>
    <w:rsid w:val="00624B5B"/>
    <w:rsid w:val="00684A1E"/>
    <w:rsid w:val="006E5F2D"/>
    <w:rsid w:val="006F2D67"/>
    <w:rsid w:val="0075401F"/>
    <w:rsid w:val="00785349"/>
    <w:rsid w:val="00786E28"/>
    <w:rsid w:val="007D17DE"/>
    <w:rsid w:val="007E1F15"/>
    <w:rsid w:val="00807E2F"/>
    <w:rsid w:val="008166B7"/>
    <w:rsid w:val="0082123E"/>
    <w:rsid w:val="008217E6"/>
    <w:rsid w:val="00867401"/>
    <w:rsid w:val="00882664"/>
    <w:rsid w:val="00882902"/>
    <w:rsid w:val="008859E1"/>
    <w:rsid w:val="00894F85"/>
    <w:rsid w:val="00897670"/>
    <w:rsid w:val="008B7CD3"/>
    <w:rsid w:val="008F261F"/>
    <w:rsid w:val="00901630"/>
    <w:rsid w:val="00913138"/>
    <w:rsid w:val="00933B1B"/>
    <w:rsid w:val="009506E0"/>
    <w:rsid w:val="00965F5F"/>
    <w:rsid w:val="009712F0"/>
    <w:rsid w:val="00975755"/>
    <w:rsid w:val="0098184F"/>
    <w:rsid w:val="0098301B"/>
    <w:rsid w:val="0098505D"/>
    <w:rsid w:val="009E7DA5"/>
    <w:rsid w:val="00A12BCF"/>
    <w:rsid w:val="00A20625"/>
    <w:rsid w:val="00A27141"/>
    <w:rsid w:val="00A35B55"/>
    <w:rsid w:val="00A44555"/>
    <w:rsid w:val="00A77473"/>
    <w:rsid w:val="00A95EF6"/>
    <w:rsid w:val="00AB178A"/>
    <w:rsid w:val="00AB4310"/>
    <w:rsid w:val="00AB4905"/>
    <w:rsid w:val="00AC2233"/>
    <w:rsid w:val="00AC3515"/>
    <w:rsid w:val="00AE236C"/>
    <w:rsid w:val="00AF007B"/>
    <w:rsid w:val="00AF19A5"/>
    <w:rsid w:val="00B27A4E"/>
    <w:rsid w:val="00B525DB"/>
    <w:rsid w:val="00B56D81"/>
    <w:rsid w:val="00BA65AE"/>
    <w:rsid w:val="00BB1631"/>
    <w:rsid w:val="00BB3F5D"/>
    <w:rsid w:val="00BB5D22"/>
    <w:rsid w:val="00BC04D9"/>
    <w:rsid w:val="00BC45E2"/>
    <w:rsid w:val="00BD7141"/>
    <w:rsid w:val="00BE0681"/>
    <w:rsid w:val="00C14735"/>
    <w:rsid w:val="00C418A7"/>
    <w:rsid w:val="00C5481B"/>
    <w:rsid w:val="00C55034"/>
    <w:rsid w:val="00C6062C"/>
    <w:rsid w:val="00C97449"/>
    <w:rsid w:val="00CB392D"/>
    <w:rsid w:val="00CB7F80"/>
    <w:rsid w:val="00CC260D"/>
    <w:rsid w:val="00CD4063"/>
    <w:rsid w:val="00CE610A"/>
    <w:rsid w:val="00CF27B9"/>
    <w:rsid w:val="00D06160"/>
    <w:rsid w:val="00D16062"/>
    <w:rsid w:val="00D37604"/>
    <w:rsid w:val="00D51524"/>
    <w:rsid w:val="00D5438D"/>
    <w:rsid w:val="00D72615"/>
    <w:rsid w:val="00D726AD"/>
    <w:rsid w:val="00D740FD"/>
    <w:rsid w:val="00D80A53"/>
    <w:rsid w:val="00D97A0D"/>
    <w:rsid w:val="00DA5F75"/>
    <w:rsid w:val="00E362B1"/>
    <w:rsid w:val="00E37A70"/>
    <w:rsid w:val="00E43B4D"/>
    <w:rsid w:val="00E6564B"/>
    <w:rsid w:val="00E7629A"/>
    <w:rsid w:val="00E76793"/>
    <w:rsid w:val="00E848E1"/>
    <w:rsid w:val="00E861FF"/>
    <w:rsid w:val="00E92994"/>
    <w:rsid w:val="00E92F99"/>
    <w:rsid w:val="00E97B29"/>
    <w:rsid w:val="00EC6230"/>
    <w:rsid w:val="00EE0836"/>
    <w:rsid w:val="00F00CCA"/>
    <w:rsid w:val="00F10D73"/>
    <w:rsid w:val="00F23EAB"/>
    <w:rsid w:val="00F251B6"/>
    <w:rsid w:val="00F37684"/>
    <w:rsid w:val="00F376FA"/>
    <w:rsid w:val="00F5158B"/>
    <w:rsid w:val="00F6056F"/>
    <w:rsid w:val="00F772C6"/>
    <w:rsid w:val="00FA4C80"/>
    <w:rsid w:val="00FD07E8"/>
    <w:rsid w:val="00FF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84A1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4A1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84A1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1">
    <w:name w:val="Medium Shading 2 Accent 1"/>
    <w:basedOn w:val="TableNormal"/>
    <w:uiPriority w:val="64"/>
    <w:rsid w:val="00684A1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7D17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7D17D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11D87"/>
    <w:pPr>
      <w:ind w:left="720"/>
      <w:contextualSpacing/>
    </w:pPr>
  </w:style>
  <w:style w:type="character" w:styleId="Hyperlink">
    <w:name w:val="Hyperlink"/>
    <w:basedOn w:val="DefaultParagraphFont"/>
    <w:uiPriority w:val="99"/>
    <w:unhideWhenUsed/>
    <w:rsid w:val="00EE0836"/>
    <w:rPr>
      <w:color w:val="0000FF" w:themeColor="hyperlink"/>
      <w:u w:val="single"/>
    </w:rPr>
  </w:style>
  <w:style w:type="character" w:styleId="FollowedHyperlink">
    <w:name w:val="FollowedHyperlink"/>
    <w:basedOn w:val="DefaultParagraphFont"/>
    <w:uiPriority w:val="99"/>
    <w:semiHidden/>
    <w:unhideWhenUsed/>
    <w:rsid w:val="00122CE8"/>
    <w:rPr>
      <w:color w:val="800080" w:themeColor="followedHyperlink"/>
      <w:u w:val="single"/>
    </w:rPr>
  </w:style>
  <w:style w:type="paragraph" w:styleId="BalloonText">
    <w:name w:val="Balloon Text"/>
    <w:basedOn w:val="Normal"/>
    <w:link w:val="BalloonTextChar"/>
    <w:uiPriority w:val="99"/>
    <w:semiHidden/>
    <w:unhideWhenUsed/>
    <w:rsid w:val="00D7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D"/>
    <w:rPr>
      <w:rFonts w:ascii="Tahoma" w:hAnsi="Tahoma" w:cs="Tahoma"/>
      <w:sz w:val="16"/>
      <w:szCs w:val="16"/>
    </w:rPr>
  </w:style>
  <w:style w:type="paragraph" w:styleId="Header">
    <w:name w:val="header"/>
    <w:basedOn w:val="Normal"/>
    <w:link w:val="HeaderChar"/>
    <w:rsid w:val="003A2D9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A2D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508885">
      <w:bodyDiv w:val="1"/>
      <w:marLeft w:val="0"/>
      <w:marRight w:val="0"/>
      <w:marTop w:val="0"/>
      <w:marBottom w:val="0"/>
      <w:divBdr>
        <w:top w:val="none" w:sz="0" w:space="0" w:color="auto"/>
        <w:left w:val="none" w:sz="0" w:space="0" w:color="auto"/>
        <w:bottom w:val="none" w:sz="0" w:space="0" w:color="auto"/>
        <w:right w:val="none" w:sz="0" w:space="0" w:color="auto"/>
      </w:divBdr>
      <w:divsChild>
        <w:div w:id="130171068">
          <w:marLeft w:val="0"/>
          <w:marRight w:val="0"/>
          <w:marTop w:val="0"/>
          <w:marBottom w:val="0"/>
          <w:divBdr>
            <w:top w:val="none" w:sz="0" w:space="0" w:color="auto"/>
            <w:left w:val="none" w:sz="0" w:space="0" w:color="auto"/>
            <w:bottom w:val="none" w:sz="0" w:space="0" w:color="auto"/>
            <w:right w:val="none" w:sz="0" w:space="0" w:color="auto"/>
          </w:divBdr>
          <w:divsChild>
            <w:div w:id="1400907255">
              <w:marLeft w:val="0"/>
              <w:marRight w:val="0"/>
              <w:marTop w:val="0"/>
              <w:marBottom w:val="0"/>
              <w:divBdr>
                <w:top w:val="none" w:sz="0" w:space="0" w:color="auto"/>
                <w:left w:val="none" w:sz="0" w:space="0" w:color="auto"/>
                <w:bottom w:val="none" w:sz="0" w:space="0" w:color="auto"/>
                <w:right w:val="none" w:sz="0" w:space="0" w:color="auto"/>
              </w:divBdr>
              <w:divsChild>
                <w:div w:id="1369916206">
                  <w:marLeft w:val="0"/>
                  <w:marRight w:val="0"/>
                  <w:marTop w:val="0"/>
                  <w:marBottom w:val="0"/>
                  <w:divBdr>
                    <w:top w:val="none" w:sz="0" w:space="0" w:color="auto"/>
                    <w:left w:val="none" w:sz="0" w:space="0" w:color="auto"/>
                    <w:bottom w:val="none" w:sz="0" w:space="0" w:color="auto"/>
                    <w:right w:val="none" w:sz="0" w:space="0" w:color="auto"/>
                  </w:divBdr>
                  <w:divsChild>
                    <w:div w:id="1064062443">
                      <w:marLeft w:val="0"/>
                      <w:marRight w:val="0"/>
                      <w:marTop w:val="0"/>
                      <w:marBottom w:val="0"/>
                      <w:divBdr>
                        <w:top w:val="none" w:sz="0" w:space="0" w:color="auto"/>
                        <w:left w:val="none" w:sz="0" w:space="0" w:color="auto"/>
                        <w:bottom w:val="none" w:sz="0" w:space="0" w:color="auto"/>
                        <w:right w:val="none" w:sz="0" w:space="0" w:color="auto"/>
                      </w:divBdr>
                      <w:divsChild>
                        <w:div w:id="778599234">
                          <w:marLeft w:val="0"/>
                          <w:marRight w:val="0"/>
                          <w:marTop w:val="0"/>
                          <w:marBottom w:val="0"/>
                          <w:divBdr>
                            <w:top w:val="none" w:sz="0" w:space="0" w:color="auto"/>
                            <w:left w:val="none" w:sz="0" w:space="0" w:color="auto"/>
                            <w:bottom w:val="none" w:sz="0" w:space="0" w:color="auto"/>
                            <w:right w:val="none" w:sz="0" w:space="0" w:color="auto"/>
                          </w:divBdr>
                          <w:divsChild>
                            <w:div w:id="1266499299">
                              <w:marLeft w:val="0"/>
                              <w:marRight w:val="0"/>
                              <w:marTop w:val="0"/>
                              <w:marBottom w:val="0"/>
                              <w:divBdr>
                                <w:top w:val="none" w:sz="0" w:space="0" w:color="auto"/>
                                <w:left w:val="none" w:sz="0" w:space="0" w:color="auto"/>
                                <w:bottom w:val="none" w:sz="0" w:space="0" w:color="auto"/>
                                <w:right w:val="none" w:sz="0" w:space="0" w:color="auto"/>
                              </w:divBdr>
                              <w:divsChild>
                                <w:div w:id="926231997">
                                  <w:marLeft w:val="0"/>
                                  <w:marRight w:val="0"/>
                                  <w:marTop w:val="0"/>
                                  <w:marBottom w:val="0"/>
                                  <w:divBdr>
                                    <w:top w:val="none" w:sz="0" w:space="0" w:color="auto"/>
                                    <w:left w:val="none" w:sz="0" w:space="0" w:color="auto"/>
                                    <w:bottom w:val="none" w:sz="0" w:space="0" w:color="auto"/>
                                    <w:right w:val="none" w:sz="0" w:space="0" w:color="auto"/>
                                  </w:divBdr>
                                  <w:divsChild>
                                    <w:div w:id="561872583">
                                      <w:marLeft w:val="0"/>
                                      <w:marRight w:val="0"/>
                                      <w:marTop w:val="0"/>
                                      <w:marBottom w:val="0"/>
                                      <w:divBdr>
                                        <w:top w:val="none" w:sz="0" w:space="0" w:color="auto"/>
                                        <w:left w:val="none" w:sz="0" w:space="0" w:color="auto"/>
                                        <w:bottom w:val="none" w:sz="0" w:space="0" w:color="auto"/>
                                        <w:right w:val="none" w:sz="0" w:space="0" w:color="auto"/>
                                      </w:divBdr>
                                      <w:divsChild>
                                        <w:div w:id="1813324460">
                                          <w:marLeft w:val="0"/>
                                          <w:marRight w:val="0"/>
                                          <w:marTop w:val="0"/>
                                          <w:marBottom w:val="0"/>
                                          <w:divBdr>
                                            <w:top w:val="none" w:sz="0" w:space="0" w:color="auto"/>
                                            <w:left w:val="none" w:sz="0" w:space="0" w:color="auto"/>
                                            <w:bottom w:val="none" w:sz="0" w:space="0" w:color="auto"/>
                                            <w:right w:val="none" w:sz="0" w:space="0" w:color="auto"/>
                                          </w:divBdr>
                                          <w:divsChild>
                                            <w:div w:id="471410627">
                                              <w:marLeft w:val="0"/>
                                              <w:marRight w:val="0"/>
                                              <w:marTop w:val="0"/>
                                              <w:marBottom w:val="0"/>
                                              <w:divBdr>
                                                <w:top w:val="none" w:sz="0" w:space="0" w:color="auto"/>
                                                <w:left w:val="none" w:sz="0" w:space="0" w:color="auto"/>
                                                <w:bottom w:val="none" w:sz="0" w:space="0" w:color="auto"/>
                                                <w:right w:val="none" w:sz="0" w:space="0" w:color="auto"/>
                                              </w:divBdr>
                                              <w:divsChild>
                                                <w:div w:id="1820994010">
                                                  <w:marLeft w:val="0"/>
                                                  <w:marRight w:val="0"/>
                                                  <w:marTop w:val="0"/>
                                                  <w:marBottom w:val="0"/>
                                                  <w:divBdr>
                                                    <w:top w:val="none" w:sz="0" w:space="0" w:color="auto"/>
                                                    <w:left w:val="none" w:sz="0" w:space="0" w:color="auto"/>
                                                    <w:bottom w:val="none" w:sz="0" w:space="0" w:color="auto"/>
                                                    <w:right w:val="none" w:sz="0" w:space="0" w:color="auto"/>
                                                  </w:divBdr>
                                                  <w:divsChild>
                                                    <w:div w:id="1752121678">
                                                      <w:marLeft w:val="0"/>
                                                      <w:marRight w:val="0"/>
                                                      <w:marTop w:val="0"/>
                                                      <w:marBottom w:val="0"/>
                                                      <w:divBdr>
                                                        <w:top w:val="none" w:sz="0" w:space="0" w:color="auto"/>
                                                        <w:left w:val="none" w:sz="0" w:space="0" w:color="auto"/>
                                                        <w:bottom w:val="none" w:sz="0" w:space="0" w:color="auto"/>
                                                        <w:right w:val="none" w:sz="0" w:space="0" w:color="auto"/>
                                                      </w:divBdr>
                                                      <w:divsChild>
                                                        <w:div w:id="688603774">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sChild>
                                                                <w:div w:id="1034428812">
                                                                  <w:marLeft w:val="0"/>
                                                                  <w:marRight w:val="0"/>
                                                                  <w:marTop w:val="0"/>
                                                                  <w:marBottom w:val="0"/>
                                                                  <w:divBdr>
                                                                    <w:top w:val="none" w:sz="0" w:space="0" w:color="auto"/>
                                                                    <w:left w:val="none" w:sz="0" w:space="0" w:color="auto"/>
                                                                    <w:bottom w:val="none" w:sz="0" w:space="0" w:color="auto"/>
                                                                    <w:right w:val="none" w:sz="0" w:space="0" w:color="auto"/>
                                                                  </w:divBdr>
                                                                  <w:divsChild>
                                                                    <w:div w:id="1823505001">
                                                                      <w:marLeft w:val="0"/>
                                                                      <w:marRight w:val="0"/>
                                                                      <w:marTop w:val="0"/>
                                                                      <w:marBottom w:val="0"/>
                                                                      <w:divBdr>
                                                                        <w:top w:val="none" w:sz="0" w:space="0" w:color="auto"/>
                                                                        <w:left w:val="none" w:sz="0" w:space="0" w:color="auto"/>
                                                                        <w:bottom w:val="none" w:sz="0" w:space="0" w:color="auto"/>
                                                                        <w:right w:val="none" w:sz="0" w:space="0" w:color="auto"/>
                                                                      </w:divBdr>
                                                                      <w:divsChild>
                                                                        <w:div w:id="1423185200">
                                                                          <w:marLeft w:val="0"/>
                                                                          <w:marRight w:val="0"/>
                                                                          <w:marTop w:val="0"/>
                                                                          <w:marBottom w:val="0"/>
                                                                          <w:divBdr>
                                                                            <w:top w:val="none" w:sz="0" w:space="0" w:color="auto"/>
                                                                            <w:left w:val="none" w:sz="0" w:space="0" w:color="auto"/>
                                                                            <w:bottom w:val="none" w:sz="0" w:space="0" w:color="auto"/>
                                                                            <w:right w:val="none" w:sz="0" w:space="0" w:color="auto"/>
                                                                          </w:divBdr>
                                                                          <w:divsChild>
                                                                            <w:div w:id="1329557557">
                                                                              <w:marLeft w:val="0"/>
                                                                              <w:marRight w:val="0"/>
                                                                              <w:marTop w:val="0"/>
                                                                              <w:marBottom w:val="0"/>
                                                                              <w:divBdr>
                                                                                <w:top w:val="none" w:sz="0" w:space="0" w:color="auto"/>
                                                                                <w:left w:val="none" w:sz="0" w:space="0" w:color="auto"/>
                                                                                <w:bottom w:val="none" w:sz="0" w:space="0" w:color="auto"/>
                                                                                <w:right w:val="none" w:sz="0" w:space="0" w:color="auto"/>
                                                                              </w:divBdr>
                                                                              <w:divsChild>
                                                                                <w:div w:id="85074331">
                                                                                  <w:marLeft w:val="0"/>
                                                                                  <w:marRight w:val="0"/>
                                                                                  <w:marTop w:val="0"/>
                                                                                  <w:marBottom w:val="0"/>
                                                                                  <w:divBdr>
                                                                                    <w:top w:val="none" w:sz="0" w:space="0" w:color="auto"/>
                                                                                    <w:left w:val="none" w:sz="0" w:space="0" w:color="auto"/>
                                                                                    <w:bottom w:val="none" w:sz="0" w:space="0" w:color="auto"/>
                                                                                    <w:right w:val="none" w:sz="0" w:space="0" w:color="auto"/>
                                                                                  </w:divBdr>
                                                                                  <w:divsChild>
                                                                                    <w:div w:id="383722565">
                                                                                      <w:marLeft w:val="0"/>
                                                                                      <w:marRight w:val="0"/>
                                                                                      <w:marTop w:val="0"/>
                                                                                      <w:marBottom w:val="0"/>
                                                                                      <w:divBdr>
                                                                                        <w:top w:val="single" w:sz="6" w:space="0" w:color="A7B3BD"/>
                                                                                        <w:left w:val="none" w:sz="0" w:space="0" w:color="auto"/>
                                                                                        <w:bottom w:val="none" w:sz="0" w:space="0" w:color="auto"/>
                                                                                        <w:right w:val="none" w:sz="0" w:space="0" w:color="auto"/>
                                                                                      </w:divBdr>
                                                                                      <w:divsChild>
                                                                                        <w:div w:id="637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Denelle B. Hygrell</dc:creator>
  <cp:keywords/>
  <dc:description/>
  <cp:lastModifiedBy>Jacquelyn J. Kemper</cp:lastModifiedBy>
  <cp:revision>5</cp:revision>
  <cp:lastPrinted>2012-12-20T20:24:00Z</cp:lastPrinted>
  <dcterms:created xsi:type="dcterms:W3CDTF">2012-12-14T21:11:00Z</dcterms:created>
  <dcterms:modified xsi:type="dcterms:W3CDTF">2012-12-20T22:14:00Z</dcterms:modified>
</cp:coreProperties>
</file>