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721E7" w14:textId="77777777"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14:paraId="163C6C4B" w14:textId="7E335856" w:rsidR="00684A1E" w:rsidRPr="00684A1E" w:rsidRDefault="00C31877" w:rsidP="00684A1E">
      <w:pPr>
        <w:jc w:val="center"/>
        <w:rPr>
          <w:b/>
          <w:color w:val="17365D" w:themeColor="text2" w:themeShade="BF"/>
          <w:sz w:val="48"/>
          <w:szCs w:val="48"/>
        </w:rPr>
      </w:pPr>
      <w:r>
        <w:rPr>
          <w:b/>
          <w:color w:val="17365D" w:themeColor="text2" w:themeShade="BF"/>
          <w:sz w:val="48"/>
          <w:szCs w:val="48"/>
        </w:rPr>
        <w:t xml:space="preserve">February </w:t>
      </w:r>
      <w:r w:rsidR="00F13FFD">
        <w:rPr>
          <w:b/>
          <w:color w:val="17365D" w:themeColor="text2" w:themeShade="BF"/>
          <w:sz w:val="48"/>
          <w:szCs w:val="48"/>
        </w:rPr>
        <w:t>28</w:t>
      </w:r>
      <w:r w:rsidR="008F7775">
        <w:rPr>
          <w:b/>
          <w:color w:val="17365D" w:themeColor="text2" w:themeShade="BF"/>
          <w:sz w:val="48"/>
          <w:szCs w:val="48"/>
        </w:rPr>
        <w:t>, 2013</w:t>
      </w:r>
    </w:p>
    <w:tbl>
      <w:tblPr>
        <w:tblStyle w:val="MediumShading1-Accent1"/>
        <w:tblW w:w="14202" w:type="dxa"/>
        <w:tblLook w:val="04A0" w:firstRow="1" w:lastRow="0" w:firstColumn="1" w:lastColumn="0" w:noHBand="0" w:noVBand="1"/>
      </w:tblPr>
      <w:tblGrid>
        <w:gridCol w:w="2032"/>
        <w:gridCol w:w="9950"/>
        <w:gridCol w:w="2220"/>
      </w:tblGrid>
      <w:tr w:rsidR="00211D87" w14:paraId="56EA9E62" w14:textId="77777777" w:rsidTr="00964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271336C4" w14:textId="77777777" w:rsidR="00684A1E" w:rsidRPr="007D17DE" w:rsidRDefault="00684A1E" w:rsidP="00684A1E">
            <w:pPr>
              <w:jc w:val="center"/>
              <w:rPr>
                <w:sz w:val="28"/>
                <w:szCs w:val="28"/>
              </w:rPr>
            </w:pPr>
            <w:r w:rsidRPr="007D17DE">
              <w:rPr>
                <w:sz w:val="28"/>
                <w:szCs w:val="28"/>
              </w:rPr>
              <w:t>Test</w:t>
            </w:r>
          </w:p>
        </w:tc>
        <w:tc>
          <w:tcPr>
            <w:tcW w:w="9950" w:type="dxa"/>
          </w:tcPr>
          <w:p w14:paraId="2728B58D" w14:textId="77777777" w:rsidR="00684A1E" w:rsidRPr="007D17DE" w:rsidRDefault="00684A1E" w:rsidP="00684A1E">
            <w:pP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Description of Change(s)</w:t>
            </w:r>
          </w:p>
        </w:tc>
        <w:tc>
          <w:tcPr>
            <w:tcW w:w="2220" w:type="dxa"/>
          </w:tcPr>
          <w:p w14:paraId="5FC9AC7A" w14:textId="77777777" w:rsidR="00684A1E" w:rsidRPr="007D17DE" w:rsidRDefault="00684A1E" w:rsidP="00684A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Affected Individuals</w:t>
            </w:r>
          </w:p>
        </w:tc>
      </w:tr>
      <w:tr w:rsidR="00AB4905" w14:paraId="41048A48" w14:textId="77777777"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01CAFC2F" w14:textId="4C297DDC" w:rsidR="009A3826" w:rsidRDefault="005E25CE" w:rsidP="00254167">
            <w:pPr>
              <w:jc w:val="center"/>
              <w:rPr>
                <w:sz w:val="28"/>
                <w:szCs w:val="28"/>
              </w:rPr>
            </w:pPr>
            <w:proofErr w:type="spellStart"/>
            <w:r>
              <w:rPr>
                <w:sz w:val="28"/>
                <w:szCs w:val="28"/>
              </w:rPr>
              <w:t>Sysmex</w:t>
            </w:r>
            <w:proofErr w:type="spellEnd"/>
            <w:r>
              <w:rPr>
                <w:sz w:val="28"/>
                <w:szCs w:val="28"/>
              </w:rPr>
              <w:t xml:space="preserve"> Training</w:t>
            </w:r>
          </w:p>
        </w:tc>
        <w:tc>
          <w:tcPr>
            <w:tcW w:w="9950" w:type="dxa"/>
          </w:tcPr>
          <w:p w14:paraId="03EF8635" w14:textId="28D18C76" w:rsidR="00AB4905" w:rsidRDefault="005E25CE" w:rsidP="00E9170A">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An </w:t>
            </w:r>
            <w:r w:rsidR="00ED4BB3">
              <w:rPr>
                <w:sz w:val="28"/>
                <w:szCs w:val="28"/>
              </w:rPr>
              <w:t xml:space="preserve">MTS </w:t>
            </w:r>
            <w:r>
              <w:rPr>
                <w:sz w:val="28"/>
                <w:szCs w:val="28"/>
              </w:rPr>
              <w:t xml:space="preserve">e-mail has been sent with instructions if you need to do the online learning.  </w:t>
            </w:r>
            <w:r w:rsidRPr="005E25CE">
              <w:rPr>
                <w:b/>
                <w:i/>
                <w:sz w:val="28"/>
                <w:szCs w:val="28"/>
              </w:rPr>
              <w:t>(Note: there are pop-up quizzes at the end of the lessons.  You may need to change the I</w:t>
            </w:r>
            <w:r w:rsidR="00ED4BB3">
              <w:rPr>
                <w:b/>
                <w:i/>
                <w:sz w:val="28"/>
                <w:szCs w:val="28"/>
              </w:rPr>
              <w:t xml:space="preserve">E settings at work to allow the pop-up </w:t>
            </w:r>
            <w:r w:rsidRPr="005E25CE">
              <w:rPr>
                <w:b/>
                <w:i/>
                <w:sz w:val="28"/>
                <w:szCs w:val="28"/>
              </w:rPr>
              <w:t>quiz to appear</w:t>
            </w:r>
            <w:r w:rsidR="00ED4BB3">
              <w:rPr>
                <w:b/>
                <w:i/>
                <w:sz w:val="28"/>
                <w:szCs w:val="28"/>
              </w:rPr>
              <w:t>.</w:t>
            </w:r>
            <w:r w:rsidRPr="005E25CE">
              <w:rPr>
                <w:b/>
                <w:i/>
                <w:sz w:val="28"/>
                <w:szCs w:val="28"/>
              </w:rPr>
              <w:t>)</w:t>
            </w:r>
          </w:p>
          <w:p w14:paraId="63393DBC" w14:textId="7FE67755" w:rsidR="005E25CE" w:rsidRPr="005E25CE" w:rsidRDefault="005E25CE" w:rsidP="00E9170A">
            <w:pPr>
              <w:cnfStyle w:val="000000100000" w:firstRow="0" w:lastRow="0" w:firstColumn="0" w:lastColumn="0" w:oddVBand="0" w:evenVBand="0" w:oddHBand="1" w:evenHBand="0" w:firstRowFirstColumn="0" w:firstRowLastColumn="0" w:lastRowFirstColumn="0" w:lastRowLastColumn="0"/>
              <w:rPr>
                <w:b/>
                <w:sz w:val="36"/>
                <w:szCs w:val="36"/>
              </w:rPr>
            </w:pPr>
            <w:r w:rsidRPr="005E25CE">
              <w:rPr>
                <w:b/>
                <w:sz w:val="36"/>
                <w:szCs w:val="36"/>
              </w:rPr>
              <w:t>This is due by installation – March 19, 2013</w:t>
            </w:r>
          </w:p>
        </w:tc>
        <w:tc>
          <w:tcPr>
            <w:tcW w:w="2220" w:type="dxa"/>
            <w:vAlign w:val="center"/>
          </w:tcPr>
          <w:p w14:paraId="26024B03" w14:textId="77777777" w:rsidR="00AB4905" w:rsidRDefault="00A37493"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Bench Techs</w:t>
            </w:r>
          </w:p>
        </w:tc>
      </w:tr>
      <w:tr w:rsidR="00211D87" w14:paraId="3C44CBE3" w14:textId="77777777" w:rsidTr="00964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6639BDFA" w14:textId="08098C0B" w:rsidR="00684A1E" w:rsidRPr="007D17DE" w:rsidRDefault="005E25CE" w:rsidP="00254167">
            <w:pPr>
              <w:jc w:val="center"/>
              <w:rPr>
                <w:sz w:val="28"/>
                <w:szCs w:val="28"/>
              </w:rPr>
            </w:pPr>
            <w:proofErr w:type="spellStart"/>
            <w:r>
              <w:rPr>
                <w:sz w:val="28"/>
                <w:szCs w:val="28"/>
              </w:rPr>
              <w:t>Sysmex</w:t>
            </w:r>
            <w:proofErr w:type="spellEnd"/>
            <w:r>
              <w:rPr>
                <w:sz w:val="28"/>
                <w:szCs w:val="28"/>
              </w:rPr>
              <w:t xml:space="preserve"> Installation</w:t>
            </w:r>
            <w:r w:rsidR="00E849E0">
              <w:rPr>
                <w:sz w:val="28"/>
                <w:szCs w:val="28"/>
              </w:rPr>
              <w:t xml:space="preserve"> </w:t>
            </w:r>
          </w:p>
        </w:tc>
        <w:tc>
          <w:tcPr>
            <w:tcW w:w="9950" w:type="dxa"/>
          </w:tcPr>
          <w:p w14:paraId="503A0725" w14:textId="48174022" w:rsidR="00E849E0" w:rsidRPr="000A6A5C" w:rsidRDefault="005E25CE" w:rsidP="00F506A6">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The new </w:t>
            </w:r>
            <w:proofErr w:type="spellStart"/>
            <w:r>
              <w:rPr>
                <w:sz w:val="28"/>
                <w:szCs w:val="28"/>
              </w:rPr>
              <w:t>sysmex</w:t>
            </w:r>
            <w:proofErr w:type="spellEnd"/>
            <w:r>
              <w:rPr>
                <w:sz w:val="28"/>
                <w:szCs w:val="28"/>
              </w:rPr>
              <w:t xml:space="preserve"> will be installed and validated starting March 19, 2013.  Keep tuned for more information as it becomes available.</w:t>
            </w:r>
          </w:p>
        </w:tc>
        <w:tc>
          <w:tcPr>
            <w:tcW w:w="2220" w:type="dxa"/>
            <w:vAlign w:val="center"/>
          </w:tcPr>
          <w:p w14:paraId="5D3102C9" w14:textId="77777777" w:rsidR="00684A1E" w:rsidRPr="007D17DE" w:rsidRDefault="00E7629A"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EE0836" w14:paraId="6AF2B5D1" w14:textId="77777777"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364E8866" w14:textId="2E6154F4" w:rsidR="00684A1E" w:rsidRPr="007D17DE" w:rsidRDefault="005E25CE" w:rsidP="003B7A6D">
            <w:pPr>
              <w:jc w:val="center"/>
              <w:rPr>
                <w:sz w:val="28"/>
                <w:szCs w:val="28"/>
              </w:rPr>
            </w:pPr>
            <w:r>
              <w:rPr>
                <w:sz w:val="28"/>
                <w:szCs w:val="28"/>
              </w:rPr>
              <w:t>Walk In Lab Patients</w:t>
            </w:r>
          </w:p>
        </w:tc>
        <w:tc>
          <w:tcPr>
            <w:tcW w:w="9950" w:type="dxa"/>
          </w:tcPr>
          <w:p w14:paraId="7FBF7269" w14:textId="1EC4F03B" w:rsidR="005E25CE" w:rsidRPr="007A1943" w:rsidRDefault="005E25CE" w:rsidP="008173D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There is a now a half sheet form that we </w:t>
            </w:r>
            <w:r w:rsidR="008173D6">
              <w:rPr>
                <w:sz w:val="28"/>
                <w:szCs w:val="28"/>
              </w:rPr>
              <w:t>will</w:t>
            </w:r>
            <w:r>
              <w:rPr>
                <w:sz w:val="28"/>
                <w:szCs w:val="28"/>
              </w:rPr>
              <w:t xml:space="preserve"> fill out when we send our patients without orders to “triage.”  On this form, simply fill out the tests the patient is requesting to have performed.  Then give the form to the patient and tell them to go the registration desk and wait in the “</w:t>
            </w:r>
            <w:r w:rsidR="008173D6">
              <w:rPr>
                <w:sz w:val="28"/>
                <w:szCs w:val="28"/>
              </w:rPr>
              <w:t>WALK-IN</w:t>
            </w:r>
            <w:r>
              <w:rPr>
                <w:sz w:val="28"/>
                <w:szCs w:val="28"/>
              </w:rPr>
              <w:t xml:space="preserve">” line.  Registration will determine if they need an actual provider appointment or if the triage nurse can order the labs for them.  The form is stored in the right middle drawer up front.  See </w:t>
            </w:r>
            <w:proofErr w:type="spellStart"/>
            <w:r>
              <w:rPr>
                <w:sz w:val="28"/>
                <w:szCs w:val="28"/>
              </w:rPr>
              <w:t>Kiran</w:t>
            </w:r>
            <w:proofErr w:type="spellEnd"/>
            <w:r>
              <w:rPr>
                <w:sz w:val="28"/>
                <w:szCs w:val="28"/>
              </w:rPr>
              <w:t xml:space="preserve"> or </w:t>
            </w:r>
            <w:proofErr w:type="spellStart"/>
            <w:r>
              <w:rPr>
                <w:sz w:val="28"/>
                <w:szCs w:val="28"/>
              </w:rPr>
              <w:t>Denelle</w:t>
            </w:r>
            <w:proofErr w:type="spellEnd"/>
            <w:r>
              <w:rPr>
                <w:sz w:val="28"/>
                <w:szCs w:val="28"/>
              </w:rPr>
              <w:t xml:space="preserve"> with questions.</w:t>
            </w:r>
          </w:p>
        </w:tc>
        <w:tc>
          <w:tcPr>
            <w:tcW w:w="2220" w:type="dxa"/>
            <w:vAlign w:val="center"/>
          </w:tcPr>
          <w:p w14:paraId="6E95267F" w14:textId="77777777" w:rsidR="00684A1E" w:rsidRPr="007D17DE" w:rsidRDefault="008F7775" w:rsidP="00C97449">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C31877" w14:paraId="781AC88B" w14:textId="77777777" w:rsidTr="00964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7C36117A" w14:textId="19F0E16A" w:rsidR="00C31877" w:rsidRDefault="005E25CE" w:rsidP="003B7A6D">
            <w:pPr>
              <w:jc w:val="center"/>
              <w:rPr>
                <w:sz w:val="28"/>
                <w:szCs w:val="28"/>
              </w:rPr>
            </w:pPr>
            <w:r>
              <w:rPr>
                <w:sz w:val="28"/>
                <w:szCs w:val="28"/>
              </w:rPr>
              <w:t>CF Mutation Analysis</w:t>
            </w:r>
          </w:p>
        </w:tc>
        <w:tc>
          <w:tcPr>
            <w:tcW w:w="9950" w:type="dxa"/>
          </w:tcPr>
          <w:p w14:paraId="41496D95" w14:textId="12F6FE34" w:rsidR="00C31877" w:rsidRPr="00003EB9" w:rsidRDefault="005E25CE" w:rsidP="00003EB9">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This test has been put on a smart set and providers have been ordering it more frequently as a result.  Please confirm with the provider that the test is </w:t>
            </w:r>
            <w:r w:rsidRPr="005E25CE">
              <w:rPr>
                <w:b/>
                <w:sz w:val="28"/>
                <w:szCs w:val="28"/>
                <w:u w:val="single"/>
              </w:rPr>
              <w:t>NECESSARY</w:t>
            </w:r>
            <w:r>
              <w:rPr>
                <w:sz w:val="28"/>
                <w:szCs w:val="28"/>
              </w:rPr>
              <w:t xml:space="preserve"> if it is ordered, before drawing the blood.  It is an expensive test, and often ordered in error.</w:t>
            </w:r>
          </w:p>
        </w:tc>
        <w:tc>
          <w:tcPr>
            <w:tcW w:w="2220" w:type="dxa"/>
            <w:vAlign w:val="center"/>
          </w:tcPr>
          <w:p w14:paraId="38FDB523" w14:textId="228AFD48" w:rsidR="00C31877" w:rsidRDefault="007A1943" w:rsidP="00C9744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786350" w14:paraId="35261250" w14:textId="77777777"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7BD148A8" w14:textId="53BDBD03" w:rsidR="00786350" w:rsidRDefault="00786350" w:rsidP="003B7A6D">
            <w:pPr>
              <w:jc w:val="center"/>
              <w:rPr>
                <w:sz w:val="28"/>
                <w:szCs w:val="28"/>
              </w:rPr>
            </w:pPr>
            <w:r>
              <w:rPr>
                <w:sz w:val="28"/>
                <w:szCs w:val="28"/>
              </w:rPr>
              <w:lastRenderedPageBreak/>
              <w:t>Lab Coats</w:t>
            </w:r>
          </w:p>
        </w:tc>
        <w:tc>
          <w:tcPr>
            <w:tcW w:w="9950" w:type="dxa"/>
          </w:tcPr>
          <w:p w14:paraId="26DD3E4F" w14:textId="3108FDF3" w:rsidR="00786350" w:rsidRDefault="00786350" w:rsidP="00003EB9">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New lab coats will arrive around the week of March 11.  Each individual will have 3 coats each: 1 to wear, 1 back-up in the closet and one that will likely be in laundry.  It takes a coat about a week to be laundered.  </w:t>
            </w:r>
          </w:p>
        </w:tc>
        <w:tc>
          <w:tcPr>
            <w:tcW w:w="2220" w:type="dxa"/>
            <w:vAlign w:val="center"/>
          </w:tcPr>
          <w:p w14:paraId="10AC181F" w14:textId="41030F4C" w:rsidR="00786350" w:rsidRDefault="00786350" w:rsidP="00C97449">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Bench Techs</w:t>
            </w:r>
          </w:p>
        </w:tc>
      </w:tr>
    </w:tbl>
    <w:p w14:paraId="3BC6C56B" w14:textId="77777777" w:rsidR="00C14735" w:rsidRDefault="00C14735">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p w14:paraId="539079C7" w14:textId="77777777" w:rsidR="006B458D" w:rsidRPr="006B458D" w:rsidRDefault="006B458D" w:rsidP="006B458D">
      <w:pPr>
        <w:pStyle w:val="ListParagraph"/>
        <w:numPr>
          <w:ilvl w:val="0"/>
          <w:numId w:val="35"/>
        </w:numPr>
        <w:rPr>
          <w:b/>
          <w:sz w:val="28"/>
          <w:szCs w:val="28"/>
        </w:rPr>
      </w:pPr>
      <w:r w:rsidRPr="006B458D">
        <w:rPr>
          <w:b/>
          <w:sz w:val="28"/>
          <w:szCs w:val="28"/>
        </w:rPr>
        <w:t>None</w:t>
      </w:r>
      <w:bookmarkStart w:id="0" w:name="_GoBack"/>
      <w:bookmarkEnd w:id="0"/>
    </w:p>
    <w:sectPr w:rsidR="006B458D" w:rsidRPr="006B458D"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5D7"/>
    <w:multiLevelType w:val="hybridMultilevel"/>
    <w:tmpl w:val="7646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D2E0B"/>
    <w:multiLevelType w:val="hybridMultilevel"/>
    <w:tmpl w:val="1D10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B4F60"/>
    <w:multiLevelType w:val="hybridMultilevel"/>
    <w:tmpl w:val="DA3C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A6BA6"/>
    <w:multiLevelType w:val="hybridMultilevel"/>
    <w:tmpl w:val="DC4A9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B1B07"/>
    <w:multiLevelType w:val="hybridMultilevel"/>
    <w:tmpl w:val="53D8F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57B92"/>
    <w:multiLevelType w:val="hybridMultilevel"/>
    <w:tmpl w:val="E95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65807"/>
    <w:multiLevelType w:val="hybridMultilevel"/>
    <w:tmpl w:val="9C724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1623A2"/>
    <w:multiLevelType w:val="hybridMultilevel"/>
    <w:tmpl w:val="49B8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2D7323"/>
    <w:multiLevelType w:val="hybridMultilevel"/>
    <w:tmpl w:val="A588C0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E3E4DFC"/>
    <w:multiLevelType w:val="hybridMultilevel"/>
    <w:tmpl w:val="01C6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F20C6E"/>
    <w:multiLevelType w:val="hybridMultilevel"/>
    <w:tmpl w:val="EEA6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EC0592"/>
    <w:multiLevelType w:val="hybridMultilevel"/>
    <w:tmpl w:val="A44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7A0854"/>
    <w:multiLevelType w:val="hybridMultilevel"/>
    <w:tmpl w:val="5B86AD5A"/>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331009F"/>
    <w:multiLevelType w:val="hybridMultilevel"/>
    <w:tmpl w:val="1BEC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C63F1"/>
    <w:multiLevelType w:val="hybridMultilevel"/>
    <w:tmpl w:val="D69C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B9616A"/>
    <w:multiLevelType w:val="hybridMultilevel"/>
    <w:tmpl w:val="D62048BE"/>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7333817"/>
    <w:multiLevelType w:val="multilevel"/>
    <w:tmpl w:val="20DC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552BE7"/>
    <w:multiLevelType w:val="hybridMultilevel"/>
    <w:tmpl w:val="0EAA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7458A"/>
    <w:multiLevelType w:val="hybridMultilevel"/>
    <w:tmpl w:val="1D9C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B21612"/>
    <w:multiLevelType w:val="hybridMultilevel"/>
    <w:tmpl w:val="C5B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6F7DC4"/>
    <w:multiLevelType w:val="hybridMultilevel"/>
    <w:tmpl w:val="5698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AD5F1E"/>
    <w:multiLevelType w:val="hybridMultilevel"/>
    <w:tmpl w:val="6698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66021A"/>
    <w:multiLevelType w:val="hybridMultilevel"/>
    <w:tmpl w:val="B3B6F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742E06"/>
    <w:multiLevelType w:val="hybridMultilevel"/>
    <w:tmpl w:val="C4CA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F145D7"/>
    <w:multiLevelType w:val="hybridMultilevel"/>
    <w:tmpl w:val="F69A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385064"/>
    <w:multiLevelType w:val="hybridMultilevel"/>
    <w:tmpl w:val="8C36789C"/>
    <w:lvl w:ilvl="0" w:tplc="CC64A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A553C7"/>
    <w:multiLevelType w:val="hybridMultilevel"/>
    <w:tmpl w:val="655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2B0E7A"/>
    <w:multiLevelType w:val="hybridMultilevel"/>
    <w:tmpl w:val="3AA09B8C"/>
    <w:lvl w:ilvl="0" w:tplc="F760D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C87D41"/>
    <w:multiLevelType w:val="hybridMultilevel"/>
    <w:tmpl w:val="0240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1B7570"/>
    <w:multiLevelType w:val="hybridMultilevel"/>
    <w:tmpl w:val="2066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953B54"/>
    <w:multiLevelType w:val="hybridMultilevel"/>
    <w:tmpl w:val="B05C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7E2092"/>
    <w:multiLevelType w:val="hybridMultilevel"/>
    <w:tmpl w:val="5036A3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8235E34"/>
    <w:multiLevelType w:val="hybridMultilevel"/>
    <w:tmpl w:val="51C68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F1F3F62"/>
    <w:multiLevelType w:val="hybridMultilevel"/>
    <w:tmpl w:val="C8EC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165465"/>
    <w:multiLevelType w:val="hybridMultilevel"/>
    <w:tmpl w:val="1352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1F5051"/>
    <w:multiLevelType w:val="hybridMultilevel"/>
    <w:tmpl w:val="2EAE3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782871"/>
    <w:multiLevelType w:val="hybridMultilevel"/>
    <w:tmpl w:val="41C4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371F25"/>
    <w:multiLevelType w:val="hybridMultilevel"/>
    <w:tmpl w:val="27B2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6"/>
  </w:num>
  <w:num w:numId="4">
    <w:abstractNumId w:val="2"/>
  </w:num>
  <w:num w:numId="5">
    <w:abstractNumId w:val="19"/>
  </w:num>
  <w:num w:numId="6">
    <w:abstractNumId w:val="1"/>
  </w:num>
  <w:num w:numId="7">
    <w:abstractNumId w:val="24"/>
  </w:num>
  <w:num w:numId="8">
    <w:abstractNumId w:val="32"/>
  </w:num>
  <w:num w:numId="9">
    <w:abstractNumId w:val="33"/>
  </w:num>
  <w:num w:numId="10">
    <w:abstractNumId w:val="28"/>
  </w:num>
  <w:num w:numId="11">
    <w:abstractNumId w:val="8"/>
  </w:num>
  <w:num w:numId="12">
    <w:abstractNumId w:val="11"/>
  </w:num>
  <w:num w:numId="13">
    <w:abstractNumId w:val="12"/>
  </w:num>
  <w:num w:numId="14">
    <w:abstractNumId w:val="6"/>
  </w:num>
  <w:num w:numId="15">
    <w:abstractNumId w:val="15"/>
  </w:num>
  <w:num w:numId="16">
    <w:abstractNumId w:val="13"/>
  </w:num>
  <w:num w:numId="17">
    <w:abstractNumId w:val="21"/>
  </w:num>
  <w:num w:numId="18">
    <w:abstractNumId w:val="16"/>
  </w:num>
  <w:num w:numId="19">
    <w:abstractNumId w:val="37"/>
  </w:num>
  <w:num w:numId="20">
    <w:abstractNumId w:val="29"/>
  </w:num>
  <w:num w:numId="21">
    <w:abstractNumId w:val="4"/>
  </w:num>
  <w:num w:numId="22">
    <w:abstractNumId w:val="18"/>
  </w:num>
  <w:num w:numId="23">
    <w:abstractNumId w:val="31"/>
  </w:num>
  <w:num w:numId="24">
    <w:abstractNumId w:val="9"/>
  </w:num>
  <w:num w:numId="25">
    <w:abstractNumId w:val="17"/>
  </w:num>
  <w:num w:numId="26">
    <w:abstractNumId w:val="10"/>
  </w:num>
  <w:num w:numId="27">
    <w:abstractNumId w:val="0"/>
  </w:num>
  <w:num w:numId="28">
    <w:abstractNumId w:val="14"/>
  </w:num>
  <w:num w:numId="29">
    <w:abstractNumId w:val="5"/>
  </w:num>
  <w:num w:numId="30">
    <w:abstractNumId w:val="34"/>
  </w:num>
  <w:num w:numId="31">
    <w:abstractNumId w:val="20"/>
  </w:num>
  <w:num w:numId="32">
    <w:abstractNumId w:val="30"/>
  </w:num>
  <w:num w:numId="33">
    <w:abstractNumId w:val="7"/>
  </w:num>
  <w:num w:numId="34">
    <w:abstractNumId w:val="3"/>
  </w:num>
  <w:num w:numId="35">
    <w:abstractNumId w:val="36"/>
  </w:num>
  <w:num w:numId="36">
    <w:abstractNumId w:val="35"/>
  </w:num>
  <w:num w:numId="37">
    <w:abstractNumId w:val="2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03EB9"/>
    <w:rsid w:val="000171A3"/>
    <w:rsid w:val="0002152B"/>
    <w:rsid w:val="00037016"/>
    <w:rsid w:val="0004270A"/>
    <w:rsid w:val="0005626E"/>
    <w:rsid w:val="00062446"/>
    <w:rsid w:val="00066F55"/>
    <w:rsid w:val="0007086A"/>
    <w:rsid w:val="00075B29"/>
    <w:rsid w:val="00077199"/>
    <w:rsid w:val="00083B7E"/>
    <w:rsid w:val="000A2191"/>
    <w:rsid w:val="000A6A5C"/>
    <w:rsid w:val="000D0255"/>
    <w:rsid w:val="000F0186"/>
    <w:rsid w:val="000F552D"/>
    <w:rsid w:val="000F750F"/>
    <w:rsid w:val="000F7A6B"/>
    <w:rsid w:val="00102931"/>
    <w:rsid w:val="0010344E"/>
    <w:rsid w:val="00122CE8"/>
    <w:rsid w:val="00122D46"/>
    <w:rsid w:val="001336C5"/>
    <w:rsid w:val="00151FC0"/>
    <w:rsid w:val="00157396"/>
    <w:rsid w:val="001574DE"/>
    <w:rsid w:val="00160033"/>
    <w:rsid w:val="00160154"/>
    <w:rsid w:val="00166C6A"/>
    <w:rsid w:val="001947FF"/>
    <w:rsid w:val="001D313C"/>
    <w:rsid w:val="001D6EE1"/>
    <w:rsid w:val="001F4898"/>
    <w:rsid w:val="00211D87"/>
    <w:rsid w:val="0022133C"/>
    <w:rsid w:val="00233257"/>
    <w:rsid w:val="00233834"/>
    <w:rsid w:val="00243F19"/>
    <w:rsid w:val="00254167"/>
    <w:rsid w:val="002642E1"/>
    <w:rsid w:val="002A568E"/>
    <w:rsid w:val="002E377C"/>
    <w:rsid w:val="002E415D"/>
    <w:rsid w:val="002E4D46"/>
    <w:rsid w:val="002E4F05"/>
    <w:rsid w:val="003106C1"/>
    <w:rsid w:val="003216E3"/>
    <w:rsid w:val="00332AED"/>
    <w:rsid w:val="0036399F"/>
    <w:rsid w:val="0038621F"/>
    <w:rsid w:val="003A2D93"/>
    <w:rsid w:val="003B7A6D"/>
    <w:rsid w:val="003E1DF4"/>
    <w:rsid w:val="003F0C14"/>
    <w:rsid w:val="003F5D6D"/>
    <w:rsid w:val="0040530A"/>
    <w:rsid w:val="004325F8"/>
    <w:rsid w:val="00434BC6"/>
    <w:rsid w:val="00437D72"/>
    <w:rsid w:val="00441CA2"/>
    <w:rsid w:val="004647FE"/>
    <w:rsid w:val="00473215"/>
    <w:rsid w:val="00492BAB"/>
    <w:rsid w:val="004A3A8A"/>
    <w:rsid w:val="004D26FA"/>
    <w:rsid w:val="004D5B66"/>
    <w:rsid w:val="004E3DC7"/>
    <w:rsid w:val="004F48EE"/>
    <w:rsid w:val="004F755B"/>
    <w:rsid w:val="00501EBB"/>
    <w:rsid w:val="0050305D"/>
    <w:rsid w:val="005141F2"/>
    <w:rsid w:val="00573492"/>
    <w:rsid w:val="00574704"/>
    <w:rsid w:val="00581D01"/>
    <w:rsid w:val="005A6E0A"/>
    <w:rsid w:val="005C5B86"/>
    <w:rsid w:val="005D0BCD"/>
    <w:rsid w:val="005E25CE"/>
    <w:rsid w:val="005E2AF9"/>
    <w:rsid w:val="005F1CDC"/>
    <w:rsid w:val="005F3DE9"/>
    <w:rsid w:val="00607572"/>
    <w:rsid w:val="006111DA"/>
    <w:rsid w:val="00611B6A"/>
    <w:rsid w:val="00614D6C"/>
    <w:rsid w:val="00624B5B"/>
    <w:rsid w:val="00642703"/>
    <w:rsid w:val="006431E4"/>
    <w:rsid w:val="00684A1E"/>
    <w:rsid w:val="006B458D"/>
    <w:rsid w:val="006E5F2D"/>
    <w:rsid w:val="006E5FEC"/>
    <w:rsid w:val="006F2D67"/>
    <w:rsid w:val="0075401F"/>
    <w:rsid w:val="00785349"/>
    <w:rsid w:val="00786350"/>
    <w:rsid w:val="00786E28"/>
    <w:rsid w:val="007A1943"/>
    <w:rsid w:val="007D17DE"/>
    <w:rsid w:val="007E1F15"/>
    <w:rsid w:val="00807E2F"/>
    <w:rsid w:val="008166B7"/>
    <w:rsid w:val="008173D6"/>
    <w:rsid w:val="0082123E"/>
    <w:rsid w:val="008217E6"/>
    <w:rsid w:val="008227DA"/>
    <w:rsid w:val="00867401"/>
    <w:rsid w:val="00882664"/>
    <w:rsid w:val="00882902"/>
    <w:rsid w:val="008859E1"/>
    <w:rsid w:val="00894F85"/>
    <w:rsid w:val="00897670"/>
    <w:rsid w:val="008B7CD3"/>
    <w:rsid w:val="008F261F"/>
    <w:rsid w:val="008F7775"/>
    <w:rsid w:val="00901630"/>
    <w:rsid w:val="00913138"/>
    <w:rsid w:val="00923A63"/>
    <w:rsid w:val="00933B1B"/>
    <w:rsid w:val="009506E0"/>
    <w:rsid w:val="00964ED1"/>
    <w:rsid w:val="00965F5F"/>
    <w:rsid w:val="009712F0"/>
    <w:rsid w:val="00975755"/>
    <w:rsid w:val="00976BBD"/>
    <w:rsid w:val="0098184F"/>
    <w:rsid w:val="0098301B"/>
    <w:rsid w:val="0098505D"/>
    <w:rsid w:val="009979E1"/>
    <w:rsid w:val="009A3826"/>
    <w:rsid w:val="009B441D"/>
    <w:rsid w:val="009C6504"/>
    <w:rsid w:val="009D7378"/>
    <w:rsid w:val="009E7DA5"/>
    <w:rsid w:val="00A12BCF"/>
    <w:rsid w:val="00A20625"/>
    <w:rsid w:val="00A27141"/>
    <w:rsid w:val="00A35B55"/>
    <w:rsid w:val="00A37493"/>
    <w:rsid w:val="00A44555"/>
    <w:rsid w:val="00A47BD4"/>
    <w:rsid w:val="00A77473"/>
    <w:rsid w:val="00A95EF6"/>
    <w:rsid w:val="00AB178A"/>
    <w:rsid w:val="00AB4310"/>
    <w:rsid w:val="00AB4905"/>
    <w:rsid w:val="00AC2233"/>
    <w:rsid w:val="00AC3515"/>
    <w:rsid w:val="00AE236C"/>
    <w:rsid w:val="00AF007B"/>
    <w:rsid w:val="00AF19A5"/>
    <w:rsid w:val="00B27A4E"/>
    <w:rsid w:val="00B33C43"/>
    <w:rsid w:val="00B45E82"/>
    <w:rsid w:val="00B525DB"/>
    <w:rsid w:val="00B56D81"/>
    <w:rsid w:val="00BA65AE"/>
    <w:rsid w:val="00BB1631"/>
    <w:rsid w:val="00BB3F5D"/>
    <w:rsid w:val="00BB5D22"/>
    <w:rsid w:val="00BC04D9"/>
    <w:rsid w:val="00BC45E2"/>
    <w:rsid w:val="00BD7141"/>
    <w:rsid w:val="00BE0681"/>
    <w:rsid w:val="00C14735"/>
    <w:rsid w:val="00C26603"/>
    <w:rsid w:val="00C31877"/>
    <w:rsid w:val="00C40B53"/>
    <w:rsid w:val="00C418A7"/>
    <w:rsid w:val="00C5481B"/>
    <w:rsid w:val="00C55034"/>
    <w:rsid w:val="00C6062C"/>
    <w:rsid w:val="00C97449"/>
    <w:rsid w:val="00CB392D"/>
    <w:rsid w:val="00CB7F80"/>
    <w:rsid w:val="00CC260D"/>
    <w:rsid w:val="00CD4063"/>
    <w:rsid w:val="00CE610A"/>
    <w:rsid w:val="00CF27B9"/>
    <w:rsid w:val="00D06160"/>
    <w:rsid w:val="00D16062"/>
    <w:rsid w:val="00D26BE1"/>
    <w:rsid w:val="00D37604"/>
    <w:rsid w:val="00D51524"/>
    <w:rsid w:val="00D5438D"/>
    <w:rsid w:val="00D72615"/>
    <w:rsid w:val="00D726AD"/>
    <w:rsid w:val="00D740FD"/>
    <w:rsid w:val="00D80A53"/>
    <w:rsid w:val="00D97A0D"/>
    <w:rsid w:val="00DA5F75"/>
    <w:rsid w:val="00DB7AFE"/>
    <w:rsid w:val="00E07FEC"/>
    <w:rsid w:val="00E362B1"/>
    <w:rsid w:val="00E37A70"/>
    <w:rsid w:val="00E43B4D"/>
    <w:rsid w:val="00E6564B"/>
    <w:rsid w:val="00E7629A"/>
    <w:rsid w:val="00E76793"/>
    <w:rsid w:val="00E848E1"/>
    <w:rsid w:val="00E849E0"/>
    <w:rsid w:val="00E861FF"/>
    <w:rsid w:val="00E9170A"/>
    <w:rsid w:val="00E92994"/>
    <w:rsid w:val="00E92F99"/>
    <w:rsid w:val="00E97B29"/>
    <w:rsid w:val="00EC6230"/>
    <w:rsid w:val="00ED2B97"/>
    <w:rsid w:val="00ED4BB3"/>
    <w:rsid w:val="00EE0836"/>
    <w:rsid w:val="00F00CCA"/>
    <w:rsid w:val="00F10D73"/>
    <w:rsid w:val="00F13FFD"/>
    <w:rsid w:val="00F23EAB"/>
    <w:rsid w:val="00F251B6"/>
    <w:rsid w:val="00F36B94"/>
    <w:rsid w:val="00F37684"/>
    <w:rsid w:val="00F376FA"/>
    <w:rsid w:val="00F506A6"/>
    <w:rsid w:val="00F5158B"/>
    <w:rsid w:val="00F6056F"/>
    <w:rsid w:val="00F772C6"/>
    <w:rsid w:val="00FA4C80"/>
    <w:rsid w:val="00FD07E8"/>
    <w:rsid w:val="00FD26E2"/>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E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Denelle B. Hygrell</dc:creator>
  <cp:keywords/>
  <dc:description/>
  <cp:lastModifiedBy>Jacquelyn J. Kemper</cp:lastModifiedBy>
  <cp:revision>5</cp:revision>
  <cp:lastPrinted>2013-03-02T11:39:00Z</cp:lastPrinted>
  <dcterms:created xsi:type="dcterms:W3CDTF">2013-02-28T13:52:00Z</dcterms:created>
  <dcterms:modified xsi:type="dcterms:W3CDTF">2013-03-02T12:13:00Z</dcterms:modified>
</cp:coreProperties>
</file>