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094CE3D5" w:rsidR="00E81A23" w:rsidRPr="006B592A" w:rsidRDefault="00752E83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April </w:t>
      </w:r>
      <w:r w:rsidR="009A0CA4">
        <w:rPr>
          <w:color w:val="76923C" w:themeColor="accent3" w:themeShade="BF"/>
        </w:rPr>
        <w:t>8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4129" w:type="dxa"/>
        <w:tblLook w:val="04A0" w:firstRow="1" w:lastRow="0" w:firstColumn="1" w:lastColumn="0" w:noHBand="0" w:noVBand="1"/>
      </w:tblPr>
      <w:tblGrid>
        <w:gridCol w:w="2059"/>
        <w:gridCol w:w="10589"/>
        <w:gridCol w:w="1481"/>
      </w:tblGrid>
      <w:tr w:rsidR="00D344E3" w14:paraId="08807892" w14:textId="77777777" w:rsidTr="00BE6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0589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81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FE2FB6" w14:paraId="3DE638CA" w14:textId="77777777" w:rsidTr="00BE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2B5A5C76" w14:textId="0BDE5917" w:rsidR="00FE2FB6" w:rsidRPr="00FE2FB6" w:rsidRDefault="00E1653E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MDH patients to lab for FIT testing ONLY</w:t>
            </w:r>
          </w:p>
        </w:tc>
        <w:tc>
          <w:tcPr>
            <w:tcW w:w="10589" w:type="dxa"/>
          </w:tcPr>
          <w:p w14:paraId="44D0753A" w14:textId="2EB2630D" w:rsidR="00621C59" w:rsidRDefault="00E1653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is a group of patients that will be coming to NPH lab just to get a FIT kit and directions.  They are NOT really </w:t>
            </w:r>
            <w:proofErr w:type="spellStart"/>
            <w:r>
              <w:rPr>
                <w:sz w:val="28"/>
                <w:szCs w:val="28"/>
              </w:rPr>
              <w:t>NorthPoint</w:t>
            </w:r>
            <w:proofErr w:type="spellEnd"/>
            <w:r>
              <w:rPr>
                <w:sz w:val="28"/>
                <w:szCs w:val="28"/>
              </w:rPr>
              <w:t xml:space="preserve"> patients, but they have been pre-registered in EPIC and had a FIT test ordered by Char, the GI RN.  They are instructed to come to the lab and get the FIT kit, directions and complete SAGE Scopes paperwork.  Here is a copy of the letter they will receive from MDH.</w:t>
            </w:r>
            <w:r w:rsidR="007A0855">
              <w:rPr>
                <w:sz w:val="28"/>
                <w:szCs w:val="28"/>
              </w:rPr>
              <w:t xml:space="preserve">  </w:t>
            </w:r>
          </w:p>
          <w:p w14:paraId="2FCE8275" w14:textId="185B14F3" w:rsidR="007A0855" w:rsidRPr="007A0855" w:rsidRDefault="007A0855" w:rsidP="007A0855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will see that they have a FIT order and no insurance.  Follow the flow chart that we have for these patients.</w:t>
            </w:r>
            <w:bookmarkStart w:id="0" w:name="_GoBack"/>
            <w:bookmarkEnd w:id="0"/>
          </w:p>
          <w:p w14:paraId="12E16C66" w14:textId="77777777" w:rsidR="00E1653E" w:rsidRDefault="00E1653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C2E03F8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 w:rsidR="007A0855">
              <w:rPr>
                <w:noProof/>
              </w:rPr>
              <w:t>April 8, 2016</w:t>
            </w:r>
            <w:r>
              <w:fldChar w:fldCharType="end"/>
            </w:r>
          </w:p>
          <w:p w14:paraId="5C5B0906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761368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D349A8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BD99CF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Dear </w:t>
            </w:r>
            <w:r>
              <w:t>Ms.______________</w:t>
            </w:r>
          </w:p>
          <w:p w14:paraId="3BC263B4" w14:textId="77777777" w:rsidR="00E1653E" w:rsidRPr="00F122DC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2B77D180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Welcome to Sage Scopes, the Minnesota Department of Health’s free Colorectal Cancer screening program. We are pleased to be able to help you receive a </w:t>
            </w:r>
            <w:r>
              <w:t>FIT Kit</w:t>
            </w:r>
            <w:r w:rsidRPr="00056DB5">
              <w:t xml:space="preserve"> at no cost. </w:t>
            </w:r>
          </w:p>
          <w:p w14:paraId="2EACDE90" w14:textId="77777777" w:rsidR="00E1653E" w:rsidRPr="00960EBD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E30398" w14:textId="77777777" w:rsidR="00E1653E" w:rsidRPr="00056DB5" w:rsidRDefault="00E1653E" w:rsidP="00E1653E">
            <w:pPr>
              <w:ind w:lef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Kit Pick-Up Appointment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Location</w:t>
            </w:r>
          </w:p>
          <w:p w14:paraId="780DAA6B" w14:textId="77777777" w:rsidR="00E1653E" w:rsidRDefault="00E1653E" w:rsidP="00E1653E">
            <w:pPr>
              <w:ind w:lef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>Date:</w:t>
            </w:r>
            <w:r w:rsidRPr="00056DB5">
              <w:tab/>
            </w:r>
            <w:r>
              <w:t>February 5, 2016</w:t>
            </w:r>
            <w:r>
              <w:tab/>
            </w:r>
            <w:r>
              <w:tab/>
            </w:r>
            <w:r>
              <w:tab/>
            </w:r>
            <w:r>
              <w:tab/>
              <w:t>North Point Health and Wellness Center</w:t>
            </w:r>
            <w:r>
              <w:tab/>
            </w:r>
          </w:p>
          <w:p w14:paraId="3F4FC0A9" w14:textId="77777777" w:rsidR="00E1653E" w:rsidRDefault="00E1653E" w:rsidP="00E1653E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Time: </w:t>
            </w:r>
            <w:r w:rsidRPr="00056DB5">
              <w:tab/>
            </w:r>
            <w:r>
              <w:t>10:30 AM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1313 Penn Ave. N</w:t>
            </w:r>
          </w:p>
          <w:p w14:paraId="719EDB8C" w14:textId="77777777" w:rsidR="00E1653E" w:rsidRDefault="00E1653E" w:rsidP="00E1653E">
            <w:pPr>
              <w:ind w:left="5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Minneapolis, MN  55411</w:t>
            </w:r>
          </w:p>
          <w:p w14:paraId="765986FD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9C7EEF" w14:textId="77777777" w:rsidR="00E1653E" w:rsidRPr="00056DB5" w:rsidRDefault="00E1653E" w:rsidP="00E1653E">
            <w:pPr>
              <w:ind w:lef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6DB5">
              <w:tab/>
            </w:r>
          </w:p>
          <w:p w14:paraId="05BE8DBD" w14:textId="77777777" w:rsidR="00E1653E" w:rsidRPr="000477F0" w:rsidRDefault="00E1653E" w:rsidP="00E1653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0477F0">
              <w:rPr>
                <w:b/>
                <w:u w:val="single"/>
              </w:rPr>
              <w:t>You will be required to fill out forms for our program befo</w:t>
            </w:r>
            <w:r>
              <w:rPr>
                <w:b/>
                <w:u w:val="single"/>
              </w:rPr>
              <w:t>re the FIT kit is issued,</w:t>
            </w:r>
          </w:p>
          <w:p w14:paraId="7A50493F" w14:textId="77777777" w:rsidR="00E1653E" w:rsidRPr="000477F0" w:rsidRDefault="00E1653E" w:rsidP="00E1653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0477F0">
              <w:rPr>
                <w:b/>
                <w:u w:val="single"/>
              </w:rPr>
              <w:t>Please proceed to the Lab to pick up your kit</w:t>
            </w:r>
          </w:p>
          <w:p w14:paraId="751701ED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EB1CDAC" w14:textId="77777777" w:rsidR="00E1653E" w:rsidRPr="00157C22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2BFA9A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6DB5">
              <w:rPr>
                <w:b/>
              </w:rPr>
              <w:t>Eligibility:</w:t>
            </w:r>
          </w:p>
          <w:p w14:paraId="7039CBD8" w14:textId="77777777" w:rsidR="00E1653E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lastRenderedPageBreak/>
              <w:t xml:space="preserve">We have determined you </w:t>
            </w:r>
            <w:r w:rsidRPr="00056DB5">
              <w:rPr>
                <w:u w:val="single"/>
              </w:rPr>
              <w:t>are</w:t>
            </w:r>
            <w:r w:rsidRPr="00056DB5">
              <w:t xml:space="preserve"> eligible to receive the above screening services through our program at no cost. Sage Scopes will cover all costs related to</w:t>
            </w:r>
            <w:r>
              <w:t xml:space="preserve"> FIT kit.</w:t>
            </w:r>
            <w:r w:rsidRPr="00056DB5">
              <w:t xml:space="preserve"> </w:t>
            </w:r>
            <w:r>
              <w:t>If the test comes back with a positive result, we will contact you to schedule a diagnostic colonoscopy. Sage Scopes will cover the diagnostic colonoscopy at one of our participating sites.</w:t>
            </w:r>
          </w:p>
          <w:p w14:paraId="744E1EDE" w14:textId="77777777" w:rsidR="00E1653E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031F29" w14:textId="77777777" w:rsidR="00E1653E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1054">
              <w:rPr>
                <w:b/>
              </w:rPr>
              <w:t>FIT Kit Completion:</w:t>
            </w:r>
          </w:p>
          <w:p w14:paraId="36CF531E" w14:textId="77777777" w:rsidR="00E1653E" w:rsidRPr="00BD1054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read the directions found in your kit and send the sample back in the pre-stamped envelope.  Kit should be returned within 30 days of receiving it.  </w:t>
            </w:r>
          </w:p>
          <w:p w14:paraId="4AB47D0A" w14:textId="77777777" w:rsidR="00E1653E" w:rsidRPr="00255BD6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  <w:p w14:paraId="092DCBFE" w14:textId="77777777" w:rsidR="00E1653E" w:rsidRPr="00255BD6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3CF77D34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6DB5">
              <w:rPr>
                <w:b/>
              </w:rPr>
              <w:t>On the day of your appointment:</w:t>
            </w:r>
          </w:p>
          <w:p w14:paraId="7D8B1AFD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If you have any health insurance, please bring your </w:t>
            </w:r>
            <w:r>
              <w:t>insurance information with you.</w:t>
            </w:r>
          </w:p>
          <w:p w14:paraId="5C9759B7" w14:textId="77777777" w:rsidR="00E1653E" w:rsidRPr="00255BD6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35599A6C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Cancelling and rescheduling your</w:t>
            </w:r>
            <w:r w:rsidRPr="00056DB5">
              <w:rPr>
                <w:b/>
              </w:rPr>
              <w:t xml:space="preserve"> appointment:</w:t>
            </w:r>
          </w:p>
          <w:p w14:paraId="4985EC03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31BC1392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>If you have an</w:t>
            </w:r>
            <w:r>
              <w:t>y questions</w:t>
            </w:r>
            <w:r w:rsidRPr="00056DB5">
              <w:t>, please call us at 1-888-643-2584.</w:t>
            </w:r>
          </w:p>
          <w:p w14:paraId="174791C5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2FB00237" w14:textId="77777777" w:rsidR="00E1653E" w:rsidRPr="00B734EC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0E51D50B" w14:textId="77777777" w:rsidR="00E1653E" w:rsidRPr="00056DB5" w:rsidRDefault="00E1653E" w:rsidP="00E1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6DB5">
              <w:rPr>
                <w:b/>
              </w:rPr>
              <w:t>Congratulations on taking care of your health!</w:t>
            </w:r>
          </w:p>
          <w:p w14:paraId="7466D166" w14:textId="77777777" w:rsidR="00E1653E" w:rsidRPr="00B734EC" w:rsidRDefault="00E1653E" w:rsidP="00E1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8"/>
                <w:szCs w:val="8"/>
              </w:rPr>
            </w:pPr>
          </w:p>
          <w:p w14:paraId="277C1E0F" w14:textId="77777777" w:rsidR="00E1653E" w:rsidRPr="00697BB3" w:rsidRDefault="00E1653E" w:rsidP="00E1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04603" wp14:editId="4D1AA96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42545</wp:posOffset>
                      </wp:positionV>
                      <wp:extent cx="6044565" cy="0"/>
                      <wp:effectExtent l="7620" t="13970" r="5715" b="50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4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CFD0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.35pt" to="478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9D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L83w6m2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"/>
                  </w:pict>
                </mc:Fallback>
              </mc:AlternateContent>
            </w:r>
          </w:p>
          <w:p w14:paraId="5F99DD6B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6DB5">
              <w:rPr>
                <w:i/>
                <w:sz w:val="20"/>
                <w:szCs w:val="20"/>
              </w:rPr>
              <w:t>Note to Clinic:</w:t>
            </w:r>
            <w:r w:rsidRPr="00056DB5">
              <w:rPr>
                <w:sz w:val="20"/>
                <w:szCs w:val="20"/>
              </w:rPr>
              <w:t xml:space="preserve"> This patient has had </w:t>
            </w:r>
            <w:r>
              <w:rPr>
                <w:sz w:val="20"/>
                <w:szCs w:val="20"/>
              </w:rPr>
              <w:t xml:space="preserve">his/her eligibility </w:t>
            </w:r>
            <w:r w:rsidRPr="00056DB5">
              <w:rPr>
                <w:sz w:val="20"/>
                <w:szCs w:val="20"/>
              </w:rPr>
              <w:t xml:space="preserve">determined directly by Sage </w:t>
            </w:r>
            <w:r>
              <w:rPr>
                <w:sz w:val="20"/>
                <w:szCs w:val="20"/>
              </w:rPr>
              <w:t xml:space="preserve">Scopes </w:t>
            </w:r>
            <w:r w:rsidRPr="00056DB5">
              <w:rPr>
                <w:sz w:val="20"/>
                <w:szCs w:val="20"/>
              </w:rPr>
              <w:t xml:space="preserve">staff. </w:t>
            </w:r>
            <w:r>
              <w:rPr>
                <w:sz w:val="20"/>
                <w:szCs w:val="20"/>
              </w:rPr>
              <w:t xml:space="preserve"> </w:t>
            </w:r>
            <w:r w:rsidRPr="00056DB5">
              <w:rPr>
                <w:sz w:val="20"/>
                <w:szCs w:val="20"/>
              </w:rPr>
              <w:t>If the patient has MA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MNCare</w:t>
            </w:r>
            <w:proofErr w:type="spellEnd"/>
            <w:r>
              <w:rPr>
                <w:sz w:val="20"/>
                <w:szCs w:val="20"/>
              </w:rPr>
              <w:t>, or Medicare Part B</w:t>
            </w:r>
            <w:r w:rsidRPr="00056DB5">
              <w:rPr>
                <w:sz w:val="20"/>
                <w:szCs w:val="20"/>
              </w:rPr>
              <w:t xml:space="preserve"> at the time of the appointment, do not enroll this patient in Sage Scopes.</w:t>
            </w:r>
          </w:p>
          <w:p w14:paraId="4499DE3A" w14:textId="69D8FF8B" w:rsidR="00E1653E" w:rsidRPr="00FE2FB6" w:rsidRDefault="00E1653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DEF3C39" w14:textId="22E14224" w:rsidR="00FE2FB6" w:rsidRPr="000F2423" w:rsidRDefault="007F46F1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All Staff</w:t>
            </w:r>
          </w:p>
        </w:tc>
      </w:tr>
      <w:tr w:rsidR="00621C59" w14:paraId="6895B07F" w14:textId="77777777" w:rsidTr="00BE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7C40E0D7" w14:textId="206F89FD" w:rsidR="00621C59" w:rsidRDefault="00E1653E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Meeting</w:t>
            </w:r>
          </w:p>
        </w:tc>
        <w:tc>
          <w:tcPr>
            <w:tcW w:w="10589" w:type="dxa"/>
          </w:tcPr>
          <w:p w14:paraId="5FFEA425" w14:textId="0D0F85A1" w:rsidR="00621C59" w:rsidRDefault="00E1653E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lab meeting on 4/12/16 has been cancelled.  Instead we will have a lab week lunch on 4/28/2016 for all lab employees from 12:30-1:30.  I will send out an invite; please RSVP.  Even if you are not on the schedule, you are encouraged to come the Lab Week Lunch.  I will pay you during this lunch time</w:t>
            </w:r>
            <w:r w:rsidR="007A0855">
              <w:rPr>
                <w:sz w:val="28"/>
                <w:szCs w:val="28"/>
              </w:rPr>
              <w:t xml:space="preserve"> </w:t>
            </w:r>
            <w:proofErr w:type="gramStart"/>
            <w:r w:rsidR="007A0855">
              <w:rPr>
                <w:sz w:val="28"/>
                <w:szCs w:val="28"/>
              </w:rPr>
              <w:t>event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Pr="00E1653E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81" w:type="dxa"/>
          </w:tcPr>
          <w:p w14:paraId="46EC0C03" w14:textId="4A7CC641" w:rsidR="00621C59" w:rsidRDefault="007A0855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BE6F94" w14:paraId="42BE5B72" w14:textId="77777777" w:rsidTr="00BE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0007FBE7" w14:textId="27862D23" w:rsidR="00BE6F94" w:rsidRDefault="007A08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Scopes</w:t>
            </w:r>
          </w:p>
        </w:tc>
        <w:tc>
          <w:tcPr>
            <w:tcW w:w="10589" w:type="dxa"/>
          </w:tcPr>
          <w:p w14:paraId="4D5770E2" w14:textId="4D728EEA" w:rsidR="00BE6F94" w:rsidRDefault="007A0855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clean the </w:t>
            </w:r>
            <w:proofErr w:type="spellStart"/>
            <w:r>
              <w:rPr>
                <w:sz w:val="28"/>
                <w:szCs w:val="28"/>
              </w:rPr>
              <w:t>heme</w:t>
            </w:r>
            <w:proofErr w:type="spellEnd"/>
            <w:r>
              <w:rPr>
                <w:sz w:val="28"/>
                <w:szCs w:val="28"/>
              </w:rPr>
              <w:t xml:space="preserve"> scope after every use… the oil builds up and coats the objectives.  We combat this by cleaning it after every use!</w:t>
            </w:r>
          </w:p>
        </w:tc>
        <w:tc>
          <w:tcPr>
            <w:tcW w:w="1481" w:type="dxa"/>
          </w:tcPr>
          <w:p w14:paraId="2E926F23" w14:textId="3EE18BF0" w:rsidR="00BE6F94" w:rsidRDefault="007A0855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7A0855" w14:paraId="32638632" w14:textId="77777777" w:rsidTr="00BE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65E53157" w14:textId="2F2001E2" w:rsidR="007A0855" w:rsidRDefault="007A08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Doorbell</w:t>
            </w:r>
          </w:p>
        </w:tc>
        <w:tc>
          <w:tcPr>
            <w:tcW w:w="10589" w:type="dxa"/>
          </w:tcPr>
          <w:p w14:paraId="24A2B1F2" w14:textId="67FB16F5" w:rsidR="007A0855" w:rsidRDefault="007A0855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use the </w:t>
            </w:r>
            <w:proofErr w:type="spellStart"/>
            <w:r>
              <w:rPr>
                <w:sz w:val="28"/>
                <w:szCs w:val="28"/>
              </w:rPr>
              <w:t>door bell</w:t>
            </w:r>
            <w:proofErr w:type="spellEnd"/>
            <w:r>
              <w:rPr>
                <w:sz w:val="28"/>
                <w:szCs w:val="28"/>
              </w:rPr>
              <w:t xml:space="preserve"> to notify the back of the need for help.</w:t>
            </w:r>
          </w:p>
        </w:tc>
        <w:tc>
          <w:tcPr>
            <w:tcW w:w="1481" w:type="dxa"/>
          </w:tcPr>
          <w:p w14:paraId="10915481" w14:textId="26ACB3DC" w:rsidR="007A0855" w:rsidRDefault="007A0855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5AE3AE96" w14:textId="7AD5638F" w:rsidR="00C93E19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5" w:history="1">
        <w:r w:rsidR="00C93E19" w:rsidRPr="00C93E19">
          <w:rPr>
            <w:rStyle w:val="Hyperlink"/>
            <w:b/>
            <w:sz w:val="24"/>
            <w:szCs w:val="36"/>
          </w:rPr>
          <w:t>Messaging in EPIC</w:t>
        </w:r>
      </w:hyperlink>
    </w:p>
    <w:p w14:paraId="17B839CA" w14:textId="4E5CEFF7" w:rsidR="00C93E19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6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DocumentingTelephoneEncounterinEPIC</w:t>
        </w:r>
        <w:proofErr w:type="spellEnd"/>
      </w:hyperlink>
    </w:p>
    <w:p w14:paraId="003746DB" w14:textId="587D7071" w:rsidR="00C93E19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7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OrderingExtraTubesinCerner</w:t>
        </w:r>
        <w:proofErr w:type="spellEnd"/>
      </w:hyperlink>
    </w:p>
    <w:p w14:paraId="1C3560C5" w14:textId="682DB30A" w:rsidR="00A72978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8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TransfersPendingList</w:t>
        </w:r>
        <w:proofErr w:type="spellEnd"/>
      </w:hyperlink>
    </w:p>
    <w:p w14:paraId="379E6700" w14:textId="2062C110" w:rsidR="008E019C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9" w:history="1">
        <w:proofErr w:type="spellStart"/>
        <w:r w:rsidR="008E019C" w:rsidRPr="008E019C">
          <w:rPr>
            <w:rStyle w:val="Hyperlink"/>
            <w:b/>
            <w:sz w:val="24"/>
            <w:szCs w:val="36"/>
          </w:rPr>
          <w:t>CheckingtheTigrisList</w:t>
        </w:r>
        <w:proofErr w:type="spellEnd"/>
      </w:hyperlink>
    </w:p>
    <w:p w14:paraId="3CB06EDC" w14:textId="082D17E9" w:rsidR="00904AF8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0" w:history="1">
        <w:proofErr w:type="spellStart"/>
        <w:r w:rsidR="00904AF8" w:rsidRPr="00904AF8">
          <w:rPr>
            <w:rStyle w:val="Hyperlink"/>
            <w:b/>
            <w:sz w:val="24"/>
            <w:szCs w:val="36"/>
          </w:rPr>
          <w:t>SysmexProcedure</w:t>
        </w:r>
        <w:proofErr w:type="spellEnd"/>
      </w:hyperlink>
    </w:p>
    <w:p w14:paraId="27A8E7D0" w14:textId="12962A55" w:rsidR="00904AF8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1" w:history="1">
        <w:r w:rsidR="00AF2515" w:rsidRPr="00AF2515">
          <w:rPr>
            <w:rStyle w:val="Hyperlink"/>
            <w:b/>
            <w:sz w:val="24"/>
            <w:szCs w:val="36"/>
          </w:rPr>
          <w:t xml:space="preserve">ESR Auto Plus </w:t>
        </w:r>
        <w:proofErr w:type="spellStart"/>
        <w:r w:rsidR="00AF2515" w:rsidRPr="00AF2515">
          <w:rPr>
            <w:rStyle w:val="Hyperlink"/>
            <w:b/>
            <w:sz w:val="24"/>
            <w:szCs w:val="36"/>
          </w:rPr>
          <w:t>Sed</w:t>
        </w:r>
        <w:proofErr w:type="spellEnd"/>
        <w:r w:rsidR="00AF2515" w:rsidRPr="00AF2515">
          <w:rPr>
            <w:rStyle w:val="Hyperlink"/>
            <w:b/>
            <w:sz w:val="24"/>
            <w:szCs w:val="36"/>
          </w:rPr>
          <w:t xml:space="preserve"> Rate</w:t>
        </w:r>
      </w:hyperlink>
    </w:p>
    <w:p w14:paraId="2F75044C" w14:textId="6AAC4871" w:rsidR="00AF2515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2" w:history="1">
        <w:r w:rsidR="004F17FB" w:rsidRPr="004F17FB">
          <w:rPr>
            <w:rStyle w:val="Hyperlink"/>
            <w:b/>
            <w:sz w:val="24"/>
            <w:szCs w:val="36"/>
          </w:rPr>
          <w:t>Sickle Cell Screen</w:t>
        </w:r>
      </w:hyperlink>
    </w:p>
    <w:p w14:paraId="2C3532FC" w14:textId="2F7D9519" w:rsidR="004F17FB" w:rsidRPr="00C93E19" w:rsidRDefault="007A0855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3" w:history="1">
        <w:r w:rsidR="004440D8" w:rsidRPr="004440D8">
          <w:rPr>
            <w:rStyle w:val="Hyperlink"/>
            <w:b/>
            <w:sz w:val="24"/>
            <w:szCs w:val="36"/>
          </w:rPr>
          <w:t>Wet Preps</w:t>
        </w:r>
      </w:hyperlink>
    </w:p>
    <w:sectPr w:rsidR="004F17FB" w:rsidRPr="00C93E19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37"/>
      </v:shape>
    </w:pict>
  </w:numPicBullet>
  <w:abstractNum w:abstractNumId="0" w15:restartNumberingAfterBreak="0">
    <w:nsid w:val="01C91B64"/>
    <w:multiLevelType w:val="hybridMultilevel"/>
    <w:tmpl w:val="A4283AD0"/>
    <w:lvl w:ilvl="0" w:tplc="D1C04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1B4B"/>
    <w:multiLevelType w:val="hybridMultilevel"/>
    <w:tmpl w:val="641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06E0"/>
    <w:multiLevelType w:val="hybridMultilevel"/>
    <w:tmpl w:val="FCE4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0A9"/>
    <w:multiLevelType w:val="hybridMultilevel"/>
    <w:tmpl w:val="0D52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6C8"/>
    <w:multiLevelType w:val="hybridMultilevel"/>
    <w:tmpl w:val="F91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505E"/>
    <w:multiLevelType w:val="hybridMultilevel"/>
    <w:tmpl w:val="3B429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A3F84"/>
    <w:multiLevelType w:val="hybridMultilevel"/>
    <w:tmpl w:val="EDD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68AC"/>
    <w:multiLevelType w:val="multilevel"/>
    <w:tmpl w:val="A43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A47DB"/>
    <w:multiLevelType w:val="hybridMultilevel"/>
    <w:tmpl w:val="D0BA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47CB"/>
    <w:multiLevelType w:val="multilevel"/>
    <w:tmpl w:val="DB4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62556"/>
    <w:multiLevelType w:val="hybridMultilevel"/>
    <w:tmpl w:val="2AD44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353155"/>
    <w:multiLevelType w:val="hybridMultilevel"/>
    <w:tmpl w:val="B2D8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4007"/>
    <w:multiLevelType w:val="hybridMultilevel"/>
    <w:tmpl w:val="0A7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16C5C"/>
    <w:multiLevelType w:val="hybridMultilevel"/>
    <w:tmpl w:val="FD94B6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97F37E6"/>
    <w:multiLevelType w:val="hybridMultilevel"/>
    <w:tmpl w:val="4A5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8680E"/>
    <w:multiLevelType w:val="hybridMultilevel"/>
    <w:tmpl w:val="822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70FB"/>
    <w:multiLevelType w:val="hybridMultilevel"/>
    <w:tmpl w:val="39B8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4D92"/>
    <w:multiLevelType w:val="hybridMultilevel"/>
    <w:tmpl w:val="225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408B"/>
    <w:multiLevelType w:val="hybridMultilevel"/>
    <w:tmpl w:val="C7B2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40C0"/>
    <w:multiLevelType w:val="hybridMultilevel"/>
    <w:tmpl w:val="A88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906E9"/>
    <w:multiLevelType w:val="hybridMultilevel"/>
    <w:tmpl w:val="946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75500"/>
    <w:multiLevelType w:val="hybridMultilevel"/>
    <w:tmpl w:val="3F72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42E28"/>
    <w:multiLevelType w:val="multilevel"/>
    <w:tmpl w:val="E5B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82E7C"/>
    <w:multiLevelType w:val="hybridMultilevel"/>
    <w:tmpl w:val="0F4C1B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4E0D"/>
    <w:multiLevelType w:val="hybridMultilevel"/>
    <w:tmpl w:val="9AF08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7292C"/>
    <w:multiLevelType w:val="hybridMultilevel"/>
    <w:tmpl w:val="74F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C223A"/>
    <w:multiLevelType w:val="hybridMultilevel"/>
    <w:tmpl w:val="8466B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B3168B"/>
    <w:multiLevelType w:val="hybridMultilevel"/>
    <w:tmpl w:val="13B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80445"/>
    <w:multiLevelType w:val="hybridMultilevel"/>
    <w:tmpl w:val="E35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2581E"/>
    <w:multiLevelType w:val="hybridMultilevel"/>
    <w:tmpl w:val="8360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3893"/>
    <w:multiLevelType w:val="hybridMultilevel"/>
    <w:tmpl w:val="9AB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004C2"/>
    <w:multiLevelType w:val="hybridMultilevel"/>
    <w:tmpl w:val="5F5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628D"/>
    <w:multiLevelType w:val="hybridMultilevel"/>
    <w:tmpl w:val="1B8E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E3647"/>
    <w:multiLevelType w:val="hybridMultilevel"/>
    <w:tmpl w:val="E2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751D0"/>
    <w:multiLevelType w:val="hybridMultilevel"/>
    <w:tmpl w:val="D916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74D9A"/>
    <w:multiLevelType w:val="hybridMultilevel"/>
    <w:tmpl w:val="3862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174F2"/>
    <w:multiLevelType w:val="hybridMultilevel"/>
    <w:tmpl w:val="7DC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60782"/>
    <w:multiLevelType w:val="hybridMultilevel"/>
    <w:tmpl w:val="051C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D2667"/>
    <w:multiLevelType w:val="hybridMultilevel"/>
    <w:tmpl w:val="D6E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17F45"/>
    <w:multiLevelType w:val="hybridMultilevel"/>
    <w:tmpl w:val="7E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E19BE"/>
    <w:multiLevelType w:val="hybridMultilevel"/>
    <w:tmpl w:val="53F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D0811"/>
    <w:multiLevelType w:val="hybridMultilevel"/>
    <w:tmpl w:val="26D2A3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8179C"/>
    <w:multiLevelType w:val="hybridMultilevel"/>
    <w:tmpl w:val="E9D2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2100C"/>
    <w:multiLevelType w:val="hybridMultilevel"/>
    <w:tmpl w:val="B090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629D5"/>
    <w:multiLevelType w:val="hybridMultilevel"/>
    <w:tmpl w:val="2C5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4"/>
    <w:multiLevelType w:val="hybridMultilevel"/>
    <w:tmpl w:val="B856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E226B"/>
    <w:multiLevelType w:val="hybridMultilevel"/>
    <w:tmpl w:val="2E40C972"/>
    <w:lvl w:ilvl="0" w:tplc="7DC670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8"/>
  </w:num>
  <w:num w:numId="4">
    <w:abstractNumId w:val="43"/>
  </w:num>
  <w:num w:numId="5">
    <w:abstractNumId w:val="0"/>
  </w:num>
  <w:num w:numId="6">
    <w:abstractNumId w:val="16"/>
  </w:num>
  <w:num w:numId="7">
    <w:abstractNumId w:val="31"/>
  </w:num>
  <w:num w:numId="8">
    <w:abstractNumId w:val="46"/>
  </w:num>
  <w:num w:numId="9">
    <w:abstractNumId w:val="6"/>
  </w:num>
  <w:num w:numId="10">
    <w:abstractNumId w:val="39"/>
  </w:num>
  <w:num w:numId="11">
    <w:abstractNumId w:val="37"/>
  </w:num>
  <w:num w:numId="12">
    <w:abstractNumId w:val="14"/>
  </w:num>
  <w:num w:numId="13">
    <w:abstractNumId w:val="38"/>
  </w:num>
  <w:num w:numId="14">
    <w:abstractNumId w:val="30"/>
  </w:num>
  <w:num w:numId="15">
    <w:abstractNumId w:val="4"/>
  </w:num>
  <w:num w:numId="16">
    <w:abstractNumId w:val="2"/>
  </w:num>
  <w:num w:numId="17">
    <w:abstractNumId w:val="33"/>
  </w:num>
  <w:num w:numId="18">
    <w:abstractNumId w:val="32"/>
  </w:num>
  <w:num w:numId="19">
    <w:abstractNumId w:val="20"/>
  </w:num>
  <w:num w:numId="20">
    <w:abstractNumId w:val="15"/>
  </w:num>
  <w:num w:numId="21">
    <w:abstractNumId w:val="35"/>
  </w:num>
  <w:num w:numId="22">
    <w:abstractNumId w:val="17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7"/>
  </w:num>
  <w:num w:numId="28">
    <w:abstractNumId w:val="9"/>
  </w:num>
  <w:num w:numId="29">
    <w:abstractNumId w:val="21"/>
  </w:num>
  <w:num w:numId="30">
    <w:abstractNumId w:val="34"/>
  </w:num>
  <w:num w:numId="31">
    <w:abstractNumId w:val="18"/>
  </w:num>
  <w:num w:numId="32">
    <w:abstractNumId w:val="5"/>
  </w:num>
  <w:num w:numId="33">
    <w:abstractNumId w:val="10"/>
  </w:num>
  <w:num w:numId="34">
    <w:abstractNumId w:val="12"/>
  </w:num>
  <w:num w:numId="35">
    <w:abstractNumId w:val="29"/>
  </w:num>
  <w:num w:numId="36">
    <w:abstractNumId w:val="26"/>
  </w:num>
  <w:num w:numId="37">
    <w:abstractNumId w:val="27"/>
  </w:num>
  <w:num w:numId="38">
    <w:abstractNumId w:val="41"/>
  </w:num>
  <w:num w:numId="39">
    <w:abstractNumId w:val="1"/>
  </w:num>
  <w:num w:numId="40">
    <w:abstractNumId w:val="13"/>
  </w:num>
  <w:num w:numId="41">
    <w:abstractNumId w:val="45"/>
  </w:num>
  <w:num w:numId="42">
    <w:abstractNumId w:val="44"/>
  </w:num>
  <w:num w:numId="43">
    <w:abstractNumId w:val="11"/>
  </w:num>
  <w:num w:numId="44">
    <w:abstractNumId w:val="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0"/>
  </w:num>
  <w:num w:numId="48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6A68"/>
    <w:rsid w:val="000171A3"/>
    <w:rsid w:val="00017BA5"/>
    <w:rsid w:val="0002152B"/>
    <w:rsid w:val="000215D2"/>
    <w:rsid w:val="00021E73"/>
    <w:rsid w:val="00031D9C"/>
    <w:rsid w:val="0003246B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2191"/>
    <w:rsid w:val="000A3181"/>
    <w:rsid w:val="000A3CC4"/>
    <w:rsid w:val="000A6A5C"/>
    <w:rsid w:val="000A6AE5"/>
    <w:rsid w:val="000B190E"/>
    <w:rsid w:val="000B384B"/>
    <w:rsid w:val="000B49B4"/>
    <w:rsid w:val="000C031F"/>
    <w:rsid w:val="000C0DEE"/>
    <w:rsid w:val="000C649A"/>
    <w:rsid w:val="000D0255"/>
    <w:rsid w:val="000D2310"/>
    <w:rsid w:val="000D26E5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52FC"/>
    <w:rsid w:val="00116A67"/>
    <w:rsid w:val="0011736D"/>
    <w:rsid w:val="00121C9E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7396"/>
    <w:rsid w:val="001574DE"/>
    <w:rsid w:val="00160033"/>
    <w:rsid w:val="00160154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671"/>
    <w:rsid w:val="0021644E"/>
    <w:rsid w:val="0022133C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42E1"/>
    <w:rsid w:val="0026457E"/>
    <w:rsid w:val="002724A1"/>
    <w:rsid w:val="0027362F"/>
    <w:rsid w:val="002765D9"/>
    <w:rsid w:val="00276BE4"/>
    <w:rsid w:val="00280F85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5A04"/>
    <w:rsid w:val="00350CAE"/>
    <w:rsid w:val="00354967"/>
    <w:rsid w:val="0035612E"/>
    <w:rsid w:val="003561FB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2E9C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0CEA"/>
    <w:rsid w:val="004619A3"/>
    <w:rsid w:val="00462F9B"/>
    <w:rsid w:val="004647FE"/>
    <w:rsid w:val="00473215"/>
    <w:rsid w:val="004738D4"/>
    <w:rsid w:val="00475728"/>
    <w:rsid w:val="00476B8F"/>
    <w:rsid w:val="0047713E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2D1E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7169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682"/>
    <w:rsid w:val="00584E52"/>
    <w:rsid w:val="00585DCE"/>
    <w:rsid w:val="00590A81"/>
    <w:rsid w:val="00591C09"/>
    <w:rsid w:val="00593490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FE2"/>
    <w:rsid w:val="006206F7"/>
    <w:rsid w:val="00621C59"/>
    <w:rsid w:val="00621CD0"/>
    <w:rsid w:val="006228D2"/>
    <w:rsid w:val="00624B5B"/>
    <w:rsid w:val="00630EC8"/>
    <w:rsid w:val="00634E9E"/>
    <w:rsid w:val="00636333"/>
    <w:rsid w:val="006414AE"/>
    <w:rsid w:val="00642229"/>
    <w:rsid w:val="00642703"/>
    <w:rsid w:val="006431E4"/>
    <w:rsid w:val="00647B4F"/>
    <w:rsid w:val="00653894"/>
    <w:rsid w:val="00664C71"/>
    <w:rsid w:val="00665790"/>
    <w:rsid w:val="00671A7A"/>
    <w:rsid w:val="00677037"/>
    <w:rsid w:val="00683502"/>
    <w:rsid w:val="00684A1E"/>
    <w:rsid w:val="00687E45"/>
    <w:rsid w:val="0069100E"/>
    <w:rsid w:val="00691298"/>
    <w:rsid w:val="00692357"/>
    <w:rsid w:val="00696E25"/>
    <w:rsid w:val="006A2220"/>
    <w:rsid w:val="006A372D"/>
    <w:rsid w:val="006A5D0A"/>
    <w:rsid w:val="006B2C61"/>
    <w:rsid w:val="006B458D"/>
    <w:rsid w:val="006B575E"/>
    <w:rsid w:val="006B592A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2E83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855"/>
    <w:rsid w:val="007A0D76"/>
    <w:rsid w:val="007A1187"/>
    <w:rsid w:val="007A1943"/>
    <w:rsid w:val="007A611C"/>
    <w:rsid w:val="007B3995"/>
    <w:rsid w:val="007B6E41"/>
    <w:rsid w:val="007C114D"/>
    <w:rsid w:val="007C38C2"/>
    <w:rsid w:val="007C3F10"/>
    <w:rsid w:val="007D17DE"/>
    <w:rsid w:val="007D2906"/>
    <w:rsid w:val="007D3CD6"/>
    <w:rsid w:val="007D4FEA"/>
    <w:rsid w:val="007E1F15"/>
    <w:rsid w:val="007F2520"/>
    <w:rsid w:val="007F4305"/>
    <w:rsid w:val="007F46F1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D3123"/>
    <w:rsid w:val="008D325C"/>
    <w:rsid w:val="008D4BCC"/>
    <w:rsid w:val="008D7A94"/>
    <w:rsid w:val="008E019C"/>
    <w:rsid w:val="008E0BE8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6AB3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0CA4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9F6FD9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4ADB"/>
    <w:rsid w:val="00A64AF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3707"/>
    <w:rsid w:val="00A93EEE"/>
    <w:rsid w:val="00A95EF6"/>
    <w:rsid w:val="00A9773B"/>
    <w:rsid w:val="00AA0935"/>
    <w:rsid w:val="00AA16FA"/>
    <w:rsid w:val="00AA1733"/>
    <w:rsid w:val="00AA4437"/>
    <w:rsid w:val="00AA64EA"/>
    <w:rsid w:val="00AB05F2"/>
    <w:rsid w:val="00AB178A"/>
    <w:rsid w:val="00AB20B6"/>
    <w:rsid w:val="00AB26D8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10877"/>
    <w:rsid w:val="00B109FE"/>
    <w:rsid w:val="00B22A1A"/>
    <w:rsid w:val="00B23C57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1132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F67"/>
    <w:rsid w:val="00BB1631"/>
    <w:rsid w:val="00BB249F"/>
    <w:rsid w:val="00BB298E"/>
    <w:rsid w:val="00BB34B7"/>
    <w:rsid w:val="00BB3BE8"/>
    <w:rsid w:val="00BB3F5D"/>
    <w:rsid w:val="00BB44AB"/>
    <w:rsid w:val="00BB543F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E6F94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92D"/>
    <w:rsid w:val="00CB3BB9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1D92"/>
    <w:rsid w:val="00CF27B9"/>
    <w:rsid w:val="00CF5D5C"/>
    <w:rsid w:val="00D00417"/>
    <w:rsid w:val="00D027CD"/>
    <w:rsid w:val="00D06160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355"/>
    <w:rsid w:val="00D44D33"/>
    <w:rsid w:val="00D46C5A"/>
    <w:rsid w:val="00D47671"/>
    <w:rsid w:val="00D51524"/>
    <w:rsid w:val="00D52A68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525C"/>
    <w:rsid w:val="00DD580B"/>
    <w:rsid w:val="00DE68CF"/>
    <w:rsid w:val="00DF0365"/>
    <w:rsid w:val="00DF1CE4"/>
    <w:rsid w:val="00E075F3"/>
    <w:rsid w:val="00E07961"/>
    <w:rsid w:val="00E07FEC"/>
    <w:rsid w:val="00E119C0"/>
    <w:rsid w:val="00E12C0A"/>
    <w:rsid w:val="00E13622"/>
    <w:rsid w:val="00E13991"/>
    <w:rsid w:val="00E14DF6"/>
    <w:rsid w:val="00E1653E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F1E6A"/>
    <w:rsid w:val="00EF2935"/>
    <w:rsid w:val="00F009A0"/>
    <w:rsid w:val="00F00CCA"/>
    <w:rsid w:val="00F01C73"/>
    <w:rsid w:val="00F02EE9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74D0"/>
    <w:rsid w:val="00F30C86"/>
    <w:rsid w:val="00F36B94"/>
    <w:rsid w:val="00F37684"/>
    <w:rsid w:val="00F376FA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90184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D67CF"/>
    <w:rsid w:val="00FE2FB6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nkers\pchcteam\Lab\Procedure_Manual\Cerner%20EPIC%20Protocols\TransferPendingLog.002.docx" TargetMode="External"/><Relationship Id="rId13" Type="http://schemas.openxmlformats.org/officeDocument/2006/relationships/hyperlink" Target="file:///\\yonkers\pchcteam\Lab\Procedure_Manual\Test%20Procedures\WetPreps.0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yonkers\pchcteam\Lab\Procedure_Manual\Cerner%20EPIC%20Protocols\OrderingExtraTubesInCerner.002.docx" TargetMode="External"/><Relationship Id="rId12" Type="http://schemas.openxmlformats.org/officeDocument/2006/relationships/hyperlink" Target="file:///\\yonkers\pchcteam\Lab\Procedure_Manual\Test%20Procedures\SickleCellScreen.0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_Manual\Cerner%20EPIC%20Protocols\DocumentingTelephoneEncountersInEpic.002.docx" TargetMode="External"/><Relationship Id="rId11" Type="http://schemas.openxmlformats.org/officeDocument/2006/relationships/hyperlink" Target="file:///\\yonkers\pchcteam\Lab\Procedure_Manual\Test%20Procedures\ESRAutoPlusSedRate.002.docx" TargetMode="External"/><Relationship Id="rId5" Type="http://schemas.openxmlformats.org/officeDocument/2006/relationships/hyperlink" Target="file:///\\yonkers\pchcteam\Lab\Procedure_Manual\Cerner%20EPIC%20Protocols\MessagingInEpic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yonkers\pchcteam\Lab\Procedure_Manual\Test%20Procedures\SysmexProcedure.0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yonkers\pchcteam\Lab\Procedure_Manual\Cerner%20EPIC%20Protocols\CheckingTheTigrisList.002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4</cp:revision>
  <cp:lastPrinted>2014-07-10T21:46:00Z</cp:lastPrinted>
  <dcterms:created xsi:type="dcterms:W3CDTF">2016-04-06T14:19:00Z</dcterms:created>
  <dcterms:modified xsi:type="dcterms:W3CDTF">2016-04-08T18:05:00Z</dcterms:modified>
</cp:coreProperties>
</file>