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7D7725A0" w:rsidR="00E81A23" w:rsidRPr="006B592A" w:rsidRDefault="005952BD" w:rsidP="00A60C2F">
      <w:pPr>
        <w:pStyle w:val="Caption"/>
        <w:spacing w:after="0" w:line="240" w:lineRule="auto"/>
        <w:rPr>
          <w:color w:val="76923C" w:themeColor="accent3" w:themeShade="BF"/>
        </w:rPr>
      </w:pPr>
      <w:r>
        <w:rPr>
          <w:color w:val="76923C" w:themeColor="accent3" w:themeShade="BF"/>
        </w:rPr>
        <w:t>July 1</w:t>
      </w:r>
      <w:r w:rsidR="00396132">
        <w:rPr>
          <w:color w:val="76923C" w:themeColor="accent3" w:themeShade="BF"/>
        </w:rPr>
        <w:t>, 2016</w:t>
      </w:r>
    </w:p>
    <w:tbl>
      <w:tblPr>
        <w:tblStyle w:val="GridTable5Dark-Accent3"/>
        <w:tblpPr w:leftFromText="180" w:rightFromText="180" w:vertAnchor="text" w:horzAnchor="margin" w:tblpXSpec="center" w:tblpY="241"/>
        <w:tblW w:w="14670" w:type="dxa"/>
        <w:tblLayout w:type="fixed"/>
        <w:tblLook w:val="04A0" w:firstRow="1" w:lastRow="0" w:firstColumn="1" w:lastColumn="0" w:noHBand="0" w:noVBand="1"/>
      </w:tblPr>
      <w:tblGrid>
        <w:gridCol w:w="1980"/>
        <w:gridCol w:w="11197"/>
        <w:gridCol w:w="1493"/>
      </w:tblGrid>
      <w:tr w:rsidR="00D344E3" w14:paraId="08807892" w14:textId="77777777" w:rsidTr="0013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969CF9" w14:textId="77777777" w:rsidR="00E81A23" w:rsidRPr="000F2423" w:rsidRDefault="00E81A23" w:rsidP="0031130F">
            <w:pPr>
              <w:jc w:val="center"/>
              <w:rPr>
                <w:sz w:val="44"/>
                <w:szCs w:val="36"/>
              </w:rPr>
            </w:pPr>
            <w:r w:rsidRPr="000F2423">
              <w:rPr>
                <w:sz w:val="44"/>
                <w:szCs w:val="36"/>
              </w:rPr>
              <w:t>Test</w:t>
            </w:r>
          </w:p>
        </w:tc>
        <w:tc>
          <w:tcPr>
            <w:tcW w:w="11197"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93"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357C8F" w14:paraId="2F457BDF"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C9EC09" w14:textId="79730C90" w:rsidR="00357C8F" w:rsidRPr="000F2423" w:rsidRDefault="00357C8F" w:rsidP="00357C8F">
            <w:pPr>
              <w:jc w:val="center"/>
              <w:rPr>
                <w:sz w:val="44"/>
                <w:szCs w:val="36"/>
              </w:rPr>
            </w:pPr>
            <w:r>
              <w:rPr>
                <w:sz w:val="32"/>
                <w:szCs w:val="32"/>
              </w:rPr>
              <w:t>Cerner</w:t>
            </w:r>
          </w:p>
        </w:tc>
        <w:tc>
          <w:tcPr>
            <w:tcW w:w="11197" w:type="dxa"/>
          </w:tcPr>
          <w:p w14:paraId="15657AE2" w14:textId="6FF9F4CE" w:rsidR="00357C8F" w:rsidRDefault="00357C8F" w:rsidP="00357C8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website changed for Cerner.  Please save this new link to your favorites</w:t>
            </w:r>
            <w:r w:rsidR="00B65429">
              <w:rPr>
                <w:sz w:val="28"/>
                <w:szCs w:val="28"/>
              </w:rPr>
              <w:t xml:space="preserve"> and/or new desktop shortcut</w:t>
            </w:r>
            <w:r>
              <w:rPr>
                <w:sz w:val="28"/>
                <w:szCs w:val="28"/>
              </w:rPr>
              <w:t>:</w:t>
            </w:r>
          </w:p>
          <w:p w14:paraId="7370CB84" w14:textId="428B94FD" w:rsidR="00357C8F" w:rsidRPr="000F2423" w:rsidRDefault="00357C8F" w:rsidP="00357C8F">
            <w:pPr>
              <w:cnfStyle w:val="000000100000" w:firstRow="0" w:lastRow="0" w:firstColumn="0" w:lastColumn="0" w:oddVBand="0" w:evenVBand="0" w:oddHBand="1" w:evenHBand="0" w:firstRowFirstColumn="0" w:firstRowLastColumn="0" w:lastRowFirstColumn="0" w:lastRowLastColumn="0"/>
              <w:rPr>
                <w:sz w:val="44"/>
                <w:szCs w:val="36"/>
              </w:rPr>
            </w:pPr>
            <w:r w:rsidRPr="00357C8F">
              <w:rPr>
                <w:sz w:val="44"/>
                <w:szCs w:val="36"/>
              </w:rPr>
              <w:t>https://hennmn.cernerworks.com/Citrix/ProdWeb/</w:t>
            </w:r>
          </w:p>
        </w:tc>
        <w:tc>
          <w:tcPr>
            <w:tcW w:w="1493" w:type="dxa"/>
          </w:tcPr>
          <w:p w14:paraId="493C7446" w14:textId="77777777" w:rsidR="00357C8F" w:rsidRPr="000F2423" w:rsidRDefault="00357C8F" w:rsidP="00357C8F">
            <w:pPr>
              <w:jc w:val="center"/>
              <w:cnfStyle w:val="000000100000" w:firstRow="0" w:lastRow="0" w:firstColumn="0" w:lastColumn="0" w:oddVBand="0" w:evenVBand="0" w:oddHBand="1" w:evenHBand="0" w:firstRowFirstColumn="0" w:firstRowLastColumn="0" w:lastRowFirstColumn="0" w:lastRowLastColumn="0"/>
              <w:rPr>
                <w:sz w:val="28"/>
                <w:szCs w:val="36"/>
              </w:rPr>
            </w:pPr>
          </w:p>
        </w:tc>
      </w:tr>
      <w:tr w:rsidR="00357C8F" w14:paraId="1A2E0ED3"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2EA046CE" w14:textId="7127EDEA" w:rsidR="00357C8F" w:rsidRPr="00641662" w:rsidRDefault="00357C8F" w:rsidP="00357C8F">
            <w:pPr>
              <w:jc w:val="center"/>
              <w:rPr>
                <w:sz w:val="32"/>
                <w:szCs w:val="32"/>
              </w:rPr>
            </w:pPr>
            <w:r>
              <w:rPr>
                <w:sz w:val="32"/>
                <w:szCs w:val="32"/>
              </w:rPr>
              <w:t>GFR</w:t>
            </w:r>
          </w:p>
        </w:tc>
        <w:tc>
          <w:tcPr>
            <w:tcW w:w="11197" w:type="dxa"/>
          </w:tcPr>
          <w:p w14:paraId="55C91417" w14:textId="3A244B6B" w:rsidR="00357C8F" w:rsidRPr="00641662" w:rsidRDefault="00357C8F" w:rsidP="00357C8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The way that GFRs are calculated has changed.  Enter the </w:t>
            </w:r>
            <w:proofErr w:type="spellStart"/>
            <w:r>
              <w:rPr>
                <w:sz w:val="28"/>
                <w:szCs w:val="28"/>
              </w:rPr>
              <w:t>creat</w:t>
            </w:r>
            <w:proofErr w:type="spellEnd"/>
            <w:r>
              <w:rPr>
                <w:sz w:val="28"/>
                <w:szCs w:val="28"/>
              </w:rPr>
              <w:t xml:space="preserve"> result; the GFR will calculate </w:t>
            </w:r>
            <w:r w:rsidRPr="00592E32">
              <w:rPr>
                <w:sz w:val="28"/>
                <w:szCs w:val="28"/>
                <w:highlight w:val="yellow"/>
                <w:u w:val="single"/>
              </w:rPr>
              <w:t>after you verify</w:t>
            </w:r>
            <w:r>
              <w:rPr>
                <w:sz w:val="28"/>
                <w:szCs w:val="28"/>
              </w:rPr>
              <w:t xml:space="preserve"> the results.  </w:t>
            </w:r>
            <w:r w:rsidRPr="007B4F10">
              <w:rPr>
                <w:b/>
                <w:sz w:val="28"/>
                <w:szCs w:val="28"/>
              </w:rPr>
              <w:t>NOTE:</w:t>
            </w:r>
            <w:r>
              <w:rPr>
                <w:sz w:val="28"/>
                <w:szCs w:val="28"/>
              </w:rPr>
              <w:t xml:space="preserve">  the GFR/GFRB field will allow you to type in it, so take care to avoid entering any data in these fields.</w:t>
            </w:r>
          </w:p>
        </w:tc>
        <w:tc>
          <w:tcPr>
            <w:tcW w:w="1493" w:type="dxa"/>
          </w:tcPr>
          <w:p w14:paraId="1E14AC98" w14:textId="014B0F22" w:rsidR="00357C8F" w:rsidRPr="000F2423" w:rsidRDefault="00357C8F" w:rsidP="00357C8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Techs</w:t>
            </w:r>
          </w:p>
        </w:tc>
      </w:tr>
      <w:tr w:rsidR="00357C8F" w14:paraId="353F8C1B"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C33E16B" w14:textId="61EEA686" w:rsidR="00357C8F" w:rsidRDefault="00357C8F" w:rsidP="00357C8F">
            <w:pPr>
              <w:jc w:val="center"/>
              <w:rPr>
                <w:sz w:val="32"/>
                <w:szCs w:val="32"/>
              </w:rPr>
            </w:pPr>
            <w:proofErr w:type="spellStart"/>
            <w:r>
              <w:rPr>
                <w:sz w:val="32"/>
                <w:szCs w:val="32"/>
              </w:rPr>
              <w:t>Phrazers</w:t>
            </w:r>
            <w:proofErr w:type="spellEnd"/>
          </w:p>
        </w:tc>
        <w:tc>
          <w:tcPr>
            <w:tcW w:w="11197" w:type="dxa"/>
          </w:tcPr>
          <w:p w14:paraId="4D5BA448" w14:textId="660B4A3D" w:rsidR="00357C8F" w:rsidRDefault="00357C8F" w:rsidP="00357C8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These are now stored on the center island.  There are plugs available for both </w:t>
            </w:r>
            <w:proofErr w:type="spellStart"/>
            <w:r>
              <w:rPr>
                <w:sz w:val="28"/>
                <w:szCs w:val="28"/>
              </w:rPr>
              <w:t>Phrazers</w:t>
            </w:r>
            <w:proofErr w:type="spellEnd"/>
            <w:r>
              <w:rPr>
                <w:sz w:val="28"/>
                <w:szCs w:val="28"/>
              </w:rPr>
              <w:t xml:space="preserve"> and headphones.  Located inside the charging box is the speaker and the </w:t>
            </w:r>
            <w:proofErr w:type="spellStart"/>
            <w:r>
              <w:rPr>
                <w:sz w:val="28"/>
                <w:szCs w:val="28"/>
              </w:rPr>
              <w:t>WiFi</w:t>
            </w:r>
            <w:proofErr w:type="spellEnd"/>
            <w:r>
              <w:rPr>
                <w:sz w:val="28"/>
                <w:szCs w:val="28"/>
              </w:rPr>
              <w:t xml:space="preserve"> hotspot.  The </w:t>
            </w:r>
            <w:proofErr w:type="spellStart"/>
            <w:r>
              <w:rPr>
                <w:sz w:val="28"/>
                <w:szCs w:val="28"/>
              </w:rPr>
              <w:t>Phrazer</w:t>
            </w:r>
            <w:proofErr w:type="spellEnd"/>
            <w:r>
              <w:rPr>
                <w:sz w:val="28"/>
                <w:szCs w:val="28"/>
              </w:rPr>
              <w:t xml:space="preserve"> magnets are stuck to the center pole.</w:t>
            </w:r>
          </w:p>
        </w:tc>
        <w:tc>
          <w:tcPr>
            <w:tcW w:w="1493" w:type="dxa"/>
          </w:tcPr>
          <w:p w14:paraId="4FBA32E6" w14:textId="11612503" w:rsidR="00357C8F" w:rsidRDefault="00357C8F" w:rsidP="00357C8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357C8F" w14:paraId="1E45711E"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37EB097E" w14:textId="0B1C3DA9" w:rsidR="00357C8F" w:rsidRDefault="00357C8F" w:rsidP="00357C8F">
            <w:pPr>
              <w:jc w:val="center"/>
              <w:rPr>
                <w:sz w:val="32"/>
                <w:szCs w:val="32"/>
              </w:rPr>
            </w:pPr>
            <w:r>
              <w:rPr>
                <w:sz w:val="32"/>
                <w:szCs w:val="32"/>
              </w:rPr>
              <w:t>Encounter Stickers</w:t>
            </w:r>
          </w:p>
        </w:tc>
        <w:tc>
          <w:tcPr>
            <w:tcW w:w="11197" w:type="dxa"/>
          </w:tcPr>
          <w:p w14:paraId="4ED808DB" w14:textId="110BA01D" w:rsidR="00357C8F" w:rsidRDefault="00357C8F" w:rsidP="00357C8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These can be found in the SAGE Scopes tracking binder, rather than a separate file folder.</w:t>
            </w:r>
          </w:p>
        </w:tc>
        <w:tc>
          <w:tcPr>
            <w:tcW w:w="1493" w:type="dxa"/>
          </w:tcPr>
          <w:p w14:paraId="50D88A7B" w14:textId="7E60AAD4" w:rsidR="00357C8F" w:rsidRDefault="00357C8F" w:rsidP="00357C8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357C8F" w14:paraId="18EDADAF"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F656D3" w14:textId="06DAB85D" w:rsidR="00357C8F" w:rsidRDefault="00357C8F" w:rsidP="00357C8F">
            <w:pPr>
              <w:jc w:val="center"/>
              <w:rPr>
                <w:sz w:val="32"/>
                <w:szCs w:val="32"/>
              </w:rPr>
            </w:pPr>
            <w:r>
              <w:rPr>
                <w:sz w:val="32"/>
                <w:szCs w:val="32"/>
              </w:rPr>
              <w:t>FAST Facts</w:t>
            </w:r>
          </w:p>
        </w:tc>
        <w:tc>
          <w:tcPr>
            <w:tcW w:w="11197" w:type="dxa"/>
          </w:tcPr>
          <w:p w14:paraId="4C6DC015" w14:textId="510EFCE0" w:rsidR="00357C8F" w:rsidRDefault="00357C8F" w:rsidP="00357C8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This reference resource has been updated with the new tests.  Please reference – it is found in the chemistry flip chart.</w:t>
            </w:r>
          </w:p>
        </w:tc>
        <w:tc>
          <w:tcPr>
            <w:tcW w:w="1493" w:type="dxa"/>
          </w:tcPr>
          <w:p w14:paraId="296EC0F8" w14:textId="16EF3C31" w:rsidR="00357C8F" w:rsidRDefault="00357C8F" w:rsidP="00357C8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357C8F" w14:paraId="31CBE4B0"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3F4F49E1" w14:textId="1F2287DF" w:rsidR="00357C8F" w:rsidRDefault="00357C8F" w:rsidP="00357C8F">
            <w:pPr>
              <w:jc w:val="center"/>
              <w:rPr>
                <w:sz w:val="32"/>
                <w:szCs w:val="32"/>
              </w:rPr>
            </w:pPr>
            <w:r>
              <w:rPr>
                <w:sz w:val="32"/>
                <w:szCs w:val="32"/>
              </w:rPr>
              <w:t>CRP</w:t>
            </w:r>
          </w:p>
        </w:tc>
        <w:tc>
          <w:tcPr>
            <w:tcW w:w="11197" w:type="dxa"/>
          </w:tcPr>
          <w:p w14:paraId="5FD2141A" w14:textId="04A1DB02" w:rsidR="00357C8F" w:rsidRPr="00554C55" w:rsidRDefault="00357C8F" w:rsidP="00357C8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We are </w:t>
            </w:r>
            <w:r w:rsidRPr="007B4F10">
              <w:rPr>
                <w:b/>
                <w:sz w:val="28"/>
                <w:szCs w:val="28"/>
                <w:u w:val="single"/>
              </w:rPr>
              <w:t>NOT</w:t>
            </w:r>
            <w:r>
              <w:rPr>
                <w:sz w:val="28"/>
                <w:szCs w:val="28"/>
              </w:rPr>
              <w:t xml:space="preserve"> performing CRPs yet.  There was a problem with the test code in EPIC/Cerner and it needs to be recreated.  I will keep you posted as to when we will start analyzing these in-house.  In the meantime release these orders into NPH Reference Lab to be sent to HCMC.</w:t>
            </w:r>
          </w:p>
        </w:tc>
        <w:tc>
          <w:tcPr>
            <w:tcW w:w="1493" w:type="dxa"/>
          </w:tcPr>
          <w:p w14:paraId="195A21B5" w14:textId="1C509853" w:rsidR="00357C8F" w:rsidRDefault="00357C8F" w:rsidP="00357C8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357C8F" w14:paraId="5013E450"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F61E09" w14:textId="223E8410" w:rsidR="00357C8F" w:rsidRDefault="00357C8F" w:rsidP="00357C8F">
            <w:pPr>
              <w:jc w:val="center"/>
              <w:rPr>
                <w:sz w:val="32"/>
                <w:szCs w:val="32"/>
              </w:rPr>
            </w:pPr>
            <w:r>
              <w:rPr>
                <w:sz w:val="32"/>
                <w:szCs w:val="32"/>
              </w:rPr>
              <w:t>AAFP Proficiency Testing</w:t>
            </w:r>
          </w:p>
        </w:tc>
        <w:tc>
          <w:tcPr>
            <w:tcW w:w="11197" w:type="dxa"/>
          </w:tcPr>
          <w:p w14:paraId="7AEAFD62" w14:textId="142E710B" w:rsidR="00357C8F" w:rsidRDefault="00357C8F" w:rsidP="00357C8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Proficiency testing for Event A has arrived.  Please perform testing if you have assignments.  The specimens can be found in the bottom drawer of Refrigerator #2.  Results are due for this event by July 15</w:t>
            </w:r>
            <w:r w:rsidRPr="0022516B">
              <w:rPr>
                <w:sz w:val="28"/>
                <w:szCs w:val="28"/>
                <w:vertAlign w:val="superscript"/>
              </w:rPr>
              <w:t>th</w:t>
            </w:r>
            <w:r>
              <w:rPr>
                <w:sz w:val="28"/>
                <w:szCs w:val="28"/>
              </w:rPr>
              <w:t xml:space="preserve">.  </w:t>
            </w:r>
          </w:p>
        </w:tc>
        <w:tc>
          <w:tcPr>
            <w:tcW w:w="1493" w:type="dxa"/>
          </w:tcPr>
          <w:p w14:paraId="240788B2" w14:textId="58AE108B" w:rsidR="00357C8F" w:rsidRDefault="00357C8F" w:rsidP="00357C8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357C8F" w14:paraId="6721E9CE"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76345AED" w14:textId="1B137ECC" w:rsidR="00357C8F" w:rsidRDefault="00357C8F" w:rsidP="00357C8F">
            <w:pPr>
              <w:jc w:val="center"/>
              <w:rPr>
                <w:sz w:val="32"/>
                <w:szCs w:val="32"/>
              </w:rPr>
            </w:pPr>
            <w:r>
              <w:rPr>
                <w:sz w:val="32"/>
                <w:szCs w:val="32"/>
              </w:rPr>
              <w:t>Family Planning</w:t>
            </w:r>
          </w:p>
        </w:tc>
        <w:tc>
          <w:tcPr>
            <w:tcW w:w="11197" w:type="dxa"/>
          </w:tcPr>
          <w:p w14:paraId="297A3DC8" w14:textId="77777777" w:rsidR="00357C8F" w:rsidRDefault="00357C8F" w:rsidP="00357C8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On occasion, the family planning staff will meet with patients and enter orders for lab testing.  This occurs when patients present and there are no provider appointments available.  In the </w:t>
            </w:r>
            <w:r>
              <w:rPr>
                <w:sz w:val="28"/>
                <w:szCs w:val="28"/>
              </w:rPr>
              <w:lastRenderedPageBreak/>
              <w:t xml:space="preserve">future, these patients will be put on the NPH Family Planning Coordinators schedule to ensure that these patients are registered as NorthPoint patients.  You should be able to release the labs into this visit.  </w:t>
            </w:r>
          </w:p>
          <w:p w14:paraId="51913939" w14:textId="6885F836" w:rsidR="00357C8F" w:rsidRDefault="00357C8F" w:rsidP="00357C8F">
            <w:pPr>
              <w:cnfStyle w:val="000000000000" w:firstRow="0" w:lastRow="0" w:firstColumn="0" w:lastColumn="0" w:oddVBand="0" w:evenVBand="0" w:oddHBand="0" w:evenHBand="0" w:firstRowFirstColumn="0" w:firstRowLastColumn="0" w:lastRowFirstColumn="0" w:lastRowLastColumn="0"/>
              <w:rPr>
                <w:sz w:val="28"/>
                <w:szCs w:val="28"/>
              </w:rPr>
            </w:pPr>
            <w:r>
              <w:rPr>
                <w:noProof/>
              </w:rPr>
              <w:drawing>
                <wp:inline distT="0" distB="0" distL="0" distR="0" wp14:anchorId="76902853" wp14:editId="1367E9E6">
                  <wp:extent cx="227647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76475" cy="247650"/>
                          </a:xfrm>
                          <a:prstGeom prst="rect">
                            <a:avLst/>
                          </a:prstGeom>
                        </pic:spPr>
                      </pic:pic>
                    </a:graphicData>
                  </a:graphic>
                </wp:inline>
              </w:drawing>
            </w:r>
          </w:p>
        </w:tc>
        <w:tc>
          <w:tcPr>
            <w:tcW w:w="1493" w:type="dxa"/>
          </w:tcPr>
          <w:p w14:paraId="4B4D14C0" w14:textId="403A3ED0" w:rsidR="00357C8F" w:rsidRDefault="00357C8F" w:rsidP="00357C8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lastRenderedPageBreak/>
              <w:t>All Staff</w:t>
            </w:r>
          </w:p>
        </w:tc>
      </w:tr>
      <w:tr w:rsidR="00357C8F" w14:paraId="7B8993FF"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BC8380D" w14:textId="67FF985E" w:rsidR="00357C8F" w:rsidRDefault="00357C8F" w:rsidP="00357C8F">
            <w:pPr>
              <w:jc w:val="center"/>
              <w:rPr>
                <w:sz w:val="32"/>
                <w:szCs w:val="32"/>
              </w:rPr>
            </w:pPr>
            <w:r>
              <w:rPr>
                <w:sz w:val="32"/>
                <w:szCs w:val="32"/>
              </w:rPr>
              <w:t>Wet Prep Collection Tubes</w:t>
            </w:r>
          </w:p>
        </w:tc>
        <w:tc>
          <w:tcPr>
            <w:tcW w:w="11197" w:type="dxa"/>
          </w:tcPr>
          <w:p w14:paraId="7B1B3D0F" w14:textId="53853C5E" w:rsidR="00357C8F" w:rsidRDefault="00357C8F" w:rsidP="00357C8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put 0.5 to 0.75ml of saline in these tubes.  </w:t>
            </w:r>
          </w:p>
        </w:tc>
        <w:tc>
          <w:tcPr>
            <w:tcW w:w="1493" w:type="dxa"/>
          </w:tcPr>
          <w:p w14:paraId="5F026FD8" w14:textId="3969C368" w:rsidR="00357C8F" w:rsidRDefault="00357C8F" w:rsidP="00357C8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B060CF" w14:paraId="78853697"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402F416C" w14:textId="298C35D8" w:rsidR="00B060CF" w:rsidRDefault="00B060CF" w:rsidP="00357C8F">
            <w:pPr>
              <w:jc w:val="center"/>
              <w:rPr>
                <w:sz w:val="32"/>
                <w:szCs w:val="32"/>
              </w:rPr>
            </w:pPr>
            <w:r>
              <w:rPr>
                <w:sz w:val="32"/>
                <w:szCs w:val="32"/>
              </w:rPr>
              <w:t xml:space="preserve">Normal </w:t>
            </w:r>
            <w:proofErr w:type="spellStart"/>
            <w:r>
              <w:rPr>
                <w:sz w:val="32"/>
                <w:szCs w:val="32"/>
              </w:rPr>
              <w:t>KovaTrol</w:t>
            </w:r>
            <w:proofErr w:type="spellEnd"/>
          </w:p>
        </w:tc>
        <w:tc>
          <w:tcPr>
            <w:tcW w:w="11197" w:type="dxa"/>
          </w:tcPr>
          <w:p w14:paraId="6FED95D0" w14:textId="3803ACB2" w:rsidR="00B060CF" w:rsidRDefault="00B060CF" w:rsidP="00B060C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The bottle has changed and no longer has a dropper cap.  Please use a pipette with this QC</w:t>
            </w:r>
            <w:bookmarkStart w:id="0" w:name="_GoBack"/>
            <w:bookmarkEnd w:id="0"/>
            <w:r>
              <w:rPr>
                <w:sz w:val="28"/>
                <w:szCs w:val="28"/>
              </w:rPr>
              <w:t>.</w:t>
            </w:r>
          </w:p>
        </w:tc>
        <w:tc>
          <w:tcPr>
            <w:tcW w:w="1493" w:type="dxa"/>
          </w:tcPr>
          <w:p w14:paraId="089934A4" w14:textId="5ADC4219" w:rsidR="00B060CF" w:rsidRDefault="00B060CF" w:rsidP="00357C8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FB0FE8"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2B6"/>
    <w:multiLevelType w:val="hybridMultilevel"/>
    <w:tmpl w:val="98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6233B"/>
    <w:multiLevelType w:val="hybridMultilevel"/>
    <w:tmpl w:val="6B668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5847A3"/>
    <w:multiLevelType w:val="hybridMultilevel"/>
    <w:tmpl w:val="EE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F708C"/>
    <w:multiLevelType w:val="hybridMultilevel"/>
    <w:tmpl w:val="DDE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37915"/>
    <w:multiLevelType w:val="hybridMultilevel"/>
    <w:tmpl w:val="CDE44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01E70"/>
    <w:multiLevelType w:val="hybridMultilevel"/>
    <w:tmpl w:val="B28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A1D54"/>
    <w:multiLevelType w:val="hybridMultilevel"/>
    <w:tmpl w:val="5E14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1FC4"/>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4E5A"/>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41EC"/>
    <w:rsid w:val="001152FC"/>
    <w:rsid w:val="00116A67"/>
    <w:rsid w:val="0011736D"/>
    <w:rsid w:val="00121C9E"/>
    <w:rsid w:val="00122CE8"/>
    <w:rsid w:val="00122D46"/>
    <w:rsid w:val="00124211"/>
    <w:rsid w:val="00125C38"/>
    <w:rsid w:val="001274BA"/>
    <w:rsid w:val="0013210E"/>
    <w:rsid w:val="001332A1"/>
    <w:rsid w:val="001336C5"/>
    <w:rsid w:val="00134E65"/>
    <w:rsid w:val="00143756"/>
    <w:rsid w:val="00146112"/>
    <w:rsid w:val="00146460"/>
    <w:rsid w:val="001475E0"/>
    <w:rsid w:val="00151FC0"/>
    <w:rsid w:val="001564CB"/>
    <w:rsid w:val="00157396"/>
    <w:rsid w:val="001574DE"/>
    <w:rsid w:val="00160033"/>
    <w:rsid w:val="00160154"/>
    <w:rsid w:val="00164BD7"/>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DB5"/>
    <w:rsid w:val="001E4F93"/>
    <w:rsid w:val="001E5540"/>
    <w:rsid w:val="001E5BD6"/>
    <w:rsid w:val="001F30AC"/>
    <w:rsid w:val="001F4898"/>
    <w:rsid w:val="002014B4"/>
    <w:rsid w:val="00206DC2"/>
    <w:rsid w:val="00210D1D"/>
    <w:rsid w:val="00211D87"/>
    <w:rsid w:val="002130B4"/>
    <w:rsid w:val="00213704"/>
    <w:rsid w:val="00213C5F"/>
    <w:rsid w:val="002142B6"/>
    <w:rsid w:val="00214671"/>
    <w:rsid w:val="0021644E"/>
    <w:rsid w:val="0022133C"/>
    <w:rsid w:val="0022516B"/>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3DFD"/>
    <w:rsid w:val="002642E1"/>
    <w:rsid w:val="0026457E"/>
    <w:rsid w:val="002724A1"/>
    <w:rsid w:val="0027362F"/>
    <w:rsid w:val="002765D9"/>
    <w:rsid w:val="00276BE4"/>
    <w:rsid w:val="00280F85"/>
    <w:rsid w:val="002836AA"/>
    <w:rsid w:val="00295BE0"/>
    <w:rsid w:val="002A0586"/>
    <w:rsid w:val="002A0D94"/>
    <w:rsid w:val="002A4E35"/>
    <w:rsid w:val="002A568E"/>
    <w:rsid w:val="002B693B"/>
    <w:rsid w:val="002C3DED"/>
    <w:rsid w:val="002C6998"/>
    <w:rsid w:val="002C7C70"/>
    <w:rsid w:val="002D013C"/>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2C5C"/>
    <w:rsid w:val="00345A04"/>
    <w:rsid w:val="00350CAE"/>
    <w:rsid w:val="00354967"/>
    <w:rsid w:val="0035612E"/>
    <w:rsid w:val="003561FB"/>
    <w:rsid w:val="00357C8F"/>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C4DFA"/>
    <w:rsid w:val="003D3DCA"/>
    <w:rsid w:val="003D525B"/>
    <w:rsid w:val="003D6714"/>
    <w:rsid w:val="003E1DF4"/>
    <w:rsid w:val="003E2FE3"/>
    <w:rsid w:val="003F0C14"/>
    <w:rsid w:val="003F25AC"/>
    <w:rsid w:val="003F2AAF"/>
    <w:rsid w:val="003F2E2A"/>
    <w:rsid w:val="003F5D6D"/>
    <w:rsid w:val="003F7368"/>
    <w:rsid w:val="00400965"/>
    <w:rsid w:val="00401558"/>
    <w:rsid w:val="0040410E"/>
    <w:rsid w:val="0040530A"/>
    <w:rsid w:val="00405920"/>
    <w:rsid w:val="00410945"/>
    <w:rsid w:val="00411C4B"/>
    <w:rsid w:val="004256A4"/>
    <w:rsid w:val="00426960"/>
    <w:rsid w:val="00426E7B"/>
    <w:rsid w:val="0043074D"/>
    <w:rsid w:val="004325F8"/>
    <w:rsid w:val="00432667"/>
    <w:rsid w:val="00432C66"/>
    <w:rsid w:val="00432E9C"/>
    <w:rsid w:val="004337C8"/>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023"/>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4C55"/>
    <w:rsid w:val="00557169"/>
    <w:rsid w:val="00560ACE"/>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2E32"/>
    <w:rsid w:val="00593490"/>
    <w:rsid w:val="005952BD"/>
    <w:rsid w:val="0059561C"/>
    <w:rsid w:val="00595BF5"/>
    <w:rsid w:val="0059779F"/>
    <w:rsid w:val="005A1020"/>
    <w:rsid w:val="005A2B6D"/>
    <w:rsid w:val="005A6BC8"/>
    <w:rsid w:val="005A6E0A"/>
    <w:rsid w:val="005B14F8"/>
    <w:rsid w:val="005B3512"/>
    <w:rsid w:val="005B392C"/>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637"/>
    <w:rsid w:val="00616FE2"/>
    <w:rsid w:val="006206F7"/>
    <w:rsid w:val="00621C59"/>
    <w:rsid w:val="00621CD0"/>
    <w:rsid w:val="006228D2"/>
    <w:rsid w:val="00624B5B"/>
    <w:rsid w:val="00630EC8"/>
    <w:rsid w:val="00634E9E"/>
    <w:rsid w:val="00636333"/>
    <w:rsid w:val="006414AE"/>
    <w:rsid w:val="00641662"/>
    <w:rsid w:val="00642229"/>
    <w:rsid w:val="00642703"/>
    <w:rsid w:val="006431E4"/>
    <w:rsid w:val="00647B4F"/>
    <w:rsid w:val="00653894"/>
    <w:rsid w:val="0065563A"/>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B7740"/>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855"/>
    <w:rsid w:val="007A0D76"/>
    <w:rsid w:val="007A1187"/>
    <w:rsid w:val="007A1943"/>
    <w:rsid w:val="007A611C"/>
    <w:rsid w:val="007A74C1"/>
    <w:rsid w:val="007B3995"/>
    <w:rsid w:val="007B4F10"/>
    <w:rsid w:val="007B6E41"/>
    <w:rsid w:val="007C114D"/>
    <w:rsid w:val="007C38C2"/>
    <w:rsid w:val="007C3F10"/>
    <w:rsid w:val="007C54A9"/>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41DD"/>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C7F0B"/>
    <w:rsid w:val="008D02E1"/>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26F0"/>
    <w:rsid w:val="00973651"/>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0CA4"/>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2531"/>
    <w:rsid w:val="00A93707"/>
    <w:rsid w:val="00A93EEE"/>
    <w:rsid w:val="00A95EF6"/>
    <w:rsid w:val="00A9773B"/>
    <w:rsid w:val="00AA0935"/>
    <w:rsid w:val="00AA16FA"/>
    <w:rsid w:val="00AA1733"/>
    <w:rsid w:val="00AA2A3D"/>
    <w:rsid w:val="00AA4437"/>
    <w:rsid w:val="00AA64EA"/>
    <w:rsid w:val="00AB05F2"/>
    <w:rsid w:val="00AB178A"/>
    <w:rsid w:val="00AB20B6"/>
    <w:rsid w:val="00AB26D8"/>
    <w:rsid w:val="00AB3B51"/>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060CF"/>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429"/>
    <w:rsid w:val="00B657A7"/>
    <w:rsid w:val="00B66134"/>
    <w:rsid w:val="00B703D3"/>
    <w:rsid w:val="00B764D9"/>
    <w:rsid w:val="00B84DB2"/>
    <w:rsid w:val="00B86103"/>
    <w:rsid w:val="00B86964"/>
    <w:rsid w:val="00B91332"/>
    <w:rsid w:val="00B9489A"/>
    <w:rsid w:val="00BA5CAA"/>
    <w:rsid w:val="00BA65AE"/>
    <w:rsid w:val="00BA6BBC"/>
    <w:rsid w:val="00BB00D4"/>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E6F94"/>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474EF"/>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512"/>
    <w:rsid w:val="00CB392D"/>
    <w:rsid w:val="00CB3BB9"/>
    <w:rsid w:val="00CB42CA"/>
    <w:rsid w:val="00CB6838"/>
    <w:rsid w:val="00CB7AC8"/>
    <w:rsid w:val="00CB7F80"/>
    <w:rsid w:val="00CC1E7F"/>
    <w:rsid w:val="00CC260D"/>
    <w:rsid w:val="00CC6E7F"/>
    <w:rsid w:val="00CD4063"/>
    <w:rsid w:val="00CD72F8"/>
    <w:rsid w:val="00CE1582"/>
    <w:rsid w:val="00CE1E68"/>
    <w:rsid w:val="00CE4294"/>
    <w:rsid w:val="00CE610A"/>
    <w:rsid w:val="00CE7E36"/>
    <w:rsid w:val="00CF0A2E"/>
    <w:rsid w:val="00CF1D92"/>
    <w:rsid w:val="00CF27B9"/>
    <w:rsid w:val="00CF5D5C"/>
    <w:rsid w:val="00D00417"/>
    <w:rsid w:val="00D027CD"/>
    <w:rsid w:val="00D06160"/>
    <w:rsid w:val="00D06BE6"/>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1F65"/>
    <w:rsid w:val="00DC3A48"/>
    <w:rsid w:val="00DC4E8A"/>
    <w:rsid w:val="00DC4F0B"/>
    <w:rsid w:val="00DC564F"/>
    <w:rsid w:val="00DC7807"/>
    <w:rsid w:val="00DC7998"/>
    <w:rsid w:val="00DD080E"/>
    <w:rsid w:val="00DD16AF"/>
    <w:rsid w:val="00DD1F41"/>
    <w:rsid w:val="00DD46AE"/>
    <w:rsid w:val="00DD525C"/>
    <w:rsid w:val="00DD580B"/>
    <w:rsid w:val="00DE68CF"/>
    <w:rsid w:val="00DF0365"/>
    <w:rsid w:val="00DF1CE4"/>
    <w:rsid w:val="00E075F3"/>
    <w:rsid w:val="00E07961"/>
    <w:rsid w:val="00E07FEC"/>
    <w:rsid w:val="00E119C0"/>
    <w:rsid w:val="00E12C0A"/>
    <w:rsid w:val="00E13622"/>
    <w:rsid w:val="00E13991"/>
    <w:rsid w:val="00E14DF6"/>
    <w:rsid w:val="00E1653E"/>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3E4"/>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E749D"/>
    <w:rsid w:val="00EF1E6A"/>
    <w:rsid w:val="00EF2935"/>
    <w:rsid w:val="00F009A0"/>
    <w:rsid w:val="00F00CCA"/>
    <w:rsid w:val="00F01C73"/>
    <w:rsid w:val="00F02EE9"/>
    <w:rsid w:val="00F049BB"/>
    <w:rsid w:val="00F07603"/>
    <w:rsid w:val="00F07D88"/>
    <w:rsid w:val="00F10D73"/>
    <w:rsid w:val="00F11A12"/>
    <w:rsid w:val="00F13FFD"/>
    <w:rsid w:val="00F14680"/>
    <w:rsid w:val="00F172EA"/>
    <w:rsid w:val="00F21419"/>
    <w:rsid w:val="00F21CF8"/>
    <w:rsid w:val="00F23EAB"/>
    <w:rsid w:val="00F2518B"/>
    <w:rsid w:val="00F251B6"/>
    <w:rsid w:val="00F25D10"/>
    <w:rsid w:val="00F274D0"/>
    <w:rsid w:val="00F30C86"/>
    <w:rsid w:val="00F36B94"/>
    <w:rsid w:val="00F370B2"/>
    <w:rsid w:val="00F37684"/>
    <w:rsid w:val="00F376FA"/>
    <w:rsid w:val="00F454B4"/>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875BE"/>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04045601">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 w:id="20728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7</cp:revision>
  <cp:lastPrinted>2014-07-10T21:46:00Z</cp:lastPrinted>
  <dcterms:created xsi:type="dcterms:W3CDTF">2016-07-01T10:53:00Z</dcterms:created>
  <dcterms:modified xsi:type="dcterms:W3CDTF">2016-07-01T13:36:00Z</dcterms:modified>
</cp:coreProperties>
</file>