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3692A" w14:textId="12CEEA4C" w:rsidR="005655BB" w:rsidRPr="005655BB" w:rsidRDefault="005655BB" w:rsidP="005655BB">
      <w:pPr>
        <w:rPr>
          <w:b/>
          <w:bCs/>
        </w:rPr>
      </w:pPr>
      <w:r w:rsidRPr="005655BB">
        <w:rPr>
          <w:b/>
          <w:bCs/>
        </w:rPr>
        <w:t xml:space="preserve">Manual temperature and </w:t>
      </w:r>
      <w:r w:rsidRPr="00F14DA9">
        <w:rPr>
          <w:b/>
          <w:bCs/>
        </w:rPr>
        <w:t>humidity</w:t>
      </w:r>
      <w:r w:rsidRPr="005655BB">
        <w:rPr>
          <w:b/>
          <w:bCs/>
        </w:rPr>
        <w:t xml:space="preserve"> must be recorded every 24 hours for the Plaza 2 Outpatient Draw Room. </w:t>
      </w:r>
    </w:p>
    <w:p w14:paraId="2643B235" w14:textId="77777777" w:rsidR="005655BB" w:rsidRDefault="005655BB" w:rsidP="005655BB">
      <w:pPr>
        <w:pStyle w:val="ListParagraph"/>
        <w:numPr>
          <w:ilvl w:val="0"/>
          <w:numId w:val="1"/>
        </w:numPr>
      </w:pPr>
      <w:r w:rsidRPr="005655BB">
        <w:t>Go to the Plaza 2 Outpatient Draw Room and locate the hygrometer</w:t>
      </w:r>
      <w:r>
        <w:t>:</w:t>
      </w:r>
    </w:p>
    <w:p w14:paraId="6A57B33B" w14:textId="26FF2BE5" w:rsidR="005655BB" w:rsidRDefault="005655BB" w:rsidP="005655BB">
      <w:pPr>
        <w:pStyle w:val="ListParagraph"/>
      </w:pPr>
      <w:r>
        <w:t xml:space="preserve"> </w:t>
      </w:r>
      <w:r w:rsidRPr="005655BB">
        <w:drawing>
          <wp:inline distT="0" distB="0" distL="0" distR="0" wp14:anchorId="4533A2B4" wp14:editId="68AD05A8">
            <wp:extent cx="1476375" cy="2294607"/>
            <wp:effectExtent l="0" t="0" r="0" b="0"/>
            <wp:docPr id="165299894" name="Picture 1" descr="A close 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99894" name="Picture 1" descr="A close up of a device&#10;&#10;AI-generated content may be incorrect."/>
                    <pic:cNvPicPr/>
                  </pic:nvPicPr>
                  <pic:blipFill>
                    <a:blip r:embed="rId5"/>
                    <a:stretch>
                      <a:fillRect/>
                    </a:stretch>
                  </pic:blipFill>
                  <pic:spPr>
                    <a:xfrm>
                      <a:off x="0" y="0"/>
                      <a:ext cx="1487108" cy="2311289"/>
                    </a:xfrm>
                    <a:prstGeom prst="rect">
                      <a:avLst/>
                    </a:prstGeom>
                  </pic:spPr>
                </pic:pic>
              </a:graphicData>
            </a:graphic>
          </wp:inline>
        </w:drawing>
      </w:r>
    </w:p>
    <w:p w14:paraId="78352516" w14:textId="77777777" w:rsidR="005655BB" w:rsidRDefault="005655BB" w:rsidP="005655BB">
      <w:pPr>
        <w:pStyle w:val="ListParagraph"/>
      </w:pPr>
    </w:p>
    <w:p w14:paraId="5965252E" w14:textId="77777777" w:rsidR="00F14DA9" w:rsidRDefault="00F14DA9" w:rsidP="005655BB">
      <w:pPr>
        <w:pStyle w:val="ListParagraph"/>
      </w:pPr>
    </w:p>
    <w:p w14:paraId="59454E7C" w14:textId="77777777" w:rsidR="00F14DA9" w:rsidRDefault="00F14DA9" w:rsidP="005655BB">
      <w:pPr>
        <w:pStyle w:val="ListParagraph"/>
      </w:pPr>
    </w:p>
    <w:p w14:paraId="1710060F" w14:textId="77777777" w:rsidR="00F14DA9" w:rsidRDefault="00F14DA9" w:rsidP="005655BB">
      <w:pPr>
        <w:pStyle w:val="ListParagraph"/>
      </w:pPr>
    </w:p>
    <w:p w14:paraId="11A6D49C" w14:textId="77777777" w:rsidR="00F14DA9" w:rsidRDefault="00F14DA9" w:rsidP="005655BB">
      <w:pPr>
        <w:pStyle w:val="ListParagraph"/>
      </w:pPr>
    </w:p>
    <w:p w14:paraId="7227DC65" w14:textId="16237BF9" w:rsidR="005655BB" w:rsidRDefault="005655BB" w:rsidP="005655BB">
      <w:pPr>
        <w:pStyle w:val="ListParagraph"/>
        <w:numPr>
          <w:ilvl w:val="0"/>
          <w:numId w:val="1"/>
        </w:numPr>
      </w:pPr>
      <w:r w:rsidRPr="005655BB">
        <w:t>The current temperature and humidity values will be located at the top of the screen on the hygrometer. Record these values on the Temperatures and Humidity Monitoring Form (Davie) found in Policy</w:t>
      </w:r>
      <w:r>
        <w:t xml:space="preserve"> </w:t>
      </w:r>
      <w:r w:rsidRPr="005655BB">
        <w:t>Tech: </w:t>
      </w:r>
      <w:hyperlink r:id="rId6" w:history="1">
        <w:r w:rsidRPr="005655BB">
          <w:rPr>
            <w:rStyle w:val="Hyperlink"/>
          </w:rPr>
          <w:t>https://atrium.policytech.com/dotNet/documents/?docid=132623&amp;app=pt&amp;source=browse</w:t>
        </w:r>
      </w:hyperlink>
    </w:p>
    <w:p w14:paraId="00D5BB7C" w14:textId="6BF35ACA" w:rsidR="005655BB" w:rsidRDefault="005655BB" w:rsidP="005655BB">
      <w:r w:rsidRPr="005655BB">
        <w:drawing>
          <wp:inline distT="0" distB="0" distL="0" distR="0" wp14:anchorId="13600603" wp14:editId="527D33FE">
            <wp:extent cx="2857137" cy="2419350"/>
            <wp:effectExtent l="0" t="0" r="635" b="0"/>
            <wp:docPr id="70137314" name="Picture 1"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37314" name="Picture 1" descr="A close-up of a device&#10;&#10;AI-generated content may be incorrect."/>
                    <pic:cNvPicPr/>
                  </pic:nvPicPr>
                  <pic:blipFill>
                    <a:blip r:embed="rId7"/>
                    <a:stretch>
                      <a:fillRect/>
                    </a:stretch>
                  </pic:blipFill>
                  <pic:spPr>
                    <a:xfrm>
                      <a:off x="0" y="0"/>
                      <a:ext cx="2864082" cy="2425231"/>
                    </a:xfrm>
                    <a:prstGeom prst="rect">
                      <a:avLst/>
                    </a:prstGeom>
                  </pic:spPr>
                </pic:pic>
              </a:graphicData>
            </a:graphic>
          </wp:inline>
        </w:drawing>
      </w:r>
      <w:r w:rsidRPr="005655BB">
        <w:drawing>
          <wp:inline distT="0" distB="0" distL="0" distR="0" wp14:anchorId="71EEF14A" wp14:editId="63D9A497">
            <wp:extent cx="3152775" cy="2344708"/>
            <wp:effectExtent l="0" t="0" r="0" b="0"/>
            <wp:docPr id="2104478796" name="Picture 1" descr="A blank form with a number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478796" name="Picture 1" descr="A blank form with a number of people&#10;&#10;AI-generated content may be incorrect."/>
                    <pic:cNvPicPr/>
                  </pic:nvPicPr>
                  <pic:blipFill>
                    <a:blip r:embed="rId8"/>
                    <a:stretch>
                      <a:fillRect/>
                    </a:stretch>
                  </pic:blipFill>
                  <pic:spPr>
                    <a:xfrm>
                      <a:off x="0" y="0"/>
                      <a:ext cx="3163119" cy="2352401"/>
                    </a:xfrm>
                    <a:prstGeom prst="rect">
                      <a:avLst/>
                    </a:prstGeom>
                  </pic:spPr>
                </pic:pic>
              </a:graphicData>
            </a:graphic>
          </wp:inline>
        </w:drawing>
      </w:r>
    </w:p>
    <w:p w14:paraId="05E0C22B" w14:textId="77777777" w:rsidR="00F14DA9" w:rsidRDefault="00F14DA9" w:rsidP="005655BB"/>
    <w:p w14:paraId="029C03F9" w14:textId="77777777" w:rsidR="00F14DA9" w:rsidRDefault="00F14DA9" w:rsidP="005655BB"/>
    <w:p w14:paraId="605236B2" w14:textId="77777777" w:rsidR="00F14DA9" w:rsidRDefault="00F14DA9" w:rsidP="005655BB"/>
    <w:p w14:paraId="752B9F1D" w14:textId="77777777" w:rsidR="00F14DA9" w:rsidRPr="005655BB" w:rsidRDefault="00F14DA9" w:rsidP="005655BB"/>
    <w:p w14:paraId="7E3EFEB5" w14:textId="59592C69" w:rsidR="005655BB" w:rsidRPr="005655BB" w:rsidRDefault="005655BB" w:rsidP="00F14DA9">
      <w:pPr>
        <w:pStyle w:val="ListParagraph"/>
        <w:numPr>
          <w:ilvl w:val="0"/>
          <w:numId w:val="1"/>
        </w:numPr>
      </w:pPr>
      <w:r w:rsidRPr="005655BB">
        <w:lastRenderedPageBreak/>
        <w:t>Record the minimum and maximum values for the past 24 hours. These values can be found in the center of the screen.</w:t>
      </w:r>
    </w:p>
    <w:p w14:paraId="51BE54DF" w14:textId="76764C44" w:rsidR="005655BB" w:rsidRPr="005655BB" w:rsidRDefault="005655BB" w:rsidP="005655BB">
      <w:r w:rsidRPr="005655BB">
        <w:rPr>
          <w:rFonts w:ascii="Arial" w:hAnsi="Arial" w:cs="Arial"/>
        </w:rPr>
        <w:t>​</w:t>
      </w:r>
      <w:r w:rsidR="00F14DA9" w:rsidRPr="00F14DA9">
        <w:rPr>
          <w:rFonts w:ascii="Arial" w:hAnsi="Arial" w:cs="Arial"/>
        </w:rPr>
        <w:drawing>
          <wp:inline distT="0" distB="0" distL="0" distR="0" wp14:anchorId="3358CF87" wp14:editId="3292F0F2">
            <wp:extent cx="3410426" cy="2848373"/>
            <wp:effectExtent l="0" t="0" r="0" b="9525"/>
            <wp:docPr id="572724661" name="Picture 1"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724661" name="Picture 1" descr="A close-up of a device&#10;&#10;AI-generated content may be incorrect."/>
                    <pic:cNvPicPr/>
                  </pic:nvPicPr>
                  <pic:blipFill>
                    <a:blip r:embed="rId9"/>
                    <a:stretch>
                      <a:fillRect/>
                    </a:stretch>
                  </pic:blipFill>
                  <pic:spPr>
                    <a:xfrm>
                      <a:off x="0" y="0"/>
                      <a:ext cx="3410426" cy="2848373"/>
                    </a:xfrm>
                    <a:prstGeom prst="rect">
                      <a:avLst/>
                    </a:prstGeom>
                  </pic:spPr>
                </pic:pic>
              </a:graphicData>
            </a:graphic>
          </wp:inline>
        </w:drawing>
      </w:r>
    </w:p>
    <w:p w14:paraId="61A73741" w14:textId="0934A051" w:rsidR="005655BB" w:rsidRDefault="00F14DA9" w:rsidP="00F14DA9">
      <w:pPr>
        <w:pStyle w:val="ListParagraph"/>
        <w:numPr>
          <w:ilvl w:val="0"/>
          <w:numId w:val="1"/>
        </w:numPr>
      </w:pPr>
      <w:r>
        <w:t>To toggle between the Min/Max for temperature and humidity, click the TEMP/HUM button.</w:t>
      </w:r>
    </w:p>
    <w:p w14:paraId="17FD66FF" w14:textId="1D9C8E4E" w:rsidR="00F14DA9" w:rsidRDefault="00F14DA9" w:rsidP="00F14DA9">
      <w:pPr>
        <w:pStyle w:val="ListParagraph"/>
      </w:pPr>
      <w:r w:rsidRPr="00F14DA9">
        <w:drawing>
          <wp:inline distT="0" distB="0" distL="0" distR="0" wp14:anchorId="1A0BFDEF" wp14:editId="43FB012C">
            <wp:extent cx="2686425" cy="2819794"/>
            <wp:effectExtent l="0" t="0" r="0" b="0"/>
            <wp:docPr id="1214783872" name="Picture 1" descr="A close-up of a devi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83872" name="Picture 1" descr="A close-up of a device&#10;&#10;AI-generated content may be incorrect."/>
                    <pic:cNvPicPr/>
                  </pic:nvPicPr>
                  <pic:blipFill>
                    <a:blip r:embed="rId10"/>
                    <a:stretch>
                      <a:fillRect/>
                    </a:stretch>
                  </pic:blipFill>
                  <pic:spPr>
                    <a:xfrm>
                      <a:off x="0" y="0"/>
                      <a:ext cx="2686425" cy="2819794"/>
                    </a:xfrm>
                    <a:prstGeom prst="rect">
                      <a:avLst/>
                    </a:prstGeom>
                  </pic:spPr>
                </pic:pic>
              </a:graphicData>
            </a:graphic>
          </wp:inline>
        </w:drawing>
      </w:r>
    </w:p>
    <w:p w14:paraId="41669190" w14:textId="1B7C45F5" w:rsidR="008F1BA6" w:rsidRDefault="008F1BA6" w:rsidP="008F1BA6">
      <w:pPr>
        <w:pStyle w:val="ListParagraph"/>
        <w:numPr>
          <w:ilvl w:val="0"/>
          <w:numId w:val="1"/>
        </w:numPr>
      </w:pPr>
      <w:r>
        <w:t xml:space="preserve">Acceptable temperature values are 18-30°C. Acceptable humidity values are 20-80%. If any value falls outside of the acceptable range, report it to </w:t>
      </w:r>
      <w:proofErr w:type="gramStart"/>
      <w:r>
        <w:t>a tech</w:t>
      </w:r>
      <w:proofErr w:type="gramEnd"/>
      <w:r>
        <w:t xml:space="preserve"> immediately.</w:t>
      </w:r>
    </w:p>
    <w:p w14:paraId="0D3B3F79" w14:textId="77777777" w:rsidR="008F1BA6" w:rsidRDefault="008F1BA6" w:rsidP="008F1BA6">
      <w:pPr>
        <w:pStyle w:val="ListParagraph"/>
      </w:pPr>
    </w:p>
    <w:p w14:paraId="234BAD16" w14:textId="21D1D4DB" w:rsidR="008F1BA6" w:rsidRDefault="008F1BA6" w:rsidP="008F1BA6">
      <w:pPr>
        <w:pStyle w:val="ListParagraph"/>
        <w:numPr>
          <w:ilvl w:val="0"/>
          <w:numId w:val="1"/>
        </w:numPr>
      </w:pPr>
      <w:r>
        <w:t xml:space="preserve">Write legibly and only use blue or black ink when documenting on any handwritten forms/documents. If you make an error, strike through the error one time so that you can still see what was originally written, then date and initial the strike through. The correct information may be written </w:t>
      </w:r>
      <w:proofErr w:type="gramStart"/>
      <w:r>
        <w:t>beside</w:t>
      </w:r>
      <w:proofErr w:type="gramEnd"/>
      <w:r>
        <w:t xml:space="preserve"> it.</w:t>
      </w:r>
    </w:p>
    <w:p w14:paraId="26864242" w14:textId="77777777" w:rsidR="008F1BA6" w:rsidRDefault="008F1BA6" w:rsidP="008F1BA6">
      <w:pPr>
        <w:pStyle w:val="ListParagraph"/>
      </w:pPr>
    </w:p>
    <w:p w14:paraId="299A7BA5" w14:textId="77777777" w:rsidR="008F1BA6" w:rsidRDefault="008F1BA6" w:rsidP="008F1BA6">
      <w:pPr>
        <w:pStyle w:val="ListParagraph"/>
      </w:pPr>
    </w:p>
    <w:p w14:paraId="64D7538B" w14:textId="1E1B2D1B" w:rsidR="008F1BA6" w:rsidRDefault="008F1BA6" w:rsidP="008F1BA6">
      <w:pPr>
        <w:pStyle w:val="ListParagraph"/>
        <w:numPr>
          <w:ilvl w:val="0"/>
          <w:numId w:val="1"/>
        </w:numPr>
      </w:pPr>
      <w:r>
        <w:t xml:space="preserve">This task must be performed every 24 hours, around the same time every </w:t>
      </w:r>
      <w:proofErr w:type="gramStart"/>
      <w:r>
        <w:t>day</w:t>
      </w:r>
      <w:proofErr w:type="gramEnd"/>
      <w:r>
        <w:t xml:space="preserve"> to ensure that it has been a full 24 hours since the last reading. Please perform this task at 2300 every day, and if you are unable to do it at this time, please ask someone else to do it. This cannot be missed.</w:t>
      </w:r>
    </w:p>
    <w:sectPr w:rsidR="008F1BA6" w:rsidSect="005655BB">
      <w:pgSz w:w="12240" w:h="15840"/>
      <w:pgMar w:top="850" w:right="446" w:bottom="734" w:left="5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87111F"/>
    <w:multiLevelType w:val="hybridMultilevel"/>
    <w:tmpl w:val="A7E20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7035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5BB"/>
    <w:rsid w:val="001B5D1D"/>
    <w:rsid w:val="005655BB"/>
    <w:rsid w:val="008F1BA6"/>
    <w:rsid w:val="00F14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F596"/>
  <w15:chartTrackingRefBased/>
  <w15:docId w15:val="{435480A2-8B06-452C-A988-3381759B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5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5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5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5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5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55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55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55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55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5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5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5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5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5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5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5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55BB"/>
    <w:rPr>
      <w:rFonts w:eastAsiaTheme="majorEastAsia" w:cstheme="majorBidi"/>
      <w:color w:val="272727" w:themeColor="text1" w:themeTint="D8"/>
    </w:rPr>
  </w:style>
  <w:style w:type="paragraph" w:styleId="Title">
    <w:name w:val="Title"/>
    <w:basedOn w:val="Normal"/>
    <w:next w:val="Normal"/>
    <w:link w:val="TitleChar"/>
    <w:uiPriority w:val="10"/>
    <w:qFormat/>
    <w:rsid w:val="005655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5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55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5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55BB"/>
    <w:pPr>
      <w:spacing w:before="160"/>
      <w:jc w:val="center"/>
    </w:pPr>
    <w:rPr>
      <w:i/>
      <w:iCs/>
      <w:color w:val="404040" w:themeColor="text1" w:themeTint="BF"/>
    </w:rPr>
  </w:style>
  <w:style w:type="character" w:customStyle="1" w:styleId="QuoteChar">
    <w:name w:val="Quote Char"/>
    <w:basedOn w:val="DefaultParagraphFont"/>
    <w:link w:val="Quote"/>
    <w:uiPriority w:val="29"/>
    <w:rsid w:val="005655BB"/>
    <w:rPr>
      <w:i/>
      <w:iCs/>
      <w:color w:val="404040" w:themeColor="text1" w:themeTint="BF"/>
    </w:rPr>
  </w:style>
  <w:style w:type="paragraph" w:styleId="ListParagraph">
    <w:name w:val="List Paragraph"/>
    <w:basedOn w:val="Normal"/>
    <w:uiPriority w:val="34"/>
    <w:qFormat/>
    <w:rsid w:val="005655BB"/>
    <w:pPr>
      <w:ind w:left="720"/>
      <w:contextualSpacing/>
    </w:pPr>
  </w:style>
  <w:style w:type="character" w:styleId="IntenseEmphasis">
    <w:name w:val="Intense Emphasis"/>
    <w:basedOn w:val="DefaultParagraphFont"/>
    <w:uiPriority w:val="21"/>
    <w:qFormat/>
    <w:rsid w:val="005655BB"/>
    <w:rPr>
      <w:i/>
      <w:iCs/>
      <w:color w:val="0F4761" w:themeColor="accent1" w:themeShade="BF"/>
    </w:rPr>
  </w:style>
  <w:style w:type="paragraph" w:styleId="IntenseQuote">
    <w:name w:val="Intense Quote"/>
    <w:basedOn w:val="Normal"/>
    <w:next w:val="Normal"/>
    <w:link w:val="IntenseQuoteChar"/>
    <w:uiPriority w:val="30"/>
    <w:qFormat/>
    <w:rsid w:val="00565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55BB"/>
    <w:rPr>
      <w:i/>
      <w:iCs/>
      <w:color w:val="0F4761" w:themeColor="accent1" w:themeShade="BF"/>
    </w:rPr>
  </w:style>
  <w:style w:type="character" w:styleId="IntenseReference">
    <w:name w:val="Intense Reference"/>
    <w:basedOn w:val="DefaultParagraphFont"/>
    <w:uiPriority w:val="32"/>
    <w:qFormat/>
    <w:rsid w:val="005655BB"/>
    <w:rPr>
      <w:b/>
      <w:bCs/>
      <w:smallCaps/>
      <w:color w:val="0F4761" w:themeColor="accent1" w:themeShade="BF"/>
      <w:spacing w:val="5"/>
    </w:rPr>
  </w:style>
  <w:style w:type="character" w:styleId="Hyperlink">
    <w:name w:val="Hyperlink"/>
    <w:basedOn w:val="DefaultParagraphFont"/>
    <w:uiPriority w:val="99"/>
    <w:unhideWhenUsed/>
    <w:rsid w:val="005655BB"/>
    <w:rPr>
      <w:color w:val="467886" w:themeColor="hyperlink"/>
      <w:u w:val="single"/>
    </w:rPr>
  </w:style>
  <w:style w:type="character" w:styleId="UnresolvedMention">
    <w:name w:val="Unresolved Mention"/>
    <w:basedOn w:val="DefaultParagraphFont"/>
    <w:uiPriority w:val="99"/>
    <w:semiHidden/>
    <w:unhideWhenUsed/>
    <w:rsid w:val="005655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728857">
      <w:bodyDiv w:val="1"/>
      <w:marLeft w:val="0"/>
      <w:marRight w:val="0"/>
      <w:marTop w:val="0"/>
      <w:marBottom w:val="0"/>
      <w:divBdr>
        <w:top w:val="none" w:sz="0" w:space="0" w:color="auto"/>
        <w:left w:val="none" w:sz="0" w:space="0" w:color="auto"/>
        <w:bottom w:val="none" w:sz="0" w:space="0" w:color="auto"/>
        <w:right w:val="none" w:sz="0" w:space="0" w:color="auto"/>
      </w:divBdr>
    </w:div>
    <w:div w:id="18183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rium.policytech.com/dotNet/documents/?docid=132623&amp;app=pt&amp;source=brows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Wake Forest Baptist Medical Center</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Rebecca Hall</dc:creator>
  <cp:keywords/>
  <dc:description/>
  <cp:lastModifiedBy>Kristen Rebecca Hall</cp:lastModifiedBy>
  <cp:revision>2</cp:revision>
  <dcterms:created xsi:type="dcterms:W3CDTF">2025-10-07T19:24:00Z</dcterms:created>
  <dcterms:modified xsi:type="dcterms:W3CDTF">2025-10-07T19:39:00Z</dcterms:modified>
</cp:coreProperties>
</file>