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35" w:rsidRPr="00762209" w:rsidRDefault="00104C35" w:rsidP="00DB7EE3">
      <w:pPr>
        <w:pStyle w:val="Heading1"/>
        <w:jc w:val="center"/>
        <w:rPr>
          <w:b/>
          <w:sz w:val="36"/>
          <w:szCs w:val="36"/>
        </w:rPr>
      </w:pPr>
      <w:r w:rsidRPr="00762209">
        <w:rPr>
          <w:b/>
          <w:sz w:val="36"/>
          <w:szCs w:val="36"/>
        </w:rPr>
        <w:t xml:space="preserve">ALL of Us Study </w:t>
      </w:r>
      <w:r w:rsidR="00ED3DF4">
        <w:rPr>
          <w:b/>
          <w:sz w:val="36"/>
          <w:szCs w:val="36"/>
        </w:rPr>
        <w:t>updated registration worklow</w:t>
      </w:r>
    </w:p>
    <w:p w:rsidR="00DB7EE3" w:rsidRPr="00104C35" w:rsidRDefault="00762209" w:rsidP="00104C35">
      <w:pPr>
        <w:pStyle w:val="Heading1"/>
        <w:jc w:val="center"/>
        <w:rPr>
          <w:b/>
        </w:rPr>
      </w:pPr>
      <w:r>
        <w:rPr>
          <w:b/>
        </w:rPr>
        <w:t xml:space="preserve">Out-patient </w:t>
      </w:r>
      <w:r w:rsidRPr="00762209">
        <w:rPr>
          <w:b/>
          <w:u w:val="single"/>
        </w:rPr>
        <w:t>ADD-ORDER</w:t>
      </w:r>
      <w:r w:rsidR="00104C35" w:rsidRPr="00104C35">
        <w:rPr>
          <w:b/>
        </w:rPr>
        <w:t xml:space="preserve"> Tip sheet</w:t>
      </w:r>
    </w:p>
    <w:p w:rsidR="00104C35" w:rsidRPr="00762209" w:rsidRDefault="00762209" w:rsidP="00762209">
      <w:pPr>
        <w:jc w:val="center"/>
        <w:rPr>
          <w:b/>
          <w:color w:val="FF0000"/>
          <w:sz w:val="32"/>
          <w:szCs w:val="32"/>
        </w:rPr>
      </w:pPr>
      <w:r w:rsidRPr="00762209">
        <w:rPr>
          <w:b/>
          <w:color w:val="FF0000"/>
          <w:sz w:val="32"/>
          <w:szCs w:val="32"/>
        </w:rPr>
        <w:t xml:space="preserve">****DO NOT order under Requesting Entry***** </w:t>
      </w:r>
    </w:p>
    <w:p w:rsidR="00DB7EE3" w:rsidRPr="00104C35" w:rsidRDefault="00DB7EE3" w:rsidP="00DB7EE3">
      <w:pPr>
        <w:rPr>
          <w:sz w:val="28"/>
          <w:szCs w:val="28"/>
        </w:rPr>
      </w:pPr>
      <w:r>
        <w:t>“Venipuncture Only, Study” orders for</w:t>
      </w:r>
      <w:r w:rsidR="008D3796">
        <w:t xml:space="preserve"> the </w:t>
      </w:r>
      <w:r w:rsidR="008D3796" w:rsidRPr="00A40305">
        <w:rPr>
          <w:u w:val="single"/>
        </w:rPr>
        <w:t>ALL Of Us Study</w:t>
      </w:r>
      <w:r w:rsidR="008D3796">
        <w:t xml:space="preserve"> will be on a UC Davis Client account </w:t>
      </w:r>
      <w:r w:rsidR="00762209">
        <w:t xml:space="preserve">paper </w:t>
      </w:r>
      <w:r w:rsidR="008D3796">
        <w:t xml:space="preserve">requisition. The Clinical Research Coordinator will give the patient the lab requisition. When the patient presents to the lab, lab staff will need to create a </w:t>
      </w:r>
      <w:r w:rsidR="008D3796" w:rsidRPr="00762209">
        <w:rPr>
          <w:u w:val="single"/>
        </w:rPr>
        <w:t>One-Click walk in appt</w:t>
      </w:r>
      <w:r w:rsidR="008D3796">
        <w:t xml:space="preserve"> and </w:t>
      </w:r>
      <w:r w:rsidR="008D3796" w:rsidRPr="00762209">
        <w:rPr>
          <w:u w:val="single"/>
        </w:rPr>
        <w:t xml:space="preserve">associate the walk in appt </w:t>
      </w:r>
      <w:r w:rsidR="0079321D">
        <w:rPr>
          <w:u w:val="single"/>
        </w:rPr>
        <w:t xml:space="preserve">and venipuncture charge </w:t>
      </w:r>
      <w:r w:rsidR="008D3796" w:rsidRPr="00762209">
        <w:rPr>
          <w:u w:val="single"/>
        </w:rPr>
        <w:t>to the research account</w:t>
      </w:r>
      <w:r w:rsidR="008D3796">
        <w:t xml:space="preserve">. </w:t>
      </w:r>
      <w:r>
        <w:t xml:space="preserve"> </w:t>
      </w:r>
      <w:r w:rsidRPr="00104C35">
        <w:rPr>
          <w:sz w:val="28"/>
          <w:szCs w:val="28"/>
        </w:rPr>
        <w:t>Summary of Steps:</w:t>
      </w:r>
    </w:p>
    <w:p w:rsidR="00DB7EE3" w:rsidRDefault="00DB7EE3" w:rsidP="00DB7EE3">
      <w:pPr>
        <w:pStyle w:val="ListParagraph"/>
        <w:numPr>
          <w:ilvl w:val="0"/>
          <w:numId w:val="5"/>
        </w:numPr>
      </w:pPr>
      <w:r>
        <w:t xml:space="preserve">Phlebotomist will create a Lab Walk in </w:t>
      </w:r>
      <w:r w:rsidR="008D3796">
        <w:t xml:space="preserve">appt </w:t>
      </w:r>
      <w:r>
        <w:t>for the patient</w:t>
      </w:r>
    </w:p>
    <w:p w:rsidR="00DB7EE3" w:rsidRDefault="00DB7EE3" w:rsidP="00DB7EE3">
      <w:pPr>
        <w:pStyle w:val="ListParagraph"/>
        <w:numPr>
          <w:ilvl w:val="0"/>
          <w:numId w:val="5"/>
        </w:numPr>
      </w:pPr>
      <w:r>
        <w:t>Order</w:t>
      </w:r>
      <w:r w:rsidR="00762209">
        <w:t xml:space="preserve"> for </w:t>
      </w:r>
      <w:r w:rsidR="005C53E8">
        <w:t xml:space="preserve">the </w:t>
      </w:r>
      <w:r w:rsidR="00762209">
        <w:t xml:space="preserve">Venipuncture only, </w:t>
      </w:r>
      <w:r w:rsidR="001902C4">
        <w:t>Study will</w:t>
      </w:r>
      <w:r>
        <w:t xml:space="preserve"> be transcribed via paper requisition</w:t>
      </w:r>
      <w:r w:rsidR="005C53E8">
        <w:t>, the</w:t>
      </w:r>
      <w:r w:rsidR="00DC4592">
        <w:t xml:space="preserve"> o</w:t>
      </w:r>
      <w:r>
        <w:t xml:space="preserve">rder will be flagged as being associated to </w:t>
      </w:r>
      <w:r w:rsidR="00DC4592">
        <w:t xml:space="preserve">a </w:t>
      </w:r>
      <w:r>
        <w:t xml:space="preserve">Study </w:t>
      </w:r>
      <w:r w:rsidRPr="005C53E8">
        <w:rPr>
          <w:b/>
          <w:color w:val="FF0000"/>
          <w:u w:val="single"/>
        </w:rPr>
        <w:t>before</w:t>
      </w:r>
      <w:r>
        <w:t xml:space="preserve"> the order is signed</w:t>
      </w:r>
    </w:p>
    <w:p w:rsidR="00DB7EE3" w:rsidRDefault="005C53E8" w:rsidP="00DB7EE3">
      <w:pPr>
        <w:pStyle w:val="ListParagraph"/>
        <w:numPr>
          <w:ilvl w:val="0"/>
          <w:numId w:val="5"/>
        </w:numPr>
      </w:pPr>
      <w:r>
        <w:t xml:space="preserve">From Order Inquiry, collect </w:t>
      </w:r>
      <w:r w:rsidR="00DB7EE3">
        <w:t xml:space="preserve"> the</w:t>
      </w:r>
      <w:r>
        <w:t xml:space="preserve"> venipuncture</w:t>
      </w:r>
      <w:r w:rsidR="00DB7EE3">
        <w:t xml:space="preserve"> order along with any other orders needing collection </w:t>
      </w:r>
    </w:p>
    <w:p w:rsidR="00DB7EE3" w:rsidRPr="0050200D" w:rsidRDefault="00DB7EE3" w:rsidP="00DB7EE3">
      <w:pPr>
        <w:pStyle w:val="Heading2"/>
        <w:rPr>
          <w:sz w:val="28"/>
          <w:szCs w:val="28"/>
        </w:rPr>
      </w:pPr>
      <w:r w:rsidRPr="0050200D">
        <w:rPr>
          <w:sz w:val="28"/>
          <w:szCs w:val="28"/>
        </w:rPr>
        <w:t>Steps to requisition</w:t>
      </w:r>
      <w:r w:rsidR="00E50B25" w:rsidRPr="0050200D">
        <w:rPr>
          <w:sz w:val="28"/>
          <w:szCs w:val="28"/>
        </w:rPr>
        <w:t xml:space="preserve"> and collect “Venipuncture Only, Study”</w:t>
      </w:r>
      <w:r w:rsidRPr="0050200D">
        <w:rPr>
          <w:sz w:val="28"/>
          <w:szCs w:val="28"/>
        </w:rPr>
        <w:t xml:space="preserve"> order</w:t>
      </w:r>
      <w:r w:rsidR="00E50B25" w:rsidRPr="0050200D">
        <w:rPr>
          <w:sz w:val="28"/>
          <w:szCs w:val="28"/>
        </w:rPr>
        <w:t xml:space="preserve">(s) for </w:t>
      </w:r>
      <w:r w:rsidR="0076343C" w:rsidRPr="0076343C">
        <w:rPr>
          <w:sz w:val="28"/>
          <w:szCs w:val="28"/>
          <w:u w:val="single"/>
        </w:rPr>
        <w:t>All of Us Study</w:t>
      </w:r>
      <w:r w:rsidR="0076343C">
        <w:rPr>
          <w:sz w:val="28"/>
          <w:szCs w:val="28"/>
        </w:rPr>
        <w:t xml:space="preserve"> research account</w:t>
      </w:r>
    </w:p>
    <w:p w:rsidR="00BD02C0" w:rsidRDefault="00BD02C0" w:rsidP="00BD02C0"/>
    <w:p w:rsidR="00BD02C0" w:rsidRDefault="00BD02C0" w:rsidP="00DB7EE3">
      <w:pPr>
        <w:pStyle w:val="ListParagraph"/>
        <w:numPr>
          <w:ilvl w:val="0"/>
          <w:numId w:val="6"/>
        </w:numPr>
      </w:pPr>
      <w:r>
        <w:t>Creat</w:t>
      </w:r>
      <w:r w:rsidR="00527982">
        <w:t>e</w:t>
      </w:r>
      <w:r>
        <w:t xml:space="preserve"> Lab Walk in appoint for patient</w:t>
      </w:r>
    </w:p>
    <w:p w:rsidR="0050200D" w:rsidRPr="00890AE0" w:rsidRDefault="0050200D" w:rsidP="0050200D">
      <w:pPr>
        <w:pStyle w:val="ListParagraph"/>
        <w:numPr>
          <w:ilvl w:val="0"/>
          <w:numId w:val="8"/>
        </w:numPr>
        <w:rPr>
          <w:b/>
          <w:color w:val="FF0000"/>
        </w:rPr>
      </w:pPr>
      <w:r w:rsidRPr="00890AE0">
        <w:rPr>
          <w:b/>
          <w:color w:val="FF0000"/>
        </w:rPr>
        <w:t>If no pati</w:t>
      </w:r>
      <w:r w:rsidR="00890AE0" w:rsidRPr="00890AE0">
        <w:rPr>
          <w:b/>
          <w:color w:val="FF0000"/>
        </w:rPr>
        <w:t xml:space="preserve">ent exists, </w:t>
      </w:r>
      <w:r w:rsidR="00890AE0">
        <w:rPr>
          <w:b/>
          <w:color w:val="FF0000"/>
        </w:rPr>
        <w:t>refer patient to CRC. CRC will</w:t>
      </w:r>
      <w:r w:rsidR="00890AE0" w:rsidRPr="00890AE0">
        <w:rPr>
          <w:b/>
          <w:color w:val="FF0000"/>
        </w:rPr>
        <w:t xml:space="preserve"> pre enroll </w:t>
      </w:r>
      <w:r w:rsidR="00890AE0">
        <w:rPr>
          <w:b/>
          <w:color w:val="FF0000"/>
        </w:rPr>
        <w:t xml:space="preserve">the </w:t>
      </w:r>
      <w:r w:rsidR="00890AE0" w:rsidRPr="00890AE0">
        <w:rPr>
          <w:b/>
          <w:color w:val="FF0000"/>
        </w:rPr>
        <w:t>patient into the study</w:t>
      </w:r>
    </w:p>
    <w:p w:rsidR="00BD02C0" w:rsidRDefault="00BD02C0" w:rsidP="0050200D">
      <w:pPr>
        <w:pStyle w:val="ListParagraph"/>
        <w:numPr>
          <w:ilvl w:val="0"/>
          <w:numId w:val="8"/>
        </w:numPr>
      </w:pPr>
      <w:r>
        <w:t xml:space="preserve">From </w:t>
      </w:r>
      <w:r w:rsidR="0050200D">
        <w:t xml:space="preserve">Appt. desk, </w:t>
      </w:r>
      <w:r>
        <w:t>click on the One Click-&gt;Lab Walk In</w:t>
      </w:r>
    </w:p>
    <w:p w:rsidR="0050200D" w:rsidRPr="00D722B3" w:rsidRDefault="0050200D" w:rsidP="0050200D">
      <w:pPr>
        <w:pStyle w:val="ListParagraph"/>
        <w:numPr>
          <w:ilvl w:val="0"/>
          <w:numId w:val="9"/>
        </w:numPr>
        <w:rPr>
          <w:color w:val="FF0000"/>
        </w:rPr>
      </w:pPr>
      <w:r>
        <w:t>For new patients to the university, leave insurance blank</w:t>
      </w:r>
      <w:r w:rsidR="0076343C">
        <w:t xml:space="preserve"> </w:t>
      </w:r>
      <w:r w:rsidR="0076343C" w:rsidRPr="00D722B3">
        <w:rPr>
          <w:color w:val="FF0000"/>
        </w:rPr>
        <w:t>(DO NOT ADD INSURANCE)</w:t>
      </w:r>
    </w:p>
    <w:p w:rsidR="00762209" w:rsidRDefault="00762209" w:rsidP="00762209"/>
    <w:p w:rsidR="0050200D" w:rsidRDefault="0050200D" w:rsidP="00890AE0">
      <w:pPr>
        <w:ind w:left="720"/>
      </w:pPr>
      <w:r>
        <w:rPr>
          <w:noProof/>
        </w:rPr>
        <w:drawing>
          <wp:inline distT="0" distB="0" distL="0" distR="0" wp14:anchorId="30A27AF0" wp14:editId="64531F47">
            <wp:extent cx="5943600" cy="2119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09" w:rsidRDefault="00762209" w:rsidP="00D722B3"/>
    <w:p w:rsidR="009B4717" w:rsidRDefault="009B4717" w:rsidP="00527982">
      <w:pPr>
        <w:pStyle w:val="ListParagraph"/>
        <w:numPr>
          <w:ilvl w:val="0"/>
          <w:numId w:val="6"/>
        </w:numPr>
      </w:pPr>
      <w:r>
        <w:t>Place order for Venipuncture Only, Study</w:t>
      </w:r>
      <w:r w:rsidR="00527982">
        <w:t xml:space="preserve"> </w:t>
      </w:r>
    </w:p>
    <w:p w:rsidR="00E50B25" w:rsidRDefault="00E50B25" w:rsidP="0050200D">
      <w:pPr>
        <w:pStyle w:val="ListParagraph"/>
        <w:numPr>
          <w:ilvl w:val="0"/>
          <w:numId w:val="10"/>
        </w:numPr>
      </w:pPr>
      <w:r>
        <w:t xml:space="preserve">From </w:t>
      </w:r>
      <w:r w:rsidR="0050200D">
        <w:t xml:space="preserve">order Inquiry, </w:t>
      </w:r>
      <w:r>
        <w:t>select  ADD ORDER from the bottom of the screen</w:t>
      </w:r>
    </w:p>
    <w:p w:rsidR="00E50B25" w:rsidRDefault="00E50B25" w:rsidP="00E50B25">
      <w:pPr>
        <w:pStyle w:val="ListParagraph"/>
        <w:ind w:left="1080"/>
      </w:pPr>
      <w:r>
        <w:rPr>
          <w:noProof/>
        </w:rPr>
        <w:drawing>
          <wp:inline distT="0" distB="0" distL="0" distR="0" wp14:anchorId="5AA5EA73" wp14:editId="2A203417">
            <wp:extent cx="2469674" cy="4837814"/>
            <wp:effectExtent l="0" t="0" r="698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457" cy="48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00D" w:rsidRDefault="0050200D" w:rsidP="00E50B25">
      <w:pPr>
        <w:pStyle w:val="ListParagraph"/>
        <w:ind w:left="1080"/>
      </w:pPr>
    </w:p>
    <w:p w:rsidR="00E50B25" w:rsidRDefault="00E50B25" w:rsidP="00E50B25">
      <w:pPr>
        <w:pStyle w:val="ListParagraph"/>
        <w:ind w:left="1080"/>
      </w:pPr>
    </w:p>
    <w:p w:rsidR="00E50B25" w:rsidRDefault="00E50B25" w:rsidP="0050200D">
      <w:pPr>
        <w:pStyle w:val="ListParagraph"/>
        <w:numPr>
          <w:ilvl w:val="0"/>
          <w:numId w:val="10"/>
        </w:numPr>
      </w:pPr>
      <w:r>
        <w:t>Type Venipuncture Only, Study in search box and select order</w:t>
      </w:r>
    </w:p>
    <w:p w:rsidR="00E50B25" w:rsidRDefault="00E50B25" w:rsidP="00E50B25">
      <w:pPr>
        <w:pStyle w:val="ListParagraph"/>
        <w:ind w:left="1800"/>
      </w:pPr>
      <w:r>
        <w:rPr>
          <w:noProof/>
        </w:rPr>
        <w:drawing>
          <wp:inline distT="0" distB="0" distL="0" distR="0" wp14:anchorId="2A83AB91" wp14:editId="1859AB20">
            <wp:extent cx="5220586" cy="92029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1918" cy="93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25" w:rsidRDefault="00E50B25" w:rsidP="00E50B25">
      <w:pPr>
        <w:pStyle w:val="ListParagraph"/>
        <w:ind w:left="1800"/>
      </w:pPr>
    </w:p>
    <w:p w:rsidR="00E50B25" w:rsidRDefault="00E50B25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9B4717" w:rsidRDefault="005E6A46" w:rsidP="00CD7FF7">
      <w:pPr>
        <w:pStyle w:val="ListParagraph"/>
        <w:numPr>
          <w:ilvl w:val="0"/>
          <w:numId w:val="11"/>
        </w:numPr>
      </w:pPr>
      <w:r>
        <w:t>Type</w:t>
      </w:r>
      <w:r w:rsidR="00E50B25">
        <w:t xml:space="preserve"> Skye Stewards contact details into the</w:t>
      </w:r>
      <w:r w:rsidR="0076343C">
        <w:t xml:space="preserve"> </w:t>
      </w:r>
      <w:r w:rsidR="0076343C" w:rsidRPr="0076343C">
        <w:rPr>
          <w:u w:val="single"/>
        </w:rPr>
        <w:t>(1)</w:t>
      </w:r>
      <w:r w:rsidR="00E50B25" w:rsidRPr="0076343C">
        <w:rPr>
          <w:u w:val="single"/>
        </w:rPr>
        <w:t xml:space="preserve"> Contact Phone # prompt</w:t>
      </w:r>
      <w:r w:rsidR="00E50B25">
        <w:t xml:space="preserve">: </w:t>
      </w:r>
      <w:r>
        <w:t xml:space="preserve"> </w:t>
      </w:r>
      <w:r w:rsidRPr="0076343C">
        <w:rPr>
          <w:b/>
          <w:color w:val="FF0000"/>
        </w:rPr>
        <w:t>Skye Stewart, 206 245 7578</w:t>
      </w:r>
    </w:p>
    <w:p w:rsidR="005E6A46" w:rsidRDefault="0076343C" w:rsidP="00CD7FF7">
      <w:pPr>
        <w:pStyle w:val="ListParagraph"/>
        <w:numPr>
          <w:ilvl w:val="0"/>
          <w:numId w:val="11"/>
        </w:numPr>
      </w:pPr>
      <w:r>
        <w:t xml:space="preserve">(2) </w:t>
      </w:r>
      <w:r w:rsidR="005E6A46">
        <w:t xml:space="preserve">Type </w:t>
      </w:r>
      <w:r w:rsidR="005E6A46" w:rsidRPr="0076343C">
        <w:rPr>
          <w:b/>
          <w:color w:val="FF0000"/>
        </w:rPr>
        <w:t>All of Us Study blood</w:t>
      </w:r>
      <w:r w:rsidR="005E6A46" w:rsidRPr="0076343C">
        <w:rPr>
          <w:color w:val="FF0000"/>
        </w:rPr>
        <w:t xml:space="preserve"> </w:t>
      </w:r>
      <w:r w:rsidR="005E6A46">
        <w:t xml:space="preserve">Draw in </w:t>
      </w:r>
      <w:r w:rsidR="005E6A46" w:rsidRPr="0076343C">
        <w:rPr>
          <w:u w:val="single"/>
        </w:rPr>
        <w:t>comments</w:t>
      </w:r>
      <w:r w:rsidRPr="0076343C">
        <w:rPr>
          <w:u w:val="single"/>
        </w:rPr>
        <w:t xml:space="preserve"> (F6</w:t>
      </w:r>
      <w:r>
        <w:t>) field</w:t>
      </w:r>
    </w:p>
    <w:p w:rsidR="005E6A46" w:rsidRDefault="0076343C" w:rsidP="00CD7FF7">
      <w:pPr>
        <w:pStyle w:val="ListParagraph"/>
        <w:numPr>
          <w:ilvl w:val="0"/>
          <w:numId w:val="11"/>
        </w:numPr>
      </w:pPr>
      <w:r>
        <w:t xml:space="preserve">(3) </w:t>
      </w:r>
      <w:r w:rsidR="005E6A46">
        <w:t>Associate DX</w:t>
      </w:r>
    </w:p>
    <w:p w:rsidR="00E50B25" w:rsidRDefault="00E50B25" w:rsidP="00527982">
      <w:pPr>
        <w:pStyle w:val="ListParagraph"/>
        <w:ind w:left="1440"/>
      </w:pPr>
    </w:p>
    <w:p w:rsidR="00E50B25" w:rsidRDefault="00E50B25" w:rsidP="00527982">
      <w:pPr>
        <w:pStyle w:val="ListParagraph"/>
        <w:ind w:left="1440"/>
      </w:pPr>
    </w:p>
    <w:p w:rsidR="00E50B25" w:rsidRDefault="00E50B25" w:rsidP="00527982">
      <w:pPr>
        <w:pStyle w:val="ListParagraph"/>
        <w:ind w:left="1440"/>
      </w:pPr>
    </w:p>
    <w:p w:rsidR="009B4717" w:rsidRDefault="009B4717" w:rsidP="005E6A46">
      <w:pPr>
        <w:pStyle w:val="ListParagraph"/>
        <w:ind w:left="1440"/>
      </w:pPr>
      <w:r>
        <w:rPr>
          <w:noProof/>
        </w:rPr>
        <w:drawing>
          <wp:inline distT="0" distB="0" distL="0" distR="0" wp14:anchorId="11585063" wp14:editId="568CE50B">
            <wp:extent cx="5662801" cy="407407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785" cy="407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17" w:rsidRDefault="009B4717" w:rsidP="009B4717">
      <w:pPr>
        <w:pStyle w:val="ListParagraph"/>
      </w:pPr>
    </w:p>
    <w:p w:rsidR="009B4717" w:rsidRDefault="009B4717" w:rsidP="00CD7FF7">
      <w:pPr>
        <w:pStyle w:val="ListParagraph"/>
        <w:numPr>
          <w:ilvl w:val="0"/>
          <w:numId w:val="11"/>
        </w:numPr>
        <w:spacing w:after="0" w:line="240" w:lineRule="auto"/>
      </w:pPr>
      <w:r>
        <w:t>Enter Z006   (Z zero, zero, six)</w:t>
      </w:r>
    </w:p>
    <w:p w:rsidR="009B4717" w:rsidRDefault="009B4717" w:rsidP="005E6A46">
      <w:pPr>
        <w:ind w:left="1440"/>
      </w:pPr>
      <w:r>
        <w:rPr>
          <w:noProof/>
        </w:rPr>
        <w:drawing>
          <wp:inline distT="0" distB="0" distL="0" distR="0" wp14:anchorId="6D6C3BC4" wp14:editId="6C3DAF02">
            <wp:extent cx="3736975" cy="866775"/>
            <wp:effectExtent l="0" t="0" r="0" b="9525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09" w:rsidRDefault="00762209" w:rsidP="005E6A46">
      <w:pPr>
        <w:ind w:left="1440"/>
      </w:pPr>
    </w:p>
    <w:p w:rsidR="00762209" w:rsidRDefault="00762209" w:rsidP="005E6A46">
      <w:pPr>
        <w:ind w:left="1440"/>
      </w:pPr>
    </w:p>
    <w:p w:rsidR="00505A9F" w:rsidRDefault="00505A9F" w:rsidP="005E6A46">
      <w:pPr>
        <w:ind w:left="1440"/>
      </w:pPr>
    </w:p>
    <w:p w:rsidR="00762209" w:rsidRDefault="00762209" w:rsidP="0076343C"/>
    <w:p w:rsidR="009B4717" w:rsidRDefault="009B4717" w:rsidP="00CD7FF7">
      <w:pPr>
        <w:pStyle w:val="ListParagraph"/>
        <w:numPr>
          <w:ilvl w:val="0"/>
          <w:numId w:val="11"/>
        </w:numPr>
        <w:spacing w:after="0" w:line="240" w:lineRule="auto"/>
      </w:pPr>
      <w:r>
        <w:lastRenderedPageBreak/>
        <w:t xml:space="preserve">Then select “Research Subject”  </w:t>
      </w:r>
    </w:p>
    <w:p w:rsidR="009B4717" w:rsidRDefault="009B4717" w:rsidP="005E6A46">
      <w:pPr>
        <w:ind w:left="1440"/>
      </w:pPr>
      <w:r>
        <w:rPr>
          <w:noProof/>
        </w:rPr>
        <w:drawing>
          <wp:inline distT="0" distB="0" distL="0" distR="0" wp14:anchorId="156FD3A5" wp14:editId="7E17146A">
            <wp:extent cx="3912042" cy="281212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940" cy="28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17" w:rsidRDefault="009B4717" w:rsidP="00A37F1B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4361E3">
        <w:rPr>
          <w:color w:val="000000" w:themeColor="text1"/>
        </w:rPr>
        <w:t>Click on ACCEPT</w:t>
      </w:r>
      <w:r>
        <w:rPr>
          <w:color w:val="000000" w:themeColor="text1"/>
        </w:rPr>
        <w:t xml:space="preserve"> </w:t>
      </w:r>
    </w:p>
    <w:p w:rsidR="009B4717" w:rsidRDefault="009B4717" w:rsidP="00A37F1B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Click on Accept again once Research Subject appears in the Encounter Diagnoses box. </w:t>
      </w:r>
    </w:p>
    <w:p w:rsidR="009B4717" w:rsidRPr="004361E3" w:rsidRDefault="009B4717" w:rsidP="009B4717">
      <w:pPr>
        <w:pStyle w:val="ListParagrap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1E8B" wp14:editId="32DB9409">
                <wp:simplePos x="0" y="0"/>
                <wp:positionH relativeFrom="column">
                  <wp:posOffset>4468632</wp:posOffset>
                </wp:positionH>
                <wp:positionV relativeFrom="paragraph">
                  <wp:posOffset>1301198</wp:posOffset>
                </wp:positionV>
                <wp:extent cx="588397" cy="468630"/>
                <wp:effectExtent l="0" t="0" r="21590" b="26670"/>
                <wp:wrapNone/>
                <wp:docPr id="324" name="Ov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468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90A40E3" id="Oval 324" o:spid="_x0000_s1026" style="position:absolute;margin-left:351.85pt;margin-top:102.45pt;width:46.3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" filled="f" strokecolor="#00b0f0" strokeweight="2pt"/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 wp14:anchorId="2CCAF96F" wp14:editId="01CFDAD7">
            <wp:extent cx="5943600" cy="1685925"/>
            <wp:effectExtent l="0" t="0" r="0" b="9525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17" w:rsidRDefault="009B4717" w:rsidP="00A37F1B">
      <w:pPr>
        <w:pStyle w:val="ListParagraph"/>
        <w:numPr>
          <w:ilvl w:val="0"/>
          <w:numId w:val="11"/>
        </w:numPr>
      </w:pPr>
      <w:r>
        <w:t>Now associate the ENCOUNTER to the STUDY-</w:t>
      </w:r>
    </w:p>
    <w:p w:rsidR="009B4717" w:rsidRDefault="009B4717" w:rsidP="009B4717">
      <w:pPr>
        <w:pStyle w:val="ListParagraph"/>
        <w:rPr>
          <w:color w:val="FF0000"/>
        </w:rPr>
      </w:pPr>
      <w:r>
        <w:t xml:space="preserve">From the Options button </w:t>
      </w:r>
      <w:r w:rsidRPr="00415533">
        <w:rPr>
          <w:b/>
          <w:color w:val="FF0000"/>
        </w:rPr>
        <w:t>(1)</w:t>
      </w:r>
      <w:r w:rsidRPr="00415533">
        <w:rPr>
          <w:color w:val="FF0000"/>
        </w:rPr>
        <w:t xml:space="preserve"> </w:t>
      </w:r>
      <w:r>
        <w:t xml:space="preserve">click on Research Association </w:t>
      </w:r>
      <w:r w:rsidRPr="00415533">
        <w:rPr>
          <w:b/>
          <w:color w:val="FF0000"/>
        </w:rPr>
        <w:t>(2)</w:t>
      </w:r>
      <w:r w:rsidRPr="00415533">
        <w:rPr>
          <w:color w:val="FF0000"/>
        </w:rPr>
        <w:t xml:space="preserve"> </w:t>
      </w:r>
    </w:p>
    <w:p w:rsidR="002365A8" w:rsidRDefault="002365A8" w:rsidP="009B4717">
      <w:pPr>
        <w:pStyle w:val="ListParagraph"/>
      </w:pPr>
      <w:r>
        <w:rPr>
          <w:color w:val="FF0000"/>
        </w:rPr>
        <w:t>NOTE: If “</w:t>
      </w:r>
      <w:r w:rsidRPr="002365A8">
        <w:rPr>
          <w:color w:val="FF0000"/>
          <w:u w:val="single"/>
        </w:rPr>
        <w:t>Research Association</w:t>
      </w:r>
      <w:r>
        <w:rPr>
          <w:color w:val="FF0000"/>
        </w:rPr>
        <w:t>” is not available the patient has not be pre-enrolled</w:t>
      </w:r>
    </w:p>
    <w:p w:rsidR="0076343C" w:rsidRDefault="002365A8" w:rsidP="00DB637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2158409</wp:posOffset>
                </wp:positionH>
                <wp:positionV relativeFrom="paragraph">
                  <wp:posOffset>1590660</wp:posOffset>
                </wp:positionV>
                <wp:extent cx="1137684" cy="861237"/>
                <wp:effectExtent l="57150" t="38100" r="43815" b="914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7684" cy="8612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.95pt;margin-top:125.25pt;width:89.6pt;height:67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C0AC4">
        <w:rPr>
          <w:noProof/>
        </w:rPr>
        <w:drawing>
          <wp:inline distT="0" distB="0" distL="0" distR="0" wp14:anchorId="272C6C04" wp14:editId="1FCA4CD6">
            <wp:extent cx="4552381" cy="1819048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E0" w:rsidRDefault="00890AE0" w:rsidP="00DB6377">
      <w:pPr>
        <w:pStyle w:val="ListParagraph"/>
      </w:pPr>
    </w:p>
    <w:p w:rsidR="0076343C" w:rsidRDefault="0076343C" w:rsidP="009B4717">
      <w:pPr>
        <w:pStyle w:val="ListParagraph"/>
      </w:pPr>
    </w:p>
    <w:p w:rsidR="004C0AC4" w:rsidRPr="005C53E8" w:rsidRDefault="004C0AC4" w:rsidP="009B4717">
      <w:pPr>
        <w:pStyle w:val="ListParagraph"/>
        <w:rPr>
          <w:sz w:val="24"/>
          <w:szCs w:val="24"/>
        </w:rPr>
      </w:pPr>
      <w:r w:rsidRPr="005C53E8">
        <w:rPr>
          <w:sz w:val="24"/>
          <w:szCs w:val="24"/>
        </w:rPr>
        <w:lastRenderedPageBreak/>
        <w:t>Click the appropriate research account:</w:t>
      </w:r>
    </w:p>
    <w:p w:rsidR="004C0AC4" w:rsidRDefault="004C0AC4" w:rsidP="009B4717">
      <w:pPr>
        <w:pStyle w:val="ListParagraph"/>
      </w:pPr>
      <w:r>
        <w:rPr>
          <w:noProof/>
        </w:rPr>
        <w:drawing>
          <wp:inline distT="0" distB="0" distL="0" distR="0" wp14:anchorId="38268E52" wp14:editId="13D074E6">
            <wp:extent cx="5047619" cy="218095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>Click on ACCEPT</w:t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 xml:space="preserve">Confirm the Research Icon appears next to the order </w:t>
      </w:r>
      <w:r w:rsidRPr="00415533">
        <w:rPr>
          <w:b/>
          <w:color w:val="FF0000"/>
        </w:rPr>
        <w:t>(1)</w:t>
      </w:r>
      <w:r w:rsidR="00442AB9">
        <w:rPr>
          <w:b/>
          <w:color w:val="FF0000"/>
        </w:rPr>
        <w:t xml:space="preserve"> </w:t>
      </w:r>
      <w:r w:rsidR="00442AB9" w:rsidRPr="00442AB9">
        <w:rPr>
          <w:b/>
          <w:color w:val="FF0000"/>
          <w:u w:val="single"/>
        </w:rPr>
        <w:t>lab</w:t>
      </w:r>
      <w:r w:rsidR="00CA0317">
        <w:rPr>
          <w:b/>
          <w:color w:val="FF0000"/>
          <w:u w:val="single"/>
        </w:rPr>
        <w:t xml:space="preserve"> research</w:t>
      </w:r>
      <w:r w:rsidR="00442AB9" w:rsidRPr="00442AB9">
        <w:rPr>
          <w:b/>
          <w:color w:val="FF0000"/>
          <w:u w:val="single"/>
        </w:rPr>
        <w:t xml:space="preserve"> flask icon</w:t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 xml:space="preserve">Click Sign Order </w:t>
      </w:r>
      <w:r w:rsidRPr="00415533">
        <w:rPr>
          <w:b/>
          <w:color w:val="FF0000"/>
        </w:rPr>
        <w:t>(2)</w:t>
      </w:r>
    </w:p>
    <w:p w:rsidR="004C0AC4" w:rsidRDefault="004C0AC4" w:rsidP="009B4717">
      <w:pPr>
        <w:pStyle w:val="ListParagraph"/>
      </w:pPr>
      <w:r>
        <w:rPr>
          <w:noProof/>
        </w:rPr>
        <w:drawing>
          <wp:inline distT="0" distB="0" distL="0" distR="0" wp14:anchorId="3A8E47B8" wp14:editId="72C8EB3B">
            <wp:extent cx="4580952" cy="23142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890AE0"/>
    <w:p w:rsidR="00890AE0" w:rsidRDefault="00890AE0" w:rsidP="00890AE0"/>
    <w:p w:rsidR="00890AE0" w:rsidRDefault="00890AE0" w:rsidP="00890AE0"/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527982" w:rsidRDefault="00527982" w:rsidP="00DB6377"/>
    <w:p w:rsidR="004C0AC4" w:rsidRDefault="004C0AC4" w:rsidP="00A37F1B">
      <w:pPr>
        <w:pStyle w:val="ListParagraph"/>
        <w:numPr>
          <w:ilvl w:val="0"/>
          <w:numId w:val="11"/>
        </w:numPr>
      </w:pPr>
      <w:r>
        <w:t xml:space="preserve">Enter </w:t>
      </w:r>
      <w:r w:rsidRPr="004C0AC4">
        <w:t>BOROWSKY, ALEXANDER DAVID</w:t>
      </w:r>
      <w:r>
        <w:t xml:space="preserve"> as the Ordering/Authorizing Provider</w:t>
      </w:r>
    </w:p>
    <w:p w:rsidR="004C0AC4" w:rsidRDefault="004C0AC4" w:rsidP="009B4717">
      <w:pPr>
        <w:pStyle w:val="ListParagraph"/>
      </w:pPr>
      <w:r>
        <w:rPr>
          <w:noProof/>
        </w:rPr>
        <w:drawing>
          <wp:inline distT="0" distB="0" distL="0" distR="0" wp14:anchorId="4CFCBC41" wp14:editId="51F34495">
            <wp:extent cx="5943600" cy="38525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>Click Accept</w:t>
      </w:r>
    </w:p>
    <w:p w:rsidR="00995ECC" w:rsidRDefault="00995ECC" w:rsidP="009B4717">
      <w:pPr>
        <w:pStyle w:val="ListParagraph"/>
      </w:pPr>
    </w:p>
    <w:p w:rsidR="00995ECC" w:rsidRDefault="00995ECC" w:rsidP="00A37F1B">
      <w:pPr>
        <w:pStyle w:val="ListParagraph"/>
        <w:numPr>
          <w:ilvl w:val="0"/>
          <w:numId w:val="10"/>
        </w:numPr>
      </w:pPr>
      <w:r>
        <w:t>From Order Inquiry, you can then collect the Venipuncture Only, Study order and any other specimens needing collection:</w:t>
      </w:r>
    </w:p>
    <w:p w:rsidR="00995ECC" w:rsidRDefault="00995ECC" w:rsidP="009B4717">
      <w:pPr>
        <w:pStyle w:val="ListParagraph"/>
      </w:pPr>
      <w:r>
        <w:rPr>
          <w:noProof/>
        </w:rPr>
        <w:drawing>
          <wp:inline distT="0" distB="0" distL="0" distR="0" wp14:anchorId="75AE8E5B" wp14:editId="693DB5A4">
            <wp:extent cx="5943600" cy="14598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CC" w:rsidRDefault="00995ECC" w:rsidP="009B4717">
      <w:pPr>
        <w:pStyle w:val="ListParagraph"/>
      </w:pPr>
    </w:p>
    <w:p w:rsidR="00995ECC" w:rsidRDefault="00995ECC" w:rsidP="009B4717">
      <w:pPr>
        <w:pStyle w:val="ListParagraph"/>
      </w:pPr>
    </w:p>
    <w:p w:rsidR="00995ECC" w:rsidRDefault="00995ECC" w:rsidP="009B4717">
      <w:pPr>
        <w:pStyle w:val="ListParagraph"/>
      </w:pPr>
    </w:p>
    <w:p w:rsidR="00995ECC" w:rsidRDefault="00995ECC" w:rsidP="00DB6377"/>
    <w:p w:rsidR="00FB5BD0" w:rsidRDefault="00FB5BD0" w:rsidP="00DB6377"/>
    <w:p w:rsidR="00FB5BD0" w:rsidRDefault="00FB5BD0" w:rsidP="00DB6377"/>
    <w:p w:rsidR="00FB5BD0" w:rsidRDefault="00FB5BD0" w:rsidP="00DB6377">
      <w:r>
        <w:object w:dxaOrig="12324" w:dyaOrig="7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5pt;height:309.75pt" o:ole="">
            <v:imagedata r:id="rId20" o:title=""/>
          </v:shape>
          <o:OLEObject Type="Embed" ProgID="Visio.Drawing.11" ShapeID="_x0000_i1025" DrawAspect="Content" ObjectID="_1624187827" r:id="rId21"/>
        </w:object>
      </w:r>
      <w:bookmarkStart w:id="0" w:name="_GoBack"/>
      <w:bookmarkEnd w:id="0"/>
    </w:p>
    <w:sectPr w:rsidR="00FB5BD0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7F" w:rsidRDefault="007F667F" w:rsidP="001902C4">
      <w:pPr>
        <w:spacing w:after="0" w:line="240" w:lineRule="auto"/>
      </w:pPr>
      <w:r>
        <w:separator/>
      </w:r>
    </w:p>
  </w:endnote>
  <w:endnote w:type="continuationSeparator" w:id="0">
    <w:p w:rsidR="007F667F" w:rsidRDefault="007F667F" w:rsidP="0019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3744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902C4" w:rsidRDefault="001902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B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BD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02C4" w:rsidRDefault="00190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7F" w:rsidRDefault="007F667F" w:rsidP="001902C4">
      <w:pPr>
        <w:spacing w:after="0" w:line="240" w:lineRule="auto"/>
      </w:pPr>
      <w:r>
        <w:separator/>
      </w:r>
    </w:p>
  </w:footnote>
  <w:footnote w:type="continuationSeparator" w:id="0">
    <w:p w:rsidR="007F667F" w:rsidRDefault="007F667F" w:rsidP="0019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79F"/>
    <w:multiLevelType w:val="hybridMultilevel"/>
    <w:tmpl w:val="1FAC63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B7407"/>
    <w:multiLevelType w:val="hybridMultilevel"/>
    <w:tmpl w:val="F0DA68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C562E"/>
    <w:multiLevelType w:val="hybridMultilevel"/>
    <w:tmpl w:val="B236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46F4"/>
    <w:multiLevelType w:val="hybridMultilevel"/>
    <w:tmpl w:val="8CC6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B0982"/>
    <w:multiLevelType w:val="hybridMultilevel"/>
    <w:tmpl w:val="CCD211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394A1B"/>
    <w:multiLevelType w:val="hybridMultilevel"/>
    <w:tmpl w:val="E3CA4B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7A7FDC"/>
    <w:multiLevelType w:val="hybridMultilevel"/>
    <w:tmpl w:val="984C0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AA60D1"/>
    <w:multiLevelType w:val="hybridMultilevel"/>
    <w:tmpl w:val="DDE0620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DCE1056"/>
    <w:multiLevelType w:val="hybridMultilevel"/>
    <w:tmpl w:val="183E56B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240FC4"/>
    <w:multiLevelType w:val="hybridMultilevel"/>
    <w:tmpl w:val="0A7C7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30E25"/>
    <w:multiLevelType w:val="hybridMultilevel"/>
    <w:tmpl w:val="6D5A7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B2D52"/>
    <w:multiLevelType w:val="hybridMultilevel"/>
    <w:tmpl w:val="785C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356A5"/>
    <w:multiLevelType w:val="hybridMultilevel"/>
    <w:tmpl w:val="E8A8318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63A6E19"/>
    <w:multiLevelType w:val="hybridMultilevel"/>
    <w:tmpl w:val="FD9E3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C0"/>
    <w:rsid w:val="000145A1"/>
    <w:rsid w:val="00104C35"/>
    <w:rsid w:val="00176341"/>
    <w:rsid w:val="001902C4"/>
    <w:rsid w:val="001D343D"/>
    <w:rsid w:val="002365A8"/>
    <w:rsid w:val="002C2ECC"/>
    <w:rsid w:val="00415533"/>
    <w:rsid w:val="00442AB9"/>
    <w:rsid w:val="004C0AC4"/>
    <w:rsid w:val="004E5B96"/>
    <w:rsid w:val="0050200D"/>
    <w:rsid w:val="00505A9F"/>
    <w:rsid w:val="00527982"/>
    <w:rsid w:val="005C53E8"/>
    <w:rsid w:val="005E6A46"/>
    <w:rsid w:val="00762209"/>
    <w:rsid w:val="0076343C"/>
    <w:rsid w:val="0079321D"/>
    <w:rsid w:val="00795A8B"/>
    <w:rsid w:val="007A4FAC"/>
    <w:rsid w:val="007C6E00"/>
    <w:rsid w:val="007F667F"/>
    <w:rsid w:val="008560C4"/>
    <w:rsid w:val="008763CB"/>
    <w:rsid w:val="00890AE0"/>
    <w:rsid w:val="008D3796"/>
    <w:rsid w:val="00995ECC"/>
    <w:rsid w:val="009B4717"/>
    <w:rsid w:val="00A37F1B"/>
    <w:rsid w:val="00A40305"/>
    <w:rsid w:val="00BD02C0"/>
    <w:rsid w:val="00CA0317"/>
    <w:rsid w:val="00CD7FF7"/>
    <w:rsid w:val="00D722B3"/>
    <w:rsid w:val="00DB6377"/>
    <w:rsid w:val="00DB7EE3"/>
    <w:rsid w:val="00DC4592"/>
    <w:rsid w:val="00E50B25"/>
    <w:rsid w:val="00EC60C8"/>
    <w:rsid w:val="00ED3DF4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C4"/>
  </w:style>
  <w:style w:type="paragraph" w:styleId="Footer">
    <w:name w:val="footer"/>
    <w:basedOn w:val="Normal"/>
    <w:link w:val="Foot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C4"/>
  </w:style>
  <w:style w:type="paragraph" w:styleId="Footer">
    <w:name w:val="footer"/>
    <w:basedOn w:val="Normal"/>
    <w:link w:val="Foot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Wolff</dc:creator>
  <cp:lastModifiedBy>Cynthia M. Silva</cp:lastModifiedBy>
  <cp:revision>22</cp:revision>
  <cp:lastPrinted>2019-07-09T21:30:00Z</cp:lastPrinted>
  <dcterms:created xsi:type="dcterms:W3CDTF">2019-07-03T17:11:00Z</dcterms:created>
  <dcterms:modified xsi:type="dcterms:W3CDTF">2019-07-09T21:31:00Z</dcterms:modified>
</cp:coreProperties>
</file>