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13C8" w:rsidRPr="00E9452F" w:rsidRDefault="000413C8" w:rsidP="000B687E">
      <w:pPr>
        <w:rPr>
          <w:rFonts w:ascii="Times New Roman" w:hAnsi="Times New Roman"/>
          <w:b/>
        </w:rPr>
      </w:pPr>
      <w:r w:rsidRPr="00E9452F">
        <w:rPr>
          <w:rFonts w:ascii="Times New Roman" w:hAnsi="Times New Roman"/>
          <w:b/>
        </w:rPr>
        <w:t>PURPOSE</w:t>
      </w:r>
    </w:p>
    <w:p w:rsidR="000413C8" w:rsidRPr="00E9452F" w:rsidRDefault="000413C8" w:rsidP="000B687E">
      <w:pPr>
        <w:rPr>
          <w:rFonts w:ascii="Times New Roman" w:hAnsi="Times New Roman"/>
        </w:rPr>
      </w:pPr>
    </w:p>
    <w:p w:rsidR="000413C8" w:rsidRPr="00E9452F" w:rsidRDefault="000413C8" w:rsidP="000B687E">
      <w:pPr>
        <w:rPr>
          <w:rFonts w:ascii="Times New Roman" w:hAnsi="Times New Roman"/>
        </w:rPr>
      </w:pPr>
      <w:r w:rsidRPr="00E9452F">
        <w:rPr>
          <w:rFonts w:ascii="Times New Roman" w:hAnsi="Times New Roman"/>
        </w:rPr>
        <w:t xml:space="preserve">Department of Pathology and Laboratory Medicine will maintain documented enrollment and </w:t>
      </w:r>
      <w:r w:rsidRPr="00E9452F">
        <w:rPr>
          <w:rFonts w:ascii="Times New Roman" w:hAnsi="Times New Roman"/>
          <w:b/>
        </w:rPr>
        <w:t xml:space="preserve">successful </w:t>
      </w:r>
      <w:r w:rsidRPr="00E9452F">
        <w:rPr>
          <w:rFonts w:ascii="Times New Roman" w:hAnsi="Times New Roman"/>
        </w:rPr>
        <w:t xml:space="preserve">participation in </w:t>
      </w:r>
      <w:r w:rsidRPr="00E9452F">
        <w:rPr>
          <w:rFonts w:ascii="Times New Roman" w:hAnsi="Times New Roman"/>
          <w:b/>
        </w:rPr>
        <w:t>approved</w:t>
      </w:r>
      <w:r w:rsidRPr="00E9452F">
        <w:rPr>
          <w:rFonts w:ascii="Times New Roman" w:hAnsi="Times New Roman"/>
        </w:rPr>
        <w:t xml:space="preserve"> proficiency testing </w:t>
      </w:r>
      <w:r w:rsidR="00416890">
        <w:rPr>
          <w:rFonts w:ascii="Times New Roman" w:hAnsi="Times New Roman"/>
        </w:rPr>
        <w:t xml:space="preserve">(PT) </w:t>
      </w:r>
      <w:r w:rsidRPr="00E9452F">
        <w:rPr>
          <w:rFonts w:ascii="Times New Roman" w:hAnsi="Times New Roman"/>
        </w:rPr>
        <w:t>for each specialty, subspecialty and analyte for which a proficiency test is available and for which the Laboratory seeks or has approval by the State of California, Department of Health Services (DHS), and the Centers for Medicare and Medicaid (CMS) to receive reimbursement.  This procedure details the processes used by the Laboratory to meet these requirements.</w:t>
      </w:r>
    </w:p>
    <w:p w:rsidR="000413C8" w:rsidRPr="00E9452F" w:rsidRDefault="000413C8" w:rsidP="000B687E">
      <w:pPr>
        <w:rPr>
          <w:rFonts w:ascii="Times New Roman" w:hAnsi="Times New Roman"/>
        </w:rPr>
      </w:pPr>
    </w:p>
    <w:p w:rsidR="000413C8" w:rsidRPr="00E9452F" w:rsidRDefault="000413C8" w:rsidP="000B687E">
      <w:pPr>
        <w:rPr>
          <w:rFonts w:ascii="Times New Roman" w:hAnsi="Times New Roman"/>
          <w:b/>
        </w:rPr>
      </w:pPr>
      <w:r w:rsidRPr="00E9452F">
        <w:rPr>
          <w:rFonts w:ascii="Times New Roman" w:hAnsi="Times New Roman"/>
          <w:b/>
        </w:rPr>
        <w:t>PROCEDURE</w:t>
      </w:r>
    </w:p>
    <w:p w:rsidR="000413C8" w:rsidRPr="00E9452F" w:rsidRDefault="000413C8" w:rsidP="000B687E">
      <w:pPr>
        <w:rPr>
          <w:rFonts w:ascii="Times New Roman" w:hAnsi="Times New Roman"/>
          <w:b/>
        </w:rPr>
      </w:pPr>
    </w:p>
    <w:p w:rsidR="000413C8" w:rsidRPr="00E9452F" w:rsidRDefault="00D00E57">
      <w:pPr>
        <w:rPr>
          <w:rFonts w:ascii="Times New Roman" w:hAnsi="Times New Roman"/>
          <w:u w:val="single"/>
        </w:rPr>
      </w:pPr>
      <w:r>
        <w:rPr>
          <w:rFonts w:ascii="Times New Roman" w:hAnsi="Times New Roman"/>
          <w:u w:val="single"/>
        </w:rPr>
        <w:t xml:space="preserve">A. </w:t>
      </w:r>
      <w:r w:rsidR="000413C8" w:rsidRPr="00E9452F">
        <w:rPr>
          <w:rFonts w:ascii="Times New Roman" w:hAnsi="Times New Roman"/>
          <w:u w:val="single"/>
        </w:rPr>
        <w:t>Enrollment:</w:t>
      </w:r>
    </w:p>
    <w:p w:rsidR="00CC0707" w:rsidRPr="00E9452F" w:rsidRDefault="00CC0707" w:rsidP="00CC0707">
      <w:pPr>
        <w:rPr>
          <w:rFonts w:ascii="Times New Roman" w:hAnsi="Times New Roman"/>
          <w:u w:val="single"/>
        </w:rPr>
      </w:pPr>
    </w:p>
    <w:p w:rsidR="00C34C56" w:rsidRPr="00E9452F" w:rsidRDefault="000413C8" w:rsidP="00E9452F">
      <w:pPr>
        <w:numPr>
          <w:ilvl w:val="0"/>
          <w:numId w:val="8"/>
        </w:numPr>
        <w:tabs>
          <w:tab w:val="left" w:pos="-1440"/>
        </w:tabs>
        <w:ind w:hanging="450"/>
        <w:rPr>
          <w:rFonts w:ascii="Times New Roman" w:hAnsi="Times New Roman"/>
        </w:rPr>
      </w:pPr>
      <w:r w:rsidRPr="00E9452F">
        <w:rPr>
          <w:rFonts w:ascii="Times New Roman" w:hAnsi="Times New Roman"/>
        </w:rPr>
        <w:t xml:space="preserve">Between September and December of each year, Laboratory </w:t>
      </w:r>
      <w:r w:rsidR="00416890">
        <w:rPr>
          <w:rFonts w:ascii="Times New Roman" w:hAnsi="Times New Roman"/>
        </w:rPr>
        <w:t xml:space="preserve">Quality </w:t>
      </w:r>
      <w:r w:rsidRPr="00E9452F">
        <w:rPr>
          <w:rFonts w:ascii="Times New Roman" w:hAnsi="Times New Roman"/>
        </w:rPr>
        <w:t>Management</w:t>
      </w:r>
      <w:r w:rsidR="00BE4C0E">
        <w:rPr>
          <w:rFonts w:ascii="Times New Roman" w:hAnsi="Times New Roman"/>
        </w:rPr>
        <w:t xml:space="preserve"> (QM)</w:t>
      </w:r>
      <w:r w:rsidRPr="00E9452F">
        <w:rPr>
          <w:rFonts w:ascii="Times New Roman" w:hAnsi="Times New Roman"/>
        </w:rPr>
        <w:t xml:space="preserve"> </w:t>
      </w:r>
      <w:r w:rsidR="00416890">
        <w:rPr>
          <w:rFonts w:ascii="Times New Roman" w:hAnsi="Times New Roman"/>
        </w:rPr>
        <w:t xml:space="preserve">Department staff </w:t>
      </w:r>
      <w:r w:rsidRPr="00E9452F">
        <w:rPr>
          <w:rFonts w:ascii="Times New Roman" w:hAnsi="Times New Roman"/>
        </w:rPr>
        <w:t>reviews</w:t>
      </w:r>
      <w:r w:rsidR="00416890">
        <w:rPr>
          <w:rFonts w:ascii="Times New Roman" w:hAnsi="Times New Roman"/>
        </w:rPr>
        <w:t xml:space="preserve"> the PT Survey subscriptions (generally CAP) with the Technical Directors, Managers and Section Supervisors to verify that the Surveys to be purchased for the next year cover all Laboratory testing for which proficiency testing is available, and to assure that all regulatory requirements are met. </w:t>
      </w:r>
    </w:p>
    <w:p w:rsidR="000413C8" w:rsidRPr="00E9452F" w:rsidRDefault="00C37B66" w:rsidP="00416890">
      <w:pPr>
        <w:tabs>
          <w:tab w:val="left" w:pos="-1440"/>
        </w:tabs>
        <w:ind w:left="630"/>
        <w:rPr>
          <w:rFonts w:ascii="Times New Roman" w:hAnsi="Times New Roman"/>
        </w:rPr>
      </w:pPr>
      <w:r>
        <w:rPr>
          <w:rFonts w:ascii="Times New Roman" w:hAnsi="Times New Roman"/>
        </w:rPr>
        <w:tab/>
        <w:t xml:space="preserve">      </w:t>
      </w:r>
    </w:p>
    <w:p w:rsidR="00FC234E" w:rsidRDefault="000413C8" w:rsidP="00E9452F">
      <w:pPr>
        <w:numPr>
          <w:ilvl w:val="1"/>
          <w:numId w:val="8"/>
        </w:numPr>
        <w:rPr>
          <w:rFonts w:ascii="Times New Roman" w:hAnsi="Times New Roman"/>
        </w:rPr>
      </w:pPr>
      <w:r w:rsidRPr="00E9452F">
        <w:rPr>
          <w:rFonts w:ascii="Times New Roman" w:hAnsi="Times New Roman"/>
        </w:rPr>
        <w:t xml:space="preserve">Other approved survey agency subscriptions are reviewed, if needed, </w:t>
      </w:r>
      <w:r w:rsidR="00FC234E">
        <w:rPr>
          <w:rFonts w:ascii="Times New Roman" w:hAnsi="Times New Roman"/>
        </w:rPr>
        <w:t>to meet requirements not met by the CAP Surveys.</w:t>
      </w:r>
    </w:p>
    <w:p w:rsidR="00C34C56" w:rsidRPr="00E9452F" w:rsidRDefault="00FC234E" w:rsidP="00E9452F">
      <w:pPr>
        <w:numPr>
          <w:ilvl w:val="1"/>
          <w:numId w:val="8"/>
        </w:numPr>
        <w:rPr>
          <w:rFonts w:ascii="Times New Roman" w:hAnsi="Times New Roman"/>
        </w:rPr>
      </w:pPr>
      <w:r>
        <w:rPr>
          <w:rFonts w:ascii="Times New Roman" w:hAnsi="Times New Roman"/>
        </w:rPr>
        <w:t>Surveys are ordered no later than December 1</w:t>
      </w:r>
      <w:r w:rsidRPr="00333974">
        <w:rPr>
          <w:rFonts w:ascii="Times New Roman" w:hAnsi="Times New Roman"/>
          <w:vertAlign w:val="superscript"/>
        </w:rPr>
        <w:t>st</w:t>
      </w:r>
      <w:r>
        <w:rPr>
          <w:rFonts w:ascii="Times New Roman" w:hAnsi="Times New Roman"/>
        </w:rPr>
        <w:t xml:space="preserve"> of each year.</w:t>
      </w:r>
      <w:r w:rsidR="000413C8" w:rsidRPr="00E9452F">
        <w:rPr>
          <w:rFonts w:ascii="Times New Roman" w:hAnsi="Times New Roman"/>
        </w:rPr>
        <w:t xml:space="preserve"> </w:t>
      </w:r>
    </w:p>
    <w:p w:rsidR="000413C8" w:rsidRPr="00E9452F" w:rsidRDefault="000413C8" w:rsidP="000B687E">
      <w:pPr>
        <w:rPr>
          <w:rFonts w:ascii="Times New Roman" w:hAnsi="Times New Roman"/>
        </w:rPr>
      </w:pPr>
    </w:p>
    <w:p w:rsidR="00C37B66" w:rsidRDefault="000413C8" w:rsidP="00E9452F">
      <w:pPr>
        <w:numPr>
          <w:ilvl w:val="0"/>
          <w:numId w:val="8"/>
        </w:numPr>
        <w:ind w:hanging="450"/>
        <w:rPr>
          <w:rFonts w:ascii="Times New Roman" w:hAnsi="Times New Roman"/>
        </w:rPr>
      </w:pPr>
      <w:r w:rsidRPr="00E9452F">
        <w:rPr>
          <w:rFonts w:ascii="Times New Roman" w:hAnsi="Times New Roman"/>
        </w:rPr>
        <w:t>The Laboratory Management receives and reviews the Survey order verificatio</w:t>
      </w:r>
      <w:r w:rsidR="00FC234E">
        <w:rPr>
          <w:rFonts w:ascii="Times New Roman" w:hAnsi="Times New Roman"/>
        </w:rPr>
        <w:t>n forms for completeness and distributes a copy to all involved Managers and Section Supervisors.</w:t>
      </w:r>
    </w:p>
    <w:p w:rsidR="000413C8" w:rsidRPr="00E9452F" w:rsidRDefault="00C37B66" w:rsidP="000B687E">
      <w:pPr>
        <w:rPr>
          <w:rFonts w:ascii="Times New Roman" w:hAnsi="Times New Roman"/>
        </w:rPr>
      </w:pPr>
      <w:r>
        <w:rPr>
          <w:rFonts w:ascii="Times New Roman" w:hAnsi="Times New Roman"/>
        </w:rPr>
        <w:t xml:space="preserve">      </w:t>
      </w:r>
    </w:p>
    <w:p w:rsidR="00C34C56" w:rsidRPr="00E9452F" w:rsidRDefault="000413C8" w:rsidP="00E9452F">
      <w:pPr>
        <w:numPr>
          <w:ilvl w:val="0"/>
          <w:numId w:val="8"/>
        </w:numPr>
        <w:ind w:hanging="450"/>
        <w:rPr>
          <w:rFonts w:ascii="Times New Roman" w:hAnsi="Times New Roman"/>
        </w:rPr>
      </w:pPr>
      <w:r w:rsidRPr="00E9452F">
        <w:rPr>
          <w:rFonts w:ascii="Times New Roman" w:hAnsi="Times New Roman"/>
        </w:rPr>
        <w:t xml:space="preserve">In January of each year, the Laboratory Management distributes a Survey </w:t>
      </w:r>
    </w:p>
    <w:p w:rsidR="000413C8" w:rsidRPr="00E9452F" w:rsidRDefault="000413C8" w:rsidP="00FC234E">
      <w:pPr>
        <w:ind w:left="1080"/>
        <w:rPr>
          <w:rFonts w:ascii="Times New Roman" w:hAnsi="Times New Roman"/>
        </w:rPr>
      </w:pPr>
      <w:proofErr w:type="gramStart"/>
      <w:r w:rsidRPr="00E9452F">
        <w:rPr>
          <w:rFonts w:ascii="Times New Roman" w:hAnsi="Times New Roman"/>
        </w:rPr>
        <w:t>shipment</w:t>
      </w:r>
      <w:proofErr w:type="gramEnd"/>
      <w:r w:rsidRPr="00E9452F">
        <w:rPr>
          <w:rFonts w:ascii="Times New Roman" w:hAnsi="Times New Roman"/>
        </w:rPr>
        <w:t xml:space="preserve"> and delivery schedule to each involved Manager and Section Supervisor.</w:t>
      </w:r>
    </w:p>
    <w:p w:rsidR="000413C8" w:rsidRPr="00E9452F" w:rsidRDefault="000413C8" w:rsidP="000B687E">
      <w:pPr>
        <w:tabs>
          <w:tab w:val="center" w:pos="4680"/>
        </w:tabs>
        <w:rPr>
          <w:rFonts w:ascii="Times New Roman" w:hAnsi="Times New Roman"/>
        </w:rPr>
      </w:pPr>
      <w:r w:rsidRPr="00E9452F">
        <w:rPr>
          <w:rFonts w:ascii="Times New Roman" w:hAnsi="Times New Roman"/>
        </w:rPr>
        <w:tab/>
      </w:r>
    </w:p>
    <w:p w:rsidR="000413C8" w:rsidRPr="00E9452F" w:rsidRDefault="00CC0707" w:rsidP="000B687E">
      <w:pPr>
        <w:rPr>
          <w:rFonts w:ascii="Times New Roman" w:hAnsi="Times New Roman"/>
          <w:b/>
          <w:u w:val="single"/>
        </w:rPr>
      </w:pPr>
      <w:r w:rsidRPr="00E9452F">
        <w:rPr>
          <w:rFonts w:ascii="Times New Roman" w:hAnsi="Times New Roman"/>
          <w:u w:val="single"/>
        </w:rPr>
        <w:t xml:space="preserve">B. </w:t>
      </w:r>
      <w:r w:rsidR="000413C8" w:rsidRPr="00E9452F">
        <w:rPr>
          <w:rFonts w:ascii="Times New Roman" w:hAnsi="Times New Roman"/>
          <w:u w:val="single"/>
        </w:rPr>
        <w:t>Receipt of Surveys:</w:t>
      </w:r>
    </w:p>
    <w:p w:rsidR="00FC234E" w:rsidRDefault="009E1FAB" w:rsidP="00E9452F">
      <w:pPr>
        <w:numPr>
          <w:ilvl w:val="0"/>
          <w:numId w:val="10"/>
        </w:numPr>
        <w:ind w:hanging="450"/>
        <w:rPr>
          <w:rFonts w:ascii="Times New Roman" w:hAnsi="Times New Roman"/>
        </w:rPr>
      </w:pPr>
      <w:r>
        <w:rPr>
          <w:rFonts w:ascii="Times New Roman" w:hAnsi="Times New Roman"/>
        </w:rPr>
        <w:t xml:space="preserve">The date </w:t>
      </w:r>
      <w:r w:rsidR="000413C8" w:rsidRPr="00E9452F">
        <w:rPr>
          <w:rFonts w:ascii="Times New Roman" w:hAnsi="Times New Roman"/>
        </w:rPr>
        <w:t xml:space="preserve">Survey kit </w:t>
      </w:r>
      <w:r>
        <w:rPr>
          <w:rFonts w:ascii="Times New Roman" w:hAnsi="Times New Roman"/>
        </w:rPr>
        <w:t xml:space="preserve">is received </w:t>
      </w:r>
      <w:r w:rsidR="000413C8" w:rsidRPr="00E9452F">
        <w:rPr>
          <w:rFonts w:ascii="Times New Roman" w:hAnsi="Times New Roman"/>
        </w:rPr>
        <w:t xml:space="preserve">is documented </w:t>
      </w:r>
      <w:r w:rsidR="00C03226" w:rsidRPr="00E9452F">
        <w:rPr>
          <w:rFonts w:ascii="Times New Roman" w:hAnsi="Times New Roman"/>
        </w:rPr>
        <w:t xml:space="preserve">and logged into the </w:t>
      </w:r>
      <w:r w:rsidR="00616010" w:rsidRPr="00E9452F">
        <w:rPr>
          <w:rFonts w:ascii="Times New Roman" w:hAnsi="Times New Roman"/>
        </w:rPr>
        <w:t>Qualit</w:t>
      </w:r>
      <w:r w:rsidR="00FC234E">
        <w:rPr>
          <w:rFonts w:ascii="Times New Roman" w:hAnsi="Times New Roman"/>
        </w:rPr>
        <w:t xml:space="preserve">y Management </w:t>
      </w:r>
      <w:r>
        <w:rPr>
          <w:rFonts w:ascii="Times New Roman" w:hAnsi="Times New Roman"/>
        </w:rPr>
        <w:t xml:space="preserve">internal </w:t>
      </w:r>
      <w:r w:rsidR="00FC234E">
        <w:rPr>
          <w:rFonts w:ascii="Times New Roman" w:hAnsi="Times New Roman"/>
        </w:rPr>
        <w:t>PT tracking system.</w:t>
      </w:r>
    </w:p>
    <w:p w:rsidR="00416890" w:rsidRDefault="00416890" w:rsidP="00416890">
      <w:pPr>
        <w:ind w:left="1080"/>
        <w:rPr>
          <w:rFonts w:ascii="Times New Roman" w:hAnsi="Times New Roman"/>
        </w:rPr>
      </w:pPr>
    </w:p>
    <w:p w:rsidR="00FC234E" w:rsidRDefault="00FC234E" w:rsidP="00E9452F">
      <w:pPr>
        <w:numPr>
          <w:ilvl w:val="0"/>
          <w:numId w:val="10"/>
        </w:numPr>
        <w:ind w:hanging="450"/>
        <w:rPr>
          <w:rFonts w:ascii="Times New Roman" w:hAnsi="Times New Roman"/>
        </w:rPr>
      </w:pPr>
      <w:r>
        <w:rPr>
          <w:rFonts w:ascii="Times New Roman" w:hAnsi="Times New Roman"/>
        </w:rPr>
        <w:t xml:space="preserve">Survey kits are checked for correct answer sheet and obvious damage or breakage. </w:t>
      </w:r>
    </w:p>
    <w:p w:rsidR="00FC234E" w:rsidRDefault="00FC234E" w:rsidP="00FC234E">
      <w:pPr>
        <w:numPr>
          <w:ilvl w:val="1"/>
          <w:numId w:val="10"/>
        </w:numPr>
        <w:ind w:left="1890"/>
        <w:rPr>
          <w:rFonts w:ascii="Times New Roman" w:hAnsi="Times New Roman"/>
        </w:rPr>
      </w:pPr>
      <w:r w:rsidRPr="00E9452F">
        <w:rPr>
          <w:rFonts w:ascii="Times New Roman" w:hAnsi="Times New Roman"/>
        </w:rPr>
        <w:t>Missing answer sheets or broken, missing, or mislabeled samples are</w:t>
      </w:r>
      <w:r>
        <w:rPr>
          <w:rFonts w:ascii="Times New Roman" w:hAnsi="Times New Roman"/>
        </w:rPr>
        <w:t xml:space="preserve"> reported by telephone to the Survey kit distributor (generally CAP) within 10 days from date of shipment to obtain replacement.</w:t>
      </w:r>
      <w:r w:rsidRPr="00E9452F">
        <w:rPr>
          <w:rFonts w:ascii="Times New Roman" w:hAnsi="Times New Roman"/>
        </w:rPr>
        <w:t xml:space="preserve"> </w:t>
      </w:r>
    </w:p>
    <w:p w:rsidR="000413C8" w:rsidRDefault="00A90B11" w:rsidP="00A90B11">
      <w:pPr>
        <w:numPr>
          <w:ilvl w:val="1"/>
          <w:numId w:val="10"/>
        </w:numPr>
        <w:tabs>
          <w:tab w:val="left" w:pos="-1440"/>
        </w:tabs>
        <w:rPr>
          <w:rFonts w:ascii="Times New Roman" w:hAnsi="Times New Roman"/>
        </w:rPr>
      </w:pPr>
      <w:r>
        <w:rPr>
          <w:rFonts w:ascii="Times New Roman" w:hAnsi="Times New Roman"/>
        </w:rPr>
        <w:t xml:space="preserve">Survey kits </w:t>
      </w:r>
      <w:r w:rsidR="00FC234E" w:rsidRPr="009E1FAB">
        <w:rPr>
          <w:rFonts w:ascii="Times New Roman" w:hAnsi="Times New Roman"/>
        </w:rPr>
        <w:t xml:space="preserve">with any broken samples are treated as </w:t>
      </w:r>
      <w:proofErr w:type="spellStart"/>
      <w:r w:rsidR="009E1FAB" w:rsidRPr="009E1FAB">
        <w:rPr>
          <w:rFonts w:ascii="Times New Roman" w:hAnsi="Times New Roman"/>
        </w:rPr>
        <w:t>biohazardous</w:t>
      </w:r>
      <w:proofErr w:type="spellEnd"/>
      <w:r w:rsidR="009E1FAB" w:rsidRPr="009E1FAB">
        <w:rPr>
          <w:rFonts w:ascii="Times New Roman" w:hAnsi="Times New Roman"/>
        </w:rPr>
        <w:t xml:space="preserve"> waste and disposed of accordingly. </w:t>
      </w:r>
    </w:p>
    <w:p w:rsidR="009E1FAB" w:rsidRPr="009E1FAB" w:rsidRDefault="009E1FAB" w:rsidP="00333974">
      <w:pPr>
        <w:tabs>
          <w:tab w:val="left" w:pos="-1440"/>
        </w:tabs>
        <w:ind w:left="2160"/>
        <w:rPr>
          <w:rFonts w:ascii="Times New Roman" w:hAnsi="Times New Roman"/>
        </w:rPr>
      </w:pPr>
    </w:p>
    <w:p w:rsidR="00416890" w:rsidRDefault="000413C8" w:rsidP="00E9452F">
      <w:pPr>
        <w:numPr>
          <w:ilvl w:val="0"/>
          <w:numId w:val="10"/>
        </w:numPr>
        <w:tabs>
          <w:tab w:val="left" w:pos="-1440"/>
        </w:tabs>
        <w:ind w:hanging="450"/>
        <w:rPr>
          <w:rFonts w:ascii="Times New Roman" w:hAnsi="Times New Roman"/>
        </w:rPr>
      </w:pPr>
      <w:r w:rsidRPr="00E9452F">
        <w:rPr>
          <w:rFonts w:ascii="Times New Roman" w:hAnsi="Times New Roman"/>
        </w:rPr>
        <w:t>The first page of the survey a</w:t>
      </w:r>
      <w:r w:rsidR="00060E9A" w:rsidRPr="00E9452F">
        <w:rPr>
          <w:rFonts w:ascii="Times New Roman" w:hAnsi="Times New Roman"/>
        </w:rPr>
        <w:t>nswer sheet is photocopied and maintained by Q</w:t>
      </w:r>
      <w:r w:rsidR="00416890">
        <w:rPr>
          <w:rFonts w:ascii="Times New Roman" w:hAnsi="Times New Roman"/>
        </w:rPr>
        <w:t xml:space="preserve">M for </w:t>
      </w:r>
      <w:r w:rsidR="00055A32">
        <w:rPr>
          <w:rFonts w:ascii="Times New Roman" w:hAnsi="Times New Roman"/>
        </w:rPr>
        <w:t xml:space="preserve">pending survey </w:t>
      </w:r>
      <w:r w:rsidR="00416890">
        <w:rPr>
          <w:rFonts w:ascii="Times New Roman" w:hAnsi="Times New Roman"/>
        </w:rPr>
        <w:t>documentation and follow up</w:t>
      </w:r>
      <w:r w:rsidR="00055A32">
        <w:rPr>
          <w:rFonts w:ascii="Times New Roman" w:hAnsi="Times New Roman"/>
        </w:rPr>
        <w:t>.</w:t>
      </w:r>
      <w:r w:rsidR="00416890">
        <w:rPr>
          <w:rFonts w:ascii="Times New Roman" w:hAnsi="Times New Roman"/>
        </w:rPr>
        <w:t xml:space="preserve">  </w:t>
      </w:r>
      <w:r w:rsidR="00405DFE">
        <w:rPr>
          <w:rFonts w:ascii="Times New Roman" w:hAnsi="Times New Roman"/>
        </w:rPr>
        <w:t>QM writes the</w:t>
      </w:r>
      <w:r w:rsidR="00416890">
        <w:rPr>
          <w:rFonts w:ascii="Times New Roman" w:hAnsi="Times New Roman"/>
        </w:rPr>
        <w:t xml:space="preserve"> date completed survey results must be </w:t>
      </w:r>
      <w:r w:rsidR="00405DFE">
        <w:rPr>
          <w:rFonts w:ascii="Times New Roman" w:hAnsi="Times New Roman"/>
        </w:rPr>
        <w:t xml:space="preserve">submitted </w:t>
      </w:r>
      <w:r w:rsidR="00416890">
        <w:rPr>
          <w:rFonts w:ascii="Times New Roman" w:hAnsi="Times New Roman"/>
        </w:rPr>
        <w:t xml:space="preserve">to the Survey grading </w:t>
      </w:r>
      <w:proofErr w:type="gramStart"/>
      <w:r w:rsidR="00416890">
        <w:rPr>
          <w:rFonts w:ascii="Times New Roman" w:hAnsi="Times New Roman"/>
        </w:rPr>
        <w:t>agency  on</w:t>
      </w:r>
      <w:proofErr w:type="gramEnd"/>
      <w:r w:rsidR="00416890">
        <w:rPr>
          <w:rFonts w:ascii="Times New Roman" w:hAnsi="Times New Roman"/>
        </w:rPr>
        <w:t xml:space="preserve"> the photocopy.  This copy is </w:t>
      </w:r>
      <w:r w:rsidR="00BE4C0E">
        <w:rPr>
          <w:rFonts w:ascii="Times New Roman" w:hAnsi="Times New Roman"/>
        </w:rPr>
        <w:t xml:space="preserve">used </w:t>
      </w:r>
      <w:r w:rsidR="00416890">
        <w:rPr>
          <w:rFonts w:ascii="Times New Roman" w:hAnsi="Times New Roman"/>
        </w:rPr>
        <w:t xml:space="preserve">to monitor </w:t>
      </w:r>
      <w:r w:rsidR="00405DFE">
        <w:rPr>
          <w:rFonts w:ascii="Times New Roman" w:hAnsi="Times New Roman"/>
        </w:rPr>
        <w:t>that</w:t>
      </w:r>
      <w:r w:rsidR="00416890">
        <w:rPr>
          <w:rFonts w:ascii="Times New Roman" w:hAnsi="Times New Roman"/>
        </w:rPr>
        <w:t xml:space="preserve"> completed Survey results </w:t>
      </w:r>
      <w:r w:rsidR="00405DFE">
        <w:rPr>
          <w:rFonts w:ascii="Times New Roman" w:hAnsi="Times New Roman"/>
        </w:rPr>
        <w:t xml:space="preserve">are submitted </w:t>
      </w:r>
      <w:r w:rsidR="00416890">
        <w:rPr>
          <w:rFonts w:ascii="Times New Roman" w:hAnsi="Times New Roman"/>
        </w:rPr>
        <w:t>within stated deadline.</w:t>
      </w:r>
    </w:p>
    <w:p w:rsidR="00276A18" w:rsidRDefault="00276A18" w:rsidP="00276A18">
      <w:pPr>
        <w:tabs>
          <w:tab w:val="left" w:pos="-1440"/>
        </w:tabs>
        <w:ind w:left="1080"/>
        <w:rPr>
          <w:rFonts w:ascii="Times New Roman" w:hAnsi="Times New Roman"/>
        </w:rPr>
      </w:pPr>
    </w:p>
    <w:p w:rsidR="00416890" w:rsidRDefault="00416890" w:rsidP="00E9452F">
      <w:pPr>
        <w:numPr>
          <w:ilvl w:val="0"/>
          <w:numId w:val="10"/>
        </w:numPr>
        <w:tabs>
          <w:tab w:val="left" w:pos="-1440"/>
        </w:tabs>
        <w:ind w:hanging="450"/>
        <w:rPr>
          <w:rFonts w:ascii="Times New Roman" w:hAnsi="Times New Roman"/>
        </w:rPr>
      </w:pPr>
      <w:r>
        <w:rPr>
          <w:rFonts w:ascii="Times New Roman" w:hAnsi="Times New Roman"/>
        </w:rPr>
        <w:lastRenderedPageBreak/>
        <w:t xml:space="preserve">A </w:t>
      </w:r>
      <w:r w:rsidRPr="00656E9A">
        <w:rPr>
          <w:rFonts w:ascii="Times New Roman" w:hAnsi="Times New Roman"/>
          <w:u w:val="single"/>
        </w:rPr>
        <w:t>prominent</w:t>
      </w:r>
      <w:r>
        <w:rPr>
          <w:rFonts w:ascii="Times New Roman" w:hAnsi="Times New Roman"/>
        </w:rPr>
        <w:t xml:space="preserve"> note is attached to the original Survey answer sheet identifying the date the completed results must be reported.</w:t>
      </w:r>
    </w:p>
    <w:p w:rsidR="00FE4252" w:rsidRDefault="00FE4252" w:rsidP="00FE4252">
      <w:pPr>
        <w:pStyle w:val="ListParagraph"/>
        <w:rPr>
          <w:rFonts w:ascii="Times New Roman" w:hAnsi="Times New Roman"/>
        </w:rPr>
      </w:pPr>
    </w:p>
    <w:p w:rsidR="00416890" w:rsidRDefault="00416890" w:rsidP="00E9452F">
      <w:pPr>
        <w:numPr>
          <w:ilvl w:val="0"/>
          <w:numId w:val="10"/>
        </w:numPr>
        <w:tabs>
          <w:tab w:val="left" w:pos="-1440"/>
        </w:tabs>
        <w:ind w:hanging="450"/>
        <w:rPr>
          <w:rFonts w:ascii="Times New Roman" w:hAnsi="Times New Roman"/>
        </w:rPr>
      </w:pPr>
      <w:r>
        <w:rPr>
          <w:rFonts w:ascii="Times New Roman" w:hAnsi="Times New Roman"/>
        </w:rPr>
        <w:t xml:space="preserve">Survey samples and result sheets are immediately hand delivered </w:t>
      </w:r>
      <w:r w:rsidR="00BE4C0E">
        <w:rPr>
          <w:rFonts w:ascii="Times New Roman" w:hAnsi="Times New Roman"/>
        </w:rPr>
        <w:t xml:space="preserve">by QM staff </w:t>
      </w:r>
      <w:r>
        <w:rPr>
          <w:rFonts w:ascii="Times New Roman" w:hAnsi="Times New Roman"/>
        </w:rPr>
        <w:t>to the appropriate testing area Section Supervisor or designee.</w:t>
      </w:r>
    </w:p>
    <w:p w:rsidR="00416890" w:rsidRDefault="00416890" w:rsidP="00416890">
      <w:pPr>
        <w:tabs>
          <w:tab w:val="left" w:pos="-1440"/>
        </w:tabs>
        <w:ind w:left="1080"/>
        <w:rPr>
          <w:rFonts w:ascii="Times New Roman" w:hAnsi="Times New Roman"/>
        </w:rPr>
      </w:pPr>
    </w:p>
    <w:p w:rsidR="00BE4C0E" w:rsidRDefault="00416890" w:rsidP="00BE4C0E">
      <w:pPr>
        <w:numPr>
          <w:ilvl w:val="1"/>
          <w:numId w:val="10"/>
        </w:numPr>
        <w:tabs>
          <w:tab w:val="left" w:pos="-1440"/>
        </w:tabs>
        <w:rPr>
          <w:rFonts w:ascii="Times New Roman" w:hAnsi="Times New Roman"/>
        </w:rPr>
      </w:pPr>
      <w:r>
        <w:rPr>
          <w:rFonts w:ascii="Times New Roman" w:hAnsi="Times New Roman"/>
        </w:rPr>
        <w:t>In the event that a survey has testing spread across more than one section, Quality Management will provide a section tracking form to clarify the required testing for the sections involved. A copy of this form will be distributed to all sections performing the test</w:t>
      </w:r>
      <w:r w:rsidR="00BE4C0E">
        <w:rPr>
          <w:rFonts w:ascii="Times New Roman" w:hAnsi="Times New Roman"/>
        </w:rPr>
        <w:t>ing on the survey at the time the survey is distributed.</w:t>
      </w:r>
    </w:p>
    <w:p w:rsidR="00C34C56" w:rsidRPr="00E9452F" w:rsidRDefault="00A5553F" w:rsidP="00A5553F">
      <w:pPr>
        <w:tabs>
          <w:tab w:val="left" w:pos="-1440"/>
        </w:tabs>
        <w:ind w:left="2340"/>
        <w:rPr>
          <w:rFonts w:ascii="Times New Roman" w:hAnsi="Times New Roman"/>
        </w:rPr>
      </w:pPr>
      <w:r>
        <w:rPr>
          <w:rFonts w:ascii="Times New Roman" w:hAnsi="Times New Roman"/>
        </w:rPr>
        <w:t xml:space="preserve">1) </w:t>
      </w:r>
      <w:r w:rsidR="00BE4C0E">
        <w:rPr>
          <w:rFonts w:ascii="Times New Roman" w:hAnsi="Times New Roman"/>
        </w:rPr>
        <w:t xml:space="preserve">The completed form should be returned to QM at the time results are sent to CAP. </w:t>
      </w:r>
    </w:p>
    <w:p w:rsidR="000413C8" w:rsidRPr="00E9452F" w:rsidRDefault="000413C8" w:rsidP="00416890">
      <w:pPr>
        <w:tabs>
          <w:tab w:val="left" w:pos="-1440"/>
        </w:tabs>
        <w:ind w:left="1080"/>
        <w:rPr>
          <w:rFonts w:ascii="Times New Roman" w:hAnsi="Times New Roman"/>
        </w:rPr>
      </w:pPr>
    </w:p>
    <w:p w:rsidR="000413C8" w:rsidRPr="00E9452F" w:rsidRDefault="00CC0707" w:rsidP="000B687E">
      <w:pPr>
        <w:rPr>
          <w:rFonts w:ascii="Times New Roman" w:hAnsi="Times New Roman"/>
          <w:u w:val="single"/>
        </w:rPr>
      </w:pPr>
      <w:r w:rsidRPr="00E9452F">
        <w:rPr>
          <w:rFonts w:ascii="Times New Roman" w:hAnsi="Times New Roman"/>
          <w:u w:val="single"/>
        </w:rPr>
        <w:t xml:space="preserve">C. </w:t>
      </w:r>
      <w:r w:rsidR="000413C8" w:rsidRPr="00E9452F">
        <w:rPr>
          <w:rFonts w:ascii="Times New Roman" w:hAnsi="Times New Roman"/>
          <w:u w:val="single"/>
        </w:rPr>
        <w:t>Performing and Reporting the Tests</w:t>
      </w:r>
      <w:r w:rsidR="00060E9A" w:rsidRPr="00E9452F">
        <w:rPr>
          <w:rFonts w:ascii="Times New Roman" w:hAnsi="Times New Roman"/>
          <w:u w:val="single"/>
        </w:rPr>
        <w:t>:</w:t>
      </w:r>
    </w:p>
    <w:p w:rsidR="00365E3F" w:rsidRDefault="00402A04" w:rsidP="00C33C3F">
      <w:pPr>
        <w:ind w:firstLine="720"/>
        <w:rPr>
          <w:rFonts w:ascii="Times New Roman" w:hAnsi="Times New Roman"/>
        </w:rPr>
      </w:pPr>
      <w:r>
        <w:rPr>
          <w:rFonts w:ascii="Times New Roman" w:hAnsi="Times New Roman"/>
        </w:rPr>
        <w:t xml:space="preserve">1. </w:t>
      </w:r>
      <w:r w:rsidR="00F659C8" w:rsidRPr="00E9452F">
        <w:rPr>
          <w:rFonts w:ascii="Times New Roman" w:hAnsi="Times New Roman"/>
        </w:rPr>
        <w:t>Testing Section Supervisor review</w:t>
      </w:r>
      <w:r w:rsidR="00656E9A">
        <w:rPr>
          <w:rFonts w:ascii="Times New Roman" w:hAnsi="Times New Roman"/>
        </w:rPr>
        <w:t>s</w:t>
      </w:r>
      <w:r w:rsidR="00F659C8" w:rsidRPr="00E9452F">
        <w:rPr>
          <w:rFonts w:ascii="Times New Roman" w:hAnsi="Times New Roman"/>
        </w:rPr>
        <w:t xml:space="preserve"> the answer sheet and samples to determine the tests</w:t>
      </w:r>
    </w:p>
    <w:p w:rsidR="00C33C3F" w:rsidRDefault="00F659C8" w:rsidP="00C16C8E">
      <w:pPr>
        <w:ind w:left="1020"/>
        <w:rPr>
          <w:rFonts w:ascii="Times New Roman" w:hAnsi="Times New Roman"/>
        </w:rPr>
      </w:pPr>
      <w:proofErr w:type="gramStart"/>
      <w:r w:rsidRPr="00E9452F">
        <w:rPr>
          <w:rFonts w:ascii="Times New Roman" w:hAnsi="Times New Roman"/>
        </w:rPr>
        <w:t>to</w:t>
      </w:r>
      <w:proofErr w:type="gramEnd"/>
      <w:r w:rsidRPr="00E9452F">
        <w:rPr>
          <w:rFonts w:ascii="Times New Roman" w:hAnsi="Times New Roman"/>
        </w:rPr>
        <w:t xml:space="preserve"> be performed</w:t>
      </w:r>
      <w:r w:rsidR="00820E0D">
        <w:rPr>
          <w:rFonts w:ascii="Times New Roman" w:hAnsi="Times New Roman"/>
        </w:rPr>
        <w:t>, checks for accuracy</w:t>
      </w:r>
      <w:r w:rsidR="00C16C8E">
        <w:rPr>
          <w:rFonts w:ascii="Times New Roman" w:hAnsi="Times New Roman"/>
        </w:rPr>
        <w:t>, correct methodology,</w:t>
      </w:r>
      <w:r w:rsidR="00820E0D">
        <w:rPr>
          <w:rFonts w:ascii="Times New Roman" w:hAnsi="Times New Roman"/>
        </w:rPr>
        <w:t xml:space="preserve"> and special requirements </w:t>
      </w:r>
      <w:r w:rsidR="00C16C8E">
        <w:rPr>
          <w:rFonts w:ascii="Times New Roman" w:hAnsi="Times New Roman"/>
        </w:rPr>
        <w:t xml:space="preserve">   </w:t>
      </w:r>
      <w:r w:rsidR="00820E0D">
        <w:rPr>
          <w:rFonts w:ascii="Times New Roman" w:hAnsi="Times New Roman"/>
        </w:rPr>
        <w:t>(e.g. concentration</w:t>
      </w:r>
      <w:r w:rsidR="00C16C8E">
        <w:rPr>
          <w:rFonts w:ascii="Times New Roman" w:hAnsi="Times New Roman"/>
        </w:rPr>
        <w:t xml:space="preserve"> </w:t>
      </w:r>
      <w:r w:rsidR="00820E0D">
        <w:rPr>
          <w:rFonts w:ascii="Times New Roman" w:hAnsi="Times New Roman"/>
        </w:rPr>
        <w:t>units),</w:t>
      </w:r>
      <w:r w:rsidRPr="00E9452F">
        <w:rPr>
          <w:rFonts w:ascii="Times New Roman" w:hAnsi="Times New Roman"/>
        </w:rPr>
        <w:t xml:space="preserve"> and initiates testing as soon as possible</w:t>
      </w:r>
      <w:r w:rsidR="00820E0D">
        <w:rPr>
          <w:rFonts w:ascii="Times New Roman" w:hAnsi="Times New Roman"/>
        </w:rPr>
        <w:t xml:space="preserve">. </w:t>
      </w:r>
    </w:p>
    <w:p w:rsidR="00365E3F" w:rsidRPr="00365E3F" w:rsidRDefault="00CE1CD3" w:rsidP="00365E3F">
      <w:pPr>
        <w:pStyle w:val="ListParagraph"/>
        <w:numPr>
          <w:ilvl w:val="0"/>
          <w:numId w:val="22"/>
        </w:numPr>
        <w:rPr>
          <w:rFonts w:ascii="Times New Roman" w:hAnsi="Times New Roman"/>
        </w:rPr>
      </w:pPr>
      <w:r w:rsidRPr="00365E3F">
        <w:rPr>
          <w:rFonts w:ascii="Times New Roman" w:hAnsi="Times New Roman"/>
        </w:rPr>
        <w:t>The Supervisor selects the primary instrument and method for each analyte.</w:t>
      </w:r>
    </w:p>
    <w:p w:rsidR="00CE1CD3" w:rsidRPr="00365E3F" w:rsidRDefault="00CE1CD3" w:rsidP="00365E3F">
      <w:pPr>
        <w:pStyle w:val="ListParagraph"/>
        <w:ind w:left="1800"/>
        <w:rPr>
          <w:rFonts w:ascii="Times New Roman" w:hAnsi="Times New Roman"/>
        </w:rPr>
      </w:pPr>
      <w:r w:rsidRPr="00365E3F">
        <w:rPr>
          <w:rFonts w:ascii="Times New Roman" w:hAnsi="Times New Roman"/>
        </w:rPr>
        <w:t xml:space="preserve">The highest volume analyzer in the laboratory section may, but need not, be chosen.  </w:t>
      </w:r>
    </w:p>
    <w:p w:rsidR="00365E3F" w:rsidRPr="00365E3F" w:rsidRDefault="000A3875" w:rsidP="00365E3F">
      <w:pPr>
        <w:pStyle w:val="ListParagraph"/>
        <w:numPr>
          <w:ilvl w:val="0"/>
          <w:numId w:val="22"/>
        </w:numPr>
        <w:rPr>
          <w:rFonts w:ascii="Times New Roman" w:hAnsi="Times New Roman"/>
        </w:rPr>
      </w:pPr>
      <w:r w:rsidRPr="00365E3F">
        <w:rPr>
          <w:rFonts w:ascii="Times New Roman" w:hAnsi="Times New Roman"/>
        </w:rPr>
        <w:t>T</w:t>
      </w:r>
      <w:r w:rsidR="00CE1CD3" w:rsidRPr="00365E3F">
        <w:rPr>
          <w:rFonts w:ascii="Times New Roman" w:hAnsi="Times New Roman"/>
        </w:rPr>
        <w:t xml:space="preserve">he primary instrument and method </w:t>
      </w:r>
      <w:r w:rsidR="00E756C7" w:rsidRPr="00365E3F">
        <w:rPr>
          <w:rFonts w:ascii="Times New Roman" w:hAnsi="Times New Roman"/>
        </w:rPr>
        <w:t xml:space="preserve">used for Survey testing </w:t>
      </w:r>
      <w:r w:rsidR="00CE1CD3" w:rsidRPr="00365E3F">
        <w:rPr>
          <w:rFonts w:ascii="Times New Roman" w:hAnsi="Times New Roman"/>
        </w:rPr>
        <w:t>must be what is</w:t>
      </w:r>
    </w:p>
    <w:p w:rsidR="00CE1CD3" w:rsidRPr="00365E3F" w:rsidRDefault="00CE1CD3" w:rsidP="00365E3F">
      <w:pPr>
        <w:pStyle w:val="ListParagraph"/>
        <w:ind w:left="1800"/>
        <w:rPr>
          <w:rFonts w:ascii="Times New Roman" w:hAnsi="Times New Roman"/>
        </w:rPr>
      </w:pPr>
      <w:r w:rsidRPr="00365E3F">
        <w:rPr>
          <w:rFonts w:ascii="Times New Roman" w:hAnsi="Times New Roman"/>
        </w:rPr>
        <w:t xml:space="preserve"> </w:t>
      </w:r>
      <w:proofErr w:type="gramStart"/>
      <w:r w:rsidRPr="00365E3F">
        <w:rPr>
          <w:rFonts w:ascii="Times New Roman" w:hAnsi="Times New Roman"/>
        </w:rPr>
        <w:t>regularly</w:t>
      </w:r>
      <w:proofErr w:type="gramEnd"/>
      <w:r w:rsidRPr="00365E3F">
        <w:rPr>
          <w:rFonts w:ascii="Times New Roman" w:hAnsi="Times New Roman"/>
        </w:rPr>
        <w:t xml:space="preserve"> used to run patient samples.</w:t>
      </w:r>
    </w:p>
    <w:p w:rsidR="00365E3F" w:rsidRPr="00365E3F" w:rsidRDefault="000413C8" w:rsidP="00365E3F">
      <w:pPr>
        <w:pStyle w:val="ListParagraph"/>
        <w:numPr>
          <w:ilvl w:val="0"/>
          <w:numId w:val="22"/>
        </w:numPr>
        <w:tabs>
          <w:tab w:val="left" w:pos="-1440"/>
        </w:tabs>
        <w:rPr>
          <w:rFonts w:ascii="Times New Roman" w:hAnsi="Times New Roman"/>
        </w:rPr>
      </w:pPr>
      <w:r w:rsidRPr="00365E3F">
        <w:rPr>
          <w:rFonts w:ascii="Times New Roman" w:hAnsi="Times New Roman"/>
        </w:rPr>
        <w:t xml:space="preserve">The Supervisor or designee distributes the </w:t>
      </w:r>
      <w:r w:rsidR="00DD5588" w:rsidRPr="00365E3F">
        <w:rPr>
          <w:rFonts w:ascii="Times New Roman" w:hAnsi="Times New Roman"/>
        </w:rPr>
        <w:t>survey kits to the technologists who</w:t>
      </w:r>
    </w:p>
    <w:p w:rsidR="00FA3571" w:rsidRDefault="00DD5588" w:rsidP="00365E3F">
      <w:pPr>
        <w:pStyle w:val="ListParagraph"/>
        <w:tabs>
          <w:tab w:val="left" w:pos="-1440"/>
        </w:tabs>
        <w:ind w:left="1800"/>
        <w:rPr>
          <w:rFonts w:ascii="Times New Roman" w:hAnsi="Times New Roman"/>
        </w:rPr>
      </w:pPr>
      <w:proofErr w:type="gramStart"/>
      <w:r w:rsidRPr="00365E3F">
        <w:rPr>
          <w:rFonts w:ascii="Times New Roman" w:hAnsi="Times New Roman"/>
        </w:rPr>
        <w:t>will</w:t>
      </w:r>
      <w:proofErr w:type="gramEnd"/>
      <w:r w:rsidRPr="00365E3F">
        <w:rPr>
          <w:rFonts w:ascii="Times New Roman" w:hAnsi="Times New Roman"/>
        </w:rPr>
        <w:t xml:space="preserve"> perform the testing.  The section supervisor will distribute surveys to technologists </w:t>
      </w:r>
      <w:r w:rsidR="00E756C7" w:rsidRPr="00365E3F">
        <w:rPr>
          <w:rFonts w:ascii="Times New Roman" w:hAnsi="Times New Roman"/>
        </w:rPr>
        <w:t xml:space="preserve">involved in running primary instrument and method </w:t>
      </w:r>
      <w:r w:rsidRPr="00365E3F">
        <w:rPr>
          <w:rFonts w:ascii="Times New Roman" w:hAnsi="Times New Roman"/>
        </w:rPr>
        <w:t xml:space="preserve">analysis </w:t>
      </w:r>
      <w:r w:rsidR="00E756C7" w:rsidRPr="00365E3F">
        <w:rPr>
          <w:rFonts w:ascii="Times New Roman" w:hAnsi="Times New Roman"/>
        </w:rPr>
        <w:t xml:space="preserve">so </w:t>
      </w:r>
      <w:r w:rsidRPr="00365E3F">
        <w:rPr>
          <w:rFonts w:ascii="Times New Roman" w:hAnsi="Times New Roman"/>
        </w:rPr>
        <w:t>that as many technologists as possible are given the opportunity to perform analysis on PT surveys throughout the year</w:t>
      </w:r>
      <w:r w:rsidR="00FA3571">
        <w:rPr>
          <w:rFonts w:ascii="Times New Roman" w:hAnsi="Times New Roman"/>
        </w:rPr>
        <w:t>.</w:t>
      </w:r>
    </w:p>
    <w:p w:rsidR="00FA3571" w:rsidRDefault="00FA3571" w:rsidP="00FA3571">
      <w:pPr>
        <w:tabs>
          <w:tab w:val="left" w:pos="-1440"/>
        </w:tabs>
        <w:rPr>
          <w:rFonts w:ascii="Times New Roman" w:hAnsi="Times New Roman"/>
        </w:rPr>
      </w:pPr>
      <w:r>
        <w:rPr>
          <w:rFonts w:ascii="Times New Roman" w:hAnsi="Times New Roman"/>
        </w:rPr>
        <w:tab/>
      </w:r>
      <w:r>
        <w:rPr>
          <w:rFonts w:ascii="Times New Roman" w:hAnsi="Times New Roman"/>
        </w:rPr>
        <w:tab/>
        <w:t xml:space="preserve">d.  </w:t>
      </w:r>
      <w:r w:rsidR="003F388B">
        <w:rPr>
          <w:rFonts w:ascii="Times New Roman" w:hAnsi="Times New Roman"/>
        </w:rPr>
        <w:t xml:space="preserve"> </w:t>
      </w:r>
      <w:r w:rsidR="00365E3F" w:rsidRPr="00FA3571">
        <w:rPr>
          <w:rFonts w:ascii="Times New Roman" w:hAnsi="Times New Roman"/>
        </w:rPr>
        <w:t>Records of technologists’ participation should be kept and can be part of th</w:t>
      </w:r>
      <w:r>
        <w:rPr>
          <w:rFonts w:ascii="Times New Roman" w:hAnsi="Times New Roman"/>
        </w:rPr>
        <w:t>e</w:t>
      </w:r>
    </w:p>
    <w:p w:rsidR="00365E3F" w:rsidRPr="00FA3571" w:rsidRDefault="00365E3F" w:rsidP="00FA3571">
      <w:pPr>
        <w:tabs>
          <w:tab w:val="left" w:pos="-1440"/>
        </w:tabs>
        <w:rPr>
          <w:rFonts w:ascii="Times New Roman" w:hAnsi="Times New Roman"/>
        </w:rPr>
      </w:pPr>
      <w:r w:rsidRPr="00FA3571">
        <w:rPr>
          <w:rFonts w:ascii="Times New Roman" w:hAnsi="Times New Roman"/>
        </w:rPr>
        <w:t xml:space="preserve"> </w:t>
      </w:r>
      <w:r w:rsidR="00FA3571">
        <w:rPr>
          <w:rFonts w:ascii="Times New Roman" w:hAnsi="Times New Roman"/>
        </w:rPr>
        <w:tab/>
      </w:r>
      <w:r w:rsidR="00FA3571">
        <w:rPr>
          <w:rFonts w:ascii="Times New Roman" w:hAnsi="Times New Roman"/>
        </w:rPr>
        <w:tab/>
        <w:t xml:space="preserve">     </w:t>
      </w:r>
      <w:proofErr w:type="gramStart"/>
      <w:r w:rsidRPr="00FA3571">
        <w:rPr>
          <w:rFonts w:ascii="Times New Roman" w:hAnsi="Times New Roman"/>
        </w:rPr>
        <w:t>competency</w:t>
      </w:r>
      <w:proofErr w:type="gramEnd"/>
      <w:r w:rsidRPr="00FA3571">
        <w:rPr>
          <w:rFonts w:ascii="Times New Roman" w:hAnsi="Times New Roman"/>
        </w:rPr>
        <w:t xml:space="preserve"> and continuing education documentation.</w:t>
      </w:r>
    </w:p>
    <w:p w:rsidR="000A3875" w:rsidRPr="00E9452F" w:rsidRDefault="000A3875" w:rsidP="00857F28">
      <w:pPr>
        <w:tabs>
          <w:tab w:val="left" w:pos="-1440"/>
        </w:tabs>
        <w:ind w:left="2520"/>
        <w:rPr>
          <w:rFonts w:ascii="Times New Roman" w:hAnsi="Times New Roman"/>
        </w:rPr>
      </w:pPr>
    </w:p>
    <w:p w:rsidR="0008089E" w:rsidRDefault="00FA3571" w:rsidP="00E9452F">
      <w:pPr>
        <w:tabs>
          <w:tab w:val="left" w:pos="-1440"/>
        </w:tabs>
        <w:rPr>
          <w:rFonts w:ascii="Times New Roman" w:hAnsi="Times New Roman"/>
        </w:rPr>
      </w:pPr>
      <w:r>
        <w:rPr>
          <w:rFonts w:ascii="Times New Roman" w:hAnsi="Times New Roman"/>
        </w:rPr>
        <w:tab/>
      </w:r>
      <w:r w:rsidR="007F455A">
        <w:rPr>
          <w:rFonts w:ascii="Times New Roman" w:hAnsi="Times New Roman"/>
        </w:rPr>
        <w:t>2.</w:t>
      </w:r>
      <w:r w:rsidR="00EB744A" w:rsidRPr="00E9452F">
        <w:rPr>
          <w:rFonts w:ascii="Times New Roman" w:hAnsi="Times New Roman"/>
        </w:rPr>
        <w:t xml:space="preserve">   </w:t>
      </w:r>
      <w:r w:rsidR="000413C8" w:rsidRPr="00E9452F">
        <w:rPr>
          <w:rFonts w:ascii="Times New Roman" w:hAnsi="Times New Roman"/>
        </w:rPr>
        <w:t xml:space="preserve">The technologists </w:t>
      </w:r>
      <w:r w:rsidR="00765C30" w:rsidRPr="00E9452F">
        <w:rPr>
          <w:rFonts w:ascii="Times New Roman" w:hAnsi="Times New Roman"/>
        </w:rPr>
        <w:t xml:space="preserve">will </w:t>
      </w:r>
      <w:r w:rsidR="000413C8" w:rsidRPr="00E9452F">
        <w:rPr>
          <w:rFonts w:ascii="Times New Roman" w:hAnsi="Times New Roman"/>
        </w:rPr>
        <w:t xml:space="preserve">immediately test samples </w:t>
      </w:r>
      <w:r w:rsidR="00765C30" w:rsidRPr="00E9452F">
        <w:rPr>
          <w:rFonts w:ascii="Times New Roman" w:hAnsi="Times New Roman"/>
        </w:rPr>
        <w:t xml:space="preserve">and treat them </w:t>
      </w:r>
      <w:r w:rsidR="000413C8" w:rsidRPr="00E9452F">
        <w:rPr>
          <w:rFonts w:ascii="Times New Roman" w:hAnsi="Times New Roman"/>
        </w:rPr>
        <w:t>exactly as patient</w:t>
      </w:r>
    </w:p>
    <w:p w:rsidR="00036461" w:rsidRPr="00E9452F" w:rsidRDefault="0008089E" w:rsidP="00E9452F">
      <w:pPr>
        <w:tabs>
          <w:tab w:val="left" w:pos="-1440"/>
        </w:tabs>
        <w:rPr>
          <w:rFonts w:ascii="Times New Roman" w:hAnsi="Times New Roman"/>
        </w:rPr>
      </w:pPr>
      <w:r>
        <w:rPr>
          <w:rFonts w:ascii="Times New Roman" w:hAnsi="Times New Roman"/>
        </w:rPr>
        <w:t xml:space="preserve">       </w:t>
      </w:r>
      <w:r w:rsidR="00FA3571">
        <w:rPr>
          <w:rFonts w:ascii="Times New Roman" w:hAnsi="Times New Roman"/>
        </w:rPr>
        <w:t xml:space="preserve">       </w:t>
      </w:r>
      <w:r w:rsidR="007A2B3A">
        <w:rPr>
          <w:rFonts w:ascii="Times New Roman" w:hAnsi="Times New Roman"/>
        </w:rPr>
        <w:t xml:space="preserve">     </w:t>
      </w:r>
      <w:proofErr w:type="gramStart"/>
      <w:r w:rsidR="00085DFB">
        <w:rPr>
          <w:rFonts w:ascii="Times New Roman" w:hAnsi="Times New Roman"/>
        </w:rPr>
        <w:t>s</w:t>
      </w:r>
      <w:r w:rsidR="000413C8" w:rsidRPr="00E9452F">
        <w:rPr>
          <w:rFonts w:ascii="Times New Roman" w:hAnsi="Times New Roman"/>
        </w:rPr>
        <w:t>amples</w:t>
      </w:r>
      <w:proofErr w:type="gramEnd"/>
      <w:r w:rsidR="000413C8" w:rsidRPr="00E9452F">
        <w:rPr>
          <w:rFonts w:ascii="Times New Roman" w:hAnsi="Times New Roman"/>
        </w:rPr>
        <w:t xml:space="preserve"> are tested.  (Survey samples must be tested singly if patient samples are </w:t>
      </w:r>
    </w:p>
    <w:p w:rsidR="008D73BC" w:rsidRDefault="00036461" w:rsidP="00E9452F">
      <w:pPr>
        <w:tabs>
          <w:tab w:val="left" w:pos="-1440"/>
        </w:tabs>
        <w:rPr>
          <w:rFonts w:ascii="Times New Roman" w:hAnsi="Times New Roman"/>
        </w:rPr>
      </w:pPr>
      <w:r w:rsidRPr="00E9452F">
        <w:rPr>
          <w:rFonts w:ascii="Times New Roman" w:hAnsi="Times New Roman"/>
        </w:rPr>
        <w:tab/>
      </w:r>
      <w:r w:rsidR="00FA3571">
        <w:rPr>
          <w:rFonts w:ascii="Times New Roman" w:hAnsi="Times New Roman"/>
        </w:rPr>
        <w:t xml:space="preserve">       </w:t>
      </w:r>
      <w:proofErr w:type="gramStart"/>
      <w:r w:rsidR="000413C8" w:rsidRPr="00E9452F">
        <w:rPr>
          <w:rFonts w:ascii="Times New Roman" w:hAnsi="Times New Roman"/>
        </w:rPr>
        <w:t>tested</w:t>
      </w:r>
      <w:proofErr w:type="gramEnd"/>
      <w:r w:rsidR="000413C8" w:rsidRPr="00E9452F">
        <w:rPr>
          <w:rFonts w:ascii="Times New Roman" w:hAnsi="Times New Roman"/>
        </w:rPr>
        <w:t xml:space="preserve"> singly, in duplicate only if patient samples are tested in duplicate)</w:t>
      </w:r>
      <w:r w:rsidR="008D73BC" w:rsidRPr="00E9452F">
        <w:rPr>
          <w:rFonts w:ascii="Times New Roman" w:hAnsi="Times New Roman"/>
        </w:rPr>
        <w:t>.</w:t>
      </w:r>
    </w:p>
    <w:p w:rsidR="00E756C7" w:rsidRDefault="00E756C7" w:rsidP="00E756C7">
      <w:pPr>
        <w:numPr>
          <w:ilvl w:val="0"/>
          <w:numId w:val="21"/>
        </w:numPr>
        <w:tabs>
          <w:tab w:val="left" w:pos="-1440"/>
        </w:tabs>
        <w:rPr>
          <w:rFonts w:ascii="Times New Roman" w:hAnsi="Times New Roman"/>
        </w:rPr>
      </w:pPr>
      <w:r w:rsidRPr="00E9452F">
        <w:rPr>
          <w:rFonts w:ascii="Times New Roman" w:hAnsi="Times New Roman"/>
        </w:rPr>
        <w:t>The technologist will review the survey instructions</w:t>
      </w:r>
      <w:r>
        <w:rPr>
          <w:rFonts w:ascii="Times New Roman" w:hAnsi="Times New Roman"/>
        </w:rPr>
        <w:t xml:space="preserve">, </w:t>
      </w:r>
      <w:r w:rsidRPr="00E9452F">
        <w:rPr>
          <w:rFonts w:ascii="Times New Roman" w:hAnsi="Times New Roman"/>
        </w:rPr>
        <w:t>reconstitute</w:t>
      </w:r>
      <w:r>
        <w:rPr>
          <w:rFonts w:ascii="Times New Roman" w:hAnsi="Times New Roman"/>
        </w:rPr>
        <w:t xml:space="preserve"> </w:t>
      </w:r>
      <w:r w:rsidRPr="00E9452F">
        <w:rPr>
          <w:rFonts w:ascii="Times New Roman" w:hAnsi="Times New Roman"/>
        </w:rPr>
        <w:t xml:space="preserve">and analyze samples per instructions.  This process may include accessioning specimens in the LIS in some cases.  Survey must always be treated and run as a patient sample.  </w:t>
      </w:r>
    </w:p>
    <w:p w:rsidR="00E756C7" w:rsidRDefault="00E756C7" w:rsidP="00E9452F">
      <w:pPr>
        <w:tabs>
          <w:tab w:val="left" w:pos="-1440"/>
        </w:tabs>
        <w:rPr>
          <w:rFonts w:ascii="Times New Roman" w:hAnsi="Times New Roman"/>
        </w:rPr>
      </w:pPr>
    </w:p>
    <w:p w:rsidR="00820E0D" w:rsidRDefault="0090583E" w:rsidP="00333974">
      <w:pPr>
        <w:tabs>
          <w:tab w:val="left" w:pos="-1440"/>
        </w:tabs>
        <w:rPr>
          <w:rFonts w:ascii="Times New Roman" w:hAnsi="Times New Roman"/>
        </w:rPr>
      </w:pPr>
      <w:r>
        <w:rPr>
          <w:rFonts w:ascii="Times New Roman" w:hAnsi="Times New Roman"/>
        </w:rPr>
        <w:tab/>
      </w:r>
      <w:r w:rsidR="007F455A">
        <w:rPr>
          <w:rFonts w:ascii="Times New Roman" w:hAnsi="Times New Roman"/>
        </w:rPr>
        <w:t>3.</w:t>
      </w:r>
      <w:r w:rsidR="00036461" w:rsidRPr="00E9452F">
        <w:rPr>
          <w:rFonts w:ascii="Times New Roman" w:hAnsi="Times New Roman"/>
        </w:rPr>
        <w:t xml:space="preserve">   </w:t>
      </w:r>
      <w:r w:rsidR="008D73BC" w:rsidRPr="00E9452F">
        <w:rPr>
          <w:rFonts w:ascii="Times New Roman" w:hAnsi="Times New Roman"/>
        </w:rPr>
        <w:t xml:space="preserve">After testing is completed, the </w:t>
      </w:r>
      <w:r w:rsidR="00820E0D">
        <w:rPr>
          <w:rFonts w:ascii="Times New Roman" w:hAnsi="Times New Roman"/>
        </w:rPr>
        <w:t>Technical S</w:t>
      </w:r>
      <w:r w:rsidR="008D73BC" w:rsidRPr="00E9452F">
        <w:rPr>
          <w:rFonts w:ascii="Times New Roman" w:hAnsi="Times New Roman"/>
        </w:rPr>
        <w:t>ection will store any</w:t>
      </w:r>
      <w:r w:rsidR="005311E5">
        <w:rPr>
          <w:rFonts w:ascii="Times New Roman" w:hAnsi="Times New Roman"/>
        </w:rPr>
        <w:t xml:space="preserve"> remaining samples                 </w:t>
      </w:r>
    </w:p>
    <w:p w:rsidR="007F455A" w:rsidRDefault="00820E0D" w:rsidP="007D0D70">
      <w:pPr>
        <w:tabs>
          <w:tab w:val="left" w:pos="-1440"/>
        </w:tabs>
        <w:ind w:left="1080"/>
        <w:rPr>
          <w:rFonts w:ascii="Times New Roman" w:hAnsi="Times New Roman"/>
        </w:rPr>
      </w:pPr>
      <w:proofErr w:type="gramStart"/>
      <w:r>
        <w:rPr>
          <w:rFonts w:ascii="Times New Roman" w:hAnsi="Times New Roman"/>
        </w:rPr>
        <w:t>until</w:t>
      </w:r>
      <w:proofErr w:type="gramEnd"/>
      <w:r>
        <w:rPr>
          <w:rFonts w:ascii="Times New Roman" w:hAnsi="Times New Roman"/>
        </w:rPr>
        <w:t xml:space="preserve"> the Survey results have been returned and reviewed. Thes</w:t>
      </w:r>
      <w:r w:rsidR="007F455A">
        <w:rPr>
          <w:rFonts w:ascii="Times New Roman" w:hAnsi="Times New Roman"/>
        </w:rPr>
        <w:t xml:space="preserve">e stored samples </w:t>
      </w:r>
      <w:r>
        <w:rPr>
          <w:rFonts w:ascii="Times New Roman" w:hAnsi="Times New Roman"/>
        </w:rPr>
        <w:t>may be used to assist in any further investigation.</w:t>
      </w:r>
    </w:p>
    <w:p w:rsidR="007D0D70" w:rsidRDefault="007D0D70" w:rsidP="007D0D70">
      <w:pPr>
        <w:tabs>
          <w:tab w:val="left" w:pos="-1440"/>
        </w:tabs>
        <w:ind w:left="1080"/>
        <w:rPr>
          <w:rFonts w:ascii="Times New Roman" w:hAnsi="Times New Roman"/>
        </w:rPr>
      </w:pPr>
    </w:p>
    <w:p w:rsidR="007F455A" w:rsidRDefault="008D73BC" w:rsidP="00333974">
      <w:pPr>
        <w:pStyle w:val="ListParagraph"/>
        <w:numPr>
          <w:ilvl w:val="0"/>
          <w:numId w:val="8"/>
        </w:numPr>
        <w:tabs>
          <w:tab w:val="left" w:pos="-1440"/>
        </w:tabs>
        <w:rPr>
          <w:rFonts w:ascii="Times New Roman" w:hAnsi="Times New Roman"/>
        </w:rPr>
      </w:pPr>
      <w:r w:rsidRPr="00333974">
        <w:rPr>
          <w:rFonts w:ascii="Times New Roman" w:hAnsi="Times New Roman"/>
        </w:rPr>
        <w:t xml:space="preserve">The </w:t>
      </w:r>
      <w:r w:rsidR="007F455A">
        <w:rPr>
          <w:rFonts w:ascii="Times New Roman" w:hAnsi="Times New Roman"/>
        </w:rPr>
        <w:t xml:space="preserve">testing personnel will </w:t>
      </w:r>
      <w:r w:rsidRPr="00333974">
        <w:rPr>
          <w:rFonts w:ascii="Times New Roman" w:hAnsi="Times New Roman"/>
        </w:rPr>
        <w:t xml:space="preserve">complete </w:t>
      </w:r>
      <w:r w:rsidR="007F455A">
        <w:rPr>
          <w:rFonts w:ascii="Times New Roman" w:hAnsi="Times New Roman"/>
        </w:rPr>
        <w:t xml:space="preserve">the PT answer sheet from LIS or instrument printouts and sign the </w:t>
      </w:r>
      <w:r w:rsidR="007F455A" w:rsidRPr="00333974">
        <w:rPr>
          <w:rFonts w:ascii="Times New Roman" w:hAnsi="Times New Roman"/>
          <w:b/>
        </w:rPr>
        <w:t>Attestation Statement</w:t>
      </w:r>
      <w:r w:rsidR="007F455A">
        <w:rPr>
          <w:rFonts w:ascii="Times New Roman" w:hAnsi="Times New Roman"/>
        </w:rPr>
        <w:t xml:space="preserve">. </w:t>
      </w:r>
    </w:p>
    <w:p w:rsidR="007D0D70" w:rsidRDefault="007D0D70" w:rsidP="007D0D70">
      <w:pPr>
        <w:pStyle w:val="ListParagraph"/>
        <w:tabs>
          <w:tab w:val="left" w:pos="-1440"/>
        </w:tabs>
        <w:ind w:left="1080"/>
        <w:rPr>
          <w:rFonts w:ascii="Times New Roman" w:hAnsi="Times New Roman"/>
        </w:rPr>
      </w:pPr>
    </w:p>
    <w:p w:rsidR="0090583E" w:rsidRDefault="007F455A" w:rsidP="007D0D70">
      <w:pPr>
        <w:pStyle w:val="ListParagraph"/>
        <w:numPr>
          <w:ilvl w:val="0"/>
          <w:numId w:val="8"/>
        </w:numPr>
        <w:tabs>
          <w:tab w:val="left" w:pos="-1440"/>
        </w:tabs>
        <w:rPr>
          <w:rFonts w:ascii="Times New Roman" w:hAnsi="Times New Roman"/>
        </w:rPr>
      </w:pPr>
      <w:r>
        <w:rPr>
          <w:rFonts w:ascii="Times New Roman" w:hAnsi="Times New Roman"/>
        </w:rPr>
        <w:lastRenderedPageBreak/>
        <w:t xml:space="preserve">A technologist or Supervisor not involved in the analysis or completion of answer sheet will </w:t>
      </w:r>
      <w:r w:rsidR="0090583E">
        <w:rPr>
          <w:rFonts w:ascii="Times New Roman" w:hAnsi="Times New Roman"/>
        </w:rPr>
        <w:t xml:space="preserve">independently </w:t>
      </w:r>
      <w:r>
        <w:rPr>
          <w:rFonts w:ascii="Times New Roman" w:hAnsi="Times New Roman"/>
        </w:rPr>
        <w:t xml:space="preserve">review the answer sheet and check for clerical errors. </w:t>
      </w:r>
    </w:p>
    <w:p w:rsidR="007D0D70" w:rsidRDefault="007D0D70" w:rsidP="007D0D70">
      <w:pPr>
        <w:pStyle w:val="ListParagraph"/>
        <w:tabs>
          <w:tab w:val="left" w:pos="-1440"/>
        </w:tabs>
        <w:ind w:left="1080"/>
        <w:rPr>
          <w:rFonts w:ascii="Times New Roman" w:hAnsi="Times New Roman"/>
        </w:rPr>
      </w:pPr>
    </w:p>
    <w:p w:rsidR="00647432" w:rsidRDefault="00647432" w:rsidP="00333974">
      <w:pPr>
        <w:pStyle w:val="ListParagraph"/>
        <w:numPr>
          <w:ilvl w:val="0"/>
          <w:numId w:val="8"/>
        </w:numPr>
        <w:tabs>
          <w:tab w:val="left" w:pos="-1440"/>
        </w:tabs>
        <w:rPr>
          <w:rFonts w:ascii="Times New Roman" w:hAnsi="Times New Roman"/>
        </w:rPr>
      </w:pPr>
      <w:r>
        <w:rPr>
          <w:rFonts w:ascii="Times New Roman" w:hAnsi="Times New Roman"/>
        </w:rPr>
        <w:t>Technical Section Super</w:t>
      </w:r>
      <w:r w:rsidR="00456E04">
        <w:rPr>
          <w:rFonts w:ascii="Times New Roman" w:hAnsi="Times New Roman"/>
        </w:rPr>
        <w:t>visor will check with other sec</w:t>
      </w:r>
      <w:r>
        <w:rPr>
          <w:rFonts w:ascii="Times New Roman" w:hAnsi="Times New Roman"/>
        </w:rPr>
        <w:t>t</w:t>
      </w:r>
      <w:r w:rsidR="00456E04">
        <w:rPr>
          <w:rFonts w:ascii="Times New Roman" w:hAnsi="Times New Roman"/>
        </w:rPr>
        <w:t>i</w:t>
      </w:r>
      <w:r w:rsidR="00D01355">
        <w:rPr>
          <w:rFonts w:ascii="Times New Roman" w:hAnsi="Times New Roman"/>
        </w:rPr>
        <w:t xml:space="preserve">ons </w:t>
      </w:r>
      <w:proofErr w:type="gramStart"/>
      <w:r>
        <w:rPr>
          <w:rFonts w:ascii="Times New Roman" w:hAnsi="Times New Roman"/>
        </w:rPr>
        <w:t>who</w:t>
      </w:r>
      <w:proofErr w:type="gramEnd"/>
      <w:r>
        <w:rPr>
          <w:rFonts w:ascii="Times New Roman" w:hAnsi="Times New Roman"/>
        </w:rPr>
        <w:t xml:space="preserve"> performed testing to be sure their data is ready for submission. </w:t>
      </w:r>
      <w:r w:rsidR="0090583E" w:rsidRPr="00647432">
        <w:rPr>
          <w:rFonts w:ascii="Times New Roman" w:hAnsi="Times New Roman"/>
        </w:rPr>
        <w:t xml:space="preserve"> </w:t>
      </w:r>
    </w:p>
    <w:p w:rsidR="007D0D70" w:rsidRPr="007D0D70" w:rsidRDefault="007D0D70" w:rsidP="007D0D70">
      <w:pPr>
        <w:pStyle w:val="ListParagraph"/>
        <w:rPr>
          <w:rFonts w:ascii="Times New Roman" w:hAnsi="Times New Roman"/>
        </w:rPr>
      </w:pPr>
    </w:p>
    <w:p w:rsidR="00647432" w:rsidRDefault="00647432" w:rsidP="00333974">
      <w:pPr>
        <w:pStyle w:val="ListParagraph"/>
        <w:numPr>
          <w:ilvl w:val="0"/>
          <w:numId w:val="8"/>
        </w:numPr>
        <w:tabs>
          <w:tab w:val="left" w:pos="-1440"/>
        </w:tabs>
        <w:rPr>
          <w:rFonts w:ascii="Times New Roman" w:hAnsi="Times New Roman"/>
        </w:rPr>
      </w:pPr>
      <w:r>
        <w:rPr>
          <w:rFonts w:ascii="Times New Roman" w:hAnsi="Times New Roman"/>
        </w:rPr>
        <w:t>The Attestation Statement in the answer sheet is signed by the Laboratory Section Director or Designee.</w:t>
      </w:r>
    </w:p>
    <w:p w:rsidR="007D0D70" w:rsidRPr="00E9452F" w:rsidRDefault="007D0D70" w:rsidP="007D0D70">
      <w:pPr>
        <w:pStyle w:val="ListParagraph"/>
        <w:tabs>
          <w:tab w:val="left" w:pos="-1440"/>
        </w:tabs>
        <w:ind w:left="1080"/>
        <w:rPr>
          <w:rFonts w:ascii="Times New Roman" w:hAnsi="Times New Roman"/>
        </w:rPr>
      </w:pPr>
    </w:p>
    <w:p w:rsidR="00A73159" w:rsidRDefault="008D73BC" w:rsidP="007D0D70">
      <w:pPr>
        <w:numPr>
          <w:ilvl w:val="0"/>
          <w:numId w:val="8"/>
        </w:numPr>
        <w:tabs>
          <w:tab w:val="left" w:pos="-1440"/>
        </w:tabs>
        <w:rPr>
          <w:rFonts w:ascii="Times New Roman" w:hAnsi="Times New Roman"/>
        </w:rPr>
      </w:pPr>
      <w:r w:rsidRPr="00E9452F">
        <w:rPr>
          <w:rFonts w:ascii="Times New Roman" w:hAnsi="Times New Roman"/>
        </w:rPr>
        <w:t xml:space="preserve"> The completed Survey results may be entered on-line</w:t>
      </w:r>
      <w:r w:rsidR="0090583E">
        <w:rPr>
          <w:rFonts w:ascii="Times New Roman" w:hAnsi="Times New Roman"/>
        </w:rPr>
        <w:t xml:space="preserve"> via the CAP website (preferred method), saving results as they are entered. Finali</w:t>
      </w:r>
      <w:r w:rsidR="00A73159">
        <w:rPr>
          <w:rFonts w:ascii="Times New Roman" w:hAnsi="Times New Roman"/>
        </w:rPr>
        <w:t>ze on-line submission and print the electronic results form</w:t>
      </w:r>
      <w:r w:rsidR="005311E5">
        <w:rPr>
          <w:rFonts w:ascii="Times New Roman" w:hAnsi="Times New Roman"/>
        </w:rPr>
        <w:t xml:space="preserve">. The printed on-line results form must be reviewed by </w:t>
      </w:r>
      <w:r w:rsidR="00D01355">
        <w:rPr>
          <w:rFonts w:ascii="Times New Roman" w:hAnsi="Times New Roman"/>
        </w:rPr>
        <w:t xml:space="preserve">a CLS not involved with the entry of results on line to check </w:t>
      </w:r>
      <w:r w:rsidR="005311E5">
        <w:rPr>
          <w:rFonts w:ascii="Times New Roman" w:hAnsi="Times New Roman"/>
        </w:rPr>
        <w:t>for</w:t>
      </w:r>
      <w:r w:rsidR="00647432">
        <w:rPr>
          <w:rFonts w:ascii="Times New Roman" w:hAnsi="Times New Roman"/>
        </w:rPr>
        <w:t xml:space="preserve"> clerical errors</w:t>
      </w:r>
      <w:r w:rsidR="00A73159">
        <w:rPr>
          <w:rFonts w:ascii="Times New Roman" w:hAnsi="Times New Roman"/>
        </w:rPr>
        <w:t xml:space="preserve">. </w:t>
      </w:r>
    </w:p>
    <w:p w:rsidR="007D0D70" w:rsidRDefault="007D0D70" w:rsidP="007D0D70">
      <w:pPr>
        <w:tabs>
          <w:tab w:val="left" w:pos="-1440"/>
        </w:tabs>
        <w:ind w:left="1080"/>
        <w:rPr>
          <w:rFonts w:ascii="Times New Roman" w:hAnsi="Times New Roman"/>
        </w:rPr>
      </w:pPr>
    </w:p>
    <w:p w:rsidR="00647432" w:rsidRDefault="00647432" w:rsidP="007D0D70">
      <w:pPr>
        <w:numPr>
          <w:ilvl w:val="0"/>
          <w:numId w:val="8"/>
        </w:numPr>
        <w:tabs>
          <w:tab w:val="left" w:pos="-1440"/>
        </w:tabs>
        <w:rPr>
          <w:rFonts w:ascii="Times New Roman" w:hAnsi="Times New Roman"/>
        </w:rPr>
      </w:pPr>
      <w:r>
        <w:rPr>
          <w:rFonts w:ascii="Times New Roman" w:hAnsi="Times New Roman"/>
        </w:rPr>
        <w:t>The answer sheet may also be faxed</w:t>
      </w:r>
      <w:r w:rsidR="00BF6AA1">
        <w:rPr>
          <w:rFonts w:ascii="Times New Roman" w:hAnsi="Times New Roman"/>
        </w:rPr>
        <w:t xml:space="preserve"> to CAP or appropriate organization by the due date.  </w:t>
      </w:r>
      <w:r w:rsidR="005311E5">
        <w:rPr>
          <w:rFonts w:ascii="Times New Roman" w:hAnsi="Times New Roman"/>
        </w:rPr>
        <w:t>If faxed, r</w:t>
      </w:r>
      <w:r w:rsidR="00BF6AA1">
        <w:rPr>
          <w:rFonts w:ascii="Times New Roman" w:hAnsi="Times New Roman"/>
        </w:rPr>
        <w:t>ecord the fax date on the first page. (If original answer sheets are mailed, copies of all sheets must be sent to the QM department).</w:t>
      </w:r>
    </w:p>
    <w:p w:rsidR="007D0D70" w:rsidRDefault="007D0D70" w:rsidP="007D0D70">
      <w:pPr>
        <w:tabs>
          <w:tab w:val="left" w:pos="-1440"/>
        </w:tabs>
        <w:ind w:left="1080"/>
        <w:rPr>
          <w:rFonts w:ascii="Times New Roman" w:hAnsi="Times New Roman"/>
        </w:rPr>
      </w:pPr>
    </w:p>
    <w:p w:rsidR="00BF6AA1" w:rsidRDefault="00BF6AA1" w:rsidP="007D0D70">
      <w:pPr>
        <w:numPr>
          <w:ilvl w:val="0"/>
          <w:numId w:val="8"/>
        </w:numPr>
        <w:tabs>
          <w:tab w:val="left" w:pos="-1440"/>
        </w:tabs>
        <w:rPr>
          <w:rFonts w:ascii="Times New Roman" w:hAnsi="Times New Roman"/>
        </w:rPr>
      </w:pPr>
      <w:r>
        <w:rPr>
          <w:rFonts w:ascii="Times New Roman" w:hAnsi="Times New Roman"/>
        </w:rPr>
        <w:t xml:space="preserve">All results sheets must be returned to the QM department within a reasonable time. The Technical Section Supervisor must notify QM department of any delay in submitting results.  </w:t>
      </w:r>
    </w:p>
    <w:p w:rsidR="008D73BC" w:rsidRPr="00E9452F" w:rsidRDefault="008D73BC" w:rsidP="00BF6AA1">
      <w:pPr>
        <w:tabs>
          <w:tab w:val="left" w:pos="-1440"/>
        </w:tabs>
        <w:ind w:left="1080"/>
        <w:rPr>
          <w:rFonts w:ascii="Times New Roman" w:hAnsi="Times New Roman"/>
        </w:rPr>
      </w:pPr>
      <w:r w:rsidRPr="00E9452F">
        <w:rPr>
          <w:rFonts w:ascii="Times New Roman" w:hAnsi="Times New Roman"/>
        </w:rPr>
        <w:t xml:space="preserve">  </w:t>
      </w:r>
    </w:p>
    <w:p w:rsidR="008D73BC" w:rsidRPr="00E9452F" w:rsidRDefault="008D73BC" w:rsidP="007D0D70">
      <w:pPr>
        <w:numPr>
          <w:ilvl w:val="0"/>
          <w:numId w:val="8"/>
        </w:numPr>
        <w:tabs>
          <w:tab w:val="left" w:pos="-1440"/>
        </w:tabs>
        <w:rPr>
          <w:rFonts w:ascii="Times New Roman" w:hAnsi="Times New Roman"/>
        </w:rPr>
      </w:pPr>
      <w:r w:rsidRPr="00E9452F">
        <w:rPr>
          <w:rFonts w:ascii="Times New Roman" w:hAnsi="Times New Roman"/>
        </w:rPr>
        <w:t xml:space="preserve"> Laboratory QM department records that results have been sent to CAP and that </w:t>
      </w:r>
    </w:p>
    <w:p w:rsidR="00036461" w:rsidRPr="00E9452F" w:rsidRDefault="008D73BC" w:rsidP="00E9452F">
      <w:pPr>
        <w:tabs>
          <w:tab w:val="left" w:pos="-1440"/>
        </w:tabs>
        <w:ind w:left="1080"/>
        <w:rPr>
          <w:rFonts w:ascii="Times New Roman" w:hAnsi="Times New Roman"/>
        </w:rPr>
      </w:pPr>
      <w:proofErr w:type="gramStart"/>
      <w:r w:rsidRPr="00E9452F">
        <w:rPr>
          <w:rFonts w:ascii="Times New Roman" w:hAnsi="Times New Roman"/>
        </w:rPr>
        <w:t>paper</w:t>
      </w:r>
      <w:proofErr w:type="gramEnd"/>
      <w:r w:rsidRPr="00E9452F">
        <w:rPr>
          <w:rFonts w:ascii="Times New Roman" w:hAnsi="Times New Roman"/>
        </w:rPr>
        <w:t xml:space="preserve"> work has been received in the QM department.</w:t>
      </w:r>
    </w:p>
    <w:p w:rsidR="000413C8" w:rsidRPr="00E9452F" w:rsidRDefault="000413C8">
      <w:pPr>
        <w:rPr>
          <w:rFonts w:ascii="Times New Roman" w:hAnsi="Times New Roman"/>
        </w:rPr>
      </w:pPr>
      <w:r w:rsidRPr="00E9452F">
        <w:rPr>
          <w:rFonts w:ascii="Times New Roman" w:hAnsi="Times New Roman"/>
          <w:b/>
        </w:rPr>
        <w:t xml:space="preserve"> </w:t>
      </w:r>
    </w:p>
    <w:p w:rsidR="000413C8" w:rsidRPr="00E9452F" w:rsidRDefault="000413C8" w:rsidP="00E9452F">
      <w:pPr>
        <w:ind w:left="720" w:hanging="720"/>
        <w:rPr>
          <w:rFonts w:ascii="Times New Roman" w:hAnsi="Times New Roman"/>
        </w:rPr>
      </w:pPr>
    </w:p>
    <w:p w:rsidR="000413C8" w:rsidRPr="00E9452F" w:rsidRDefault="00CC0707" w:rsidP="000B687E">
      <w:pPr>
        <w:rPr>
          <w:rFonts w:ascii="Times New Roman" w:hAnsi="Times New Roman"/>
          <w:u w:val="single"/>
        </w:rPr>
      </w:pPr>
      <w:r w:rsidRPr="00E9452F">
        <w:rPr>
          <w:rFonts w:ascii="Times New Roman" w:hAnsi="Times New Roman"/>
          <w:u w:val="single"/>
        </w:rPr>
        <w:t xml:space="preserve">D. </w:t>
      </w:r>
      <w:r w:rsidR="000413C8" w:rsidRPr="00E9452F">
        <w:rPr>
          <w:rFonts w:ascii="Times New Roman" w:hAnsi="Times New Roman"/>
          <w:u w:val="single"/>
        </w:rPr>
        <w:t xml:space="preserve">Graded Survey </w:t>
      </w:r>
      <w:r w:rsidR="00AF7D98" w:rsidRPr="00E9452F">
        <w:rPr>
          <w:rFonts w:ascii="Times New Roman" w:hAnsi="Times New Roman"/>
          <w:u w:val="single"/>
        </w:rPr>
        <w:t>Evaluation</w:t>
      </w:r>
      <w:r w:rsidR="000413C8" w:rsidRPr="00E9452F">
        <w:rPr>
          <w:rFonts w:ascii="Times New Roman" w:hAnsi="Times New Roman"/>
          <w:u w:val="single"/>
        </w:rPr>
        <w:t xml:space="preserve"> Review and Follow Up:</w:t>
      </w:r>
    </w:p>
    <w:p w:rsidR="00EB744A" w:rsidRPr="00E9452F" w:rsidRDefault="00EB744A" w:rsidP="005532F8">
      <w:pPr>
        <w:pStyle w:val="ListParagraph"/>
        <w:numPr>
          <w:ilvl w:val="0"/>
          <w:numId w:val="24"/>
        </w:numPr>
        <w:rPr>
          <w:rFonts w:ascii="Times New Roman" w:hAnsi="Times New Roman"/>
        </w:rPr>
      </w:pPr>
      <w:r w:rsidRPr="00E9452F">
        <w:rPr>
          <w:rFonts w:ascii="Times New Roman" w:hAnsi="Times New Roman"/>
        </w:rPr>
        <w:t xml:space="preserve">Graded Survey results are received by Laboratory </w:t>
      </w:r>
      <w:r w:rsidR="00055A32">
        <w:rPr>
          <w:rFonts w:ascii="Times New Roman" w:hAnsi="Times New Roman"/>
        </w:rPr>
        <w:t>QM</w:t>
      </w:r>
      <w:r w:rsidRPr="00E9452F">
        <w:rPr>
          <w:rFonts w:ascii="Times New Roman" w:hAnsi="Times New Roman"/>
        </w:rPr>
        <w:t xml:space="preserve">, </w:t>
      </w:r>
      <w:r w:rsidR="00055A32">
        <w:rPr>
          <w:rFonts w:ascii="Times New Roman" w:hAnsi="Times New Roman"/>
        </w:rPr>
        <w:t xml:space="preserve">received </w:t>
      </w:r>
      <w:r w:rsidRPr="00E16FD0">
        <w:rPr>
          <w:rFonts w:ascii="Times New Roman" w:hAnsi="Times New Roman"/>
        </w:rPr>
        <w:t xml:space="preserve">date </w:t>
      </w:r>
      <w:r w:rsidR="00055A32" w:rsidRPr="00E16FD0">
        <w:rPr>
          <w:rFonts w:ascii="Times New Roman" w:hAnsi="Times New Roman"/>
        </w:rPr>
        <w:t xml:space="preserve">is documented, and results are </w:t>
      </w:r>
      <w:r w:rsidRPr="00E16FD0">
        <w:rPr>
          <w:rFonts w:ascii="Times New Roman" w:hAnsi="Times New Roman"/>
        </w:rPr>
        <w:t>rev</w:t>
      </w:r>
      <w:r w:rsidRPr="00E9452F">
        <w:rPr>
          <w:rFonts w:ascii="Times New Roman" w:hAnsi="Times New Roman"/>
        </w:rPr>
        <w:t>iewed for:</w:t>
      </w:r>
    </w:p>
    <w:p w:rsidR="00EB744A" w:rsidRPr="00E9452F" w:rsidRDefault="00EB744A" w:rsidP="00EB744A">
      <w:pPr>
        <w:pStyle w:val="ListParagraph"/>
        <w:numPr>
          <w:ilvl w:val="1"/>
          <w:numId w:val="17"/>
        </w:numPr>
        <w:ind w:firstLine="0"/>
        <w:rPr>
          <w:rFonts w:ascii="Times New Roman" w:hAnsi="Times New Roman"/>
        </w:rPr>
      </w:pPr>
      <w:r w:rsidRPr="00E9452F">
        <w:rPr>
          <w:rFonts w:ascii="Times New Roman" w:hAnsi="Times New Roman"/>
        </w:rPr>
        <w:t>Satisfactory performance</w:t>
      </w:r>
      <w:r w:rsidRPr="00E9452F" w:rsidDel="00EB744A">
        <w:rPr>
          <w:rFonts w:ascii="Times New Roman" w:hAnsi="Times New Roman"/>
        </w:rPr>
        <w:t xml:space="preserve"> </w:t>
      </w:r>
    </w:p>
    <w:p w:rsidR="00EB744A" w:rsidRPr="00E9452F" w:rsidRDefault="00EB744A" w:rsidP="00EB744A">
      <w:pPr>
        <w:pStyle w:val="ListParagraph"/>
        <w:numPr>
          <w:ilvl w:val="1"/>
          <w:numId w:val="17"/>
        </w:numPr>
        <w:ind w:firstLine="0"/>
        <w:rPr>
          <w:rFonts w:ascii="Times New Roman" w:hAnsi="Times New Roman"/>
        </w:rPr>
      </w:pPr>
      <w:r w:rsidRPr="00E9452F">
        <w:rPr>
          <w:rFonts w:ascii="Times New Roman" w:hAnsi="Times New Roman"/>
        </w:rPr>
        <w:t>Unacceptable results</w:t>
      </w:r>
    </w:p>
    <w:p w:rsidR="00EB744A" w:rsidRPr="00E9452F" w:rsidRDefault="00EB744A" w:rsidP="00EB744A">
      <w:pPr>
        <w:pStyle w:val="ListParagraph"/>
        <w:numPr>
          <w:ilvl w:val="1"/>
          <w:numId w:val="17"/>
        </w:numPr>
        <w:ind w:firstLine="0"/>
        <w:rPr>
          <w:rFonts w:ascii="Times New Roman" w:hAnsi="Times New Roman"/>
        </w:rPr>
      </w:pPr>
      <w:r w:rsidRPr="00E9452F">
        <w:rPr>
          <w:rFonts w:ascii="Times New Roman" w:hAnsi="Times New Roman"/>
        </w:rPr>
        <w:t>SDI trends and/or shifts (</w:t>
      </w:r>
      <w:r w:rsidR="00A95525">
        <w:rPr>
          <w:rFonts w:ascii="Times New Roman" w:hAnsi="Times New Roman"/>
        </w:rPr>
        <w:t xml:space="preserve">e.g. </w:t>
      </w:r>
      <w:r w:rsidRPr="00E9452F">
        <w:rPr>
          <w:rFonts w:ascii="Times New Roman" w:hAnsi="Times New Roman"/>
        </w:rPr>
        <w:t xml:space="preserve">where 1 of 2 or 3 of 5 results for a single analyte </w:t>
      </w:r>
      <w:r w:rsidR="00A95525">
        <w:rPr>
          <w:rFonts w:ascii="Times New Roman" w:hAnsi="Times New Roman"/>
        </w:rPr>
        <w:t xml:space="preserve">have an </w:t>
      </w:r>
      <w:r w:rsidR="00A95525" w:rsidRPr="00E9452F">
        <w:rPr>
          <w:rFonts w:ascii="Times New Roman" w:hAnsi="Times New Roman"/>
        </w:rPr>
        <w:t xml:space="preserve">SDI </w:t>
      </w:r>
      <w:r w:rsidR="00A95525" w:rsidRPr="00E9452F">
        <w:rPr>
          <w:rFonts w:ascii="Times New Roman" w:hAnsi="Times New Roman"/>
          <w:u w:val="single"/>
        </w:rPr>
        <w:t>&gt;</w:t>
      </w:r>
      <w:r w:rsidR="00A95525" w:rsidRPr="00E9452F">
        <w:rPr>
          <w:rFonts w:ascii="Times New Roman" w:hAnsi="Times New Roman"/>
        </w:rPr>
        <w:t xml:space="preserve"> </w:t>
      </w:r>
      <w:r w:rsidR="00A95525" w:rsidRPr="00E9452F">
        <w:rPr>
          <w:rFonts w:ascii="Times New Roman" w:hAnsi="Times New Roman"/>
          <w:u w:val="single"/>
        </w:rPr>
        <w:t>+</w:t>
      </w:r>
      <w:r w:rsidR="00A95525" w:rsidRPr="00E9452F">
        <w:rPr>
          <w:rFonts w:ascii="Times New Roman" w:hAnsi="Times New Roman"/>
        </w:rPr>
        <w:t xml:space="preserve"> 1.5).</w:t>
      </w:r>
    </w:p>
    <w:p w:rsidR="008D4CA8" w:rsidRPr="005532F8" w:rsidRDefault="0068428D" w:rsidP="005532F8">
      <w:pPr>
        <w:pStyle w:val="ListParagraph"/>
        <w:numPr>
          <w:ilvl w:val="0"/>
          <w:numId w:val="24"/>
        </w:numPr>
        <w:rPr>
          <w:rFonts w:ascii="Times New Roman" w:hAnsi="Times New Roman"/>
        </w:rPr>
      </w:pPr>
      <w:r w:rsidRPr="005532F8">
        <w:rPr>
          <w:rFonts w:ascii="Times New Roman" w:hAnsi="Times New Roman"/>
        </w:rPr>
        <w:t>QM sends the g</w:t>
      </w:r>
      <w:r w:rsidR="00055A32" w:rsidRPr="005532F8">
        <w:rPr>
          <w:rFonts w:ascii="Times New Roman" w:hAnsi="Times New Roman"/>
        </w:rPr>
        <w:t xml:space="preserve">raded results forms </w:t>
      </w:r>
      <w:r w:rsidRPr="005532F8">
        <w:rPr>
          <w:rFonts w:ascii="Times New Roman" w:hAnsi="Times New Roman"/>
        </w:rPr>
        <w:t xml:space="preserve">to the </w:t>
      </w:r>
      <w:r w:rsidR="00055A32" w:rsidRPr="005532F8">
        <w:rPr>
          <w:rFonts w:ascii="Times New Roman" w:hAnsi="Times New Roman"/>
        </w:rPr>
        <w:t xml:space="preserve">Technical Section with a QM </w:t>
      </w:r>
      <w:r w:rsidR="008C5F97" w:rsidRPr="005532F8">
        <w:rPr>
          <w:rFonts w:ascii="Times New Roman" w:hAnsi="Times New Roman"/>
        </w:rPr>
        <w:t xml:space="preserve">Memorandum </w:t>
      </w:r>
      <w:r w:rsidR="00055A32" w:rsidRPr="005532F8">
        <w:rPr>
          <w:rFonts w:ascii="Times New Roman" w:hAnsi="Times New Roman"/>
        </w:rPr>
        <w:t xml:space="preserve">cover sheet </w:t>
      </w:r>
      <w:r w:rsidRPr="005532F8">
        <w:rPr>
          <w:rFonts w:ascii="Times New Roman" w:hAnsi="Times New Roman"/>
        </w:rPr>
        <w:t>(</w:t>
      </w:r>
      <w:r w:rsidRPr="005532F8">
        <w:rPr>
          <w:rFonts w:ascii="Times New Roman" w:hAnsi="Times New Roman"/>
          <w:b/>
        </w:rPr>
        <w:t>Attachment 1</w:t>
      </w:r>
      <w:r w:rsidRPr="005532F8">
        <w:rPr>
          <w:rFonts w:ascii="Times New Roman" w:hAnsi="Times New Roman"/>
        </w:rPr>
        <w:t>) to aid the</w:t>
      </w:r>
      <w:r w:rsidR="00055A32" w:rsidRPr="005532F8">
        <w:rPr>
          <w:rFonts w:ascii="Times New Roman" w:hAnsi="Times New Roman"/>
        </w:rPr>
        <w:t xml:space="preserve"> Technical Section Supervisor </w:t>
      </w:r>
      <w:r w:rsidR="008C5F97" w:rsidRPr="005532F8">
        <w:rPr>
          <w:rFonts w:ascii="Times New Roman" w:hAnsi="Times New Roman"/>
        </w:rPr>
        <w:t xml:space="preserve">in </w:t>
      </w:r>
      <w:r w:rsidRPr="005532F8">
        <w:rPr>
          <w:rFonts w:ascii="Times New Roman" w:hAnsi="Times New Roman"/>
        </w:rPr>
        <w:t xml:space="preserve">reviewing </w:t>
      </w:r>
      <w:r w:rsidR="008C5F97" w:rsidRPr="005532F8">
        <w:rPr>
          <w:rFonts w:ascii="Times New Roman" w:hAnsi="Times New Roman"/>
        </w:rPr>
        <w:t xml:space="preserve">and following up on </w:t>
      </w:r>
      <w:r w:rsidRPr="005532F8">
        <w:rPr>
          <w:rFonts w:ascii="Times New Roman" w:hAnsi="Times New Roman"/>
        </w:rPr>
        <w:t>the results.</w:t>
      </w:r>
    </w:p>
    <w:p w:rsidR="00AB7349" w:rsidRPr="00333974" w:rsidRDefault="00AB7349" w:rsidP="00AB7349">
      <w:pPr>
        <w:pStyle w:val="ListParagraph"/>
        <w:rPr>
          <w:rFonts w:ascii="Times New Roman" w:hAnsi="Times New Roman"/>
        </w:rPr>
      </w:pPr>
    </w:p>
    <w:p w:rsidR="00EB744A" w:rsidRPr="00E9452F" w:rsidRDefault="00EB744A" w:rsidP="00E9452F">
      <w:pPr>
        <w:rPr>
          <w:rFonts w:ascii="Times New Roman" w:hAnsi="Times New Roman"/>
          <w:b/>
        </w:rPr>
      </w:pPr>
      <w:r w:rsidRPr="00E9452F">
        <w:rPr>
          <w:rFonts w:ascii="Times New Roman" w:hAnsi="Times New Roman"/>
          <w:b/>
        </w:rPr>
        <w:t>Note CAP requires “Reviews should be completed within one month of the date reports and results become available to the laboratory.”</w:t>
      </w:r>
    </w:p>
    <w:p w:rsidR="00EB744A" w:rsidRPr="00E9452F" w:rsidRDefault="00EB744A" w:rsidP="00EB744A">
      <w:pPr>
        <w:shd w:val="clear" w:color="auto" w:fill="FFFFFF"/>
        <w:tabs>
          <w:tab w:val="left" w:pos="-1440"/>
        </w:tabs>
        <w:rPr>
          <w:rFonts w:ascii="Times New Roman" w:hAnsi="Times New Roman"/>
        </w:rPr>
      </w:pPr>
    </w:p>
    <w:p w:rsidR="00EB744A" w:rsidRPr="00E9452F" w:rsidRDefault="00EB744A" w:rsidP="005532F8">
      <w:pPr>
        <w:pStyle w:val="ListParagraph"/>
        <w:numPr>
          <w:ilvl w:val="0"/>
          <w:numId w:val="24"/>
        </w:numPr>
        <w:rPr>
          <w:rFonts w:ascii="Times New Roman" w:hAnsi="Times New Roman"/>
        </w:rPr>
      </w:pPr>
      <w:r w:rsidRPr="00E9452F">
        <w:rPr>
          <w:rFonts w:ascii="Times New Roman" w:hAnsi="Times New Roman"/>
        </w:rPr>
        <w:t xml:space="preserve">Satisfactory survey reports are forwarded to appropriate technical </w:t>
      </w:r>
      <w:r w:rsidR="00975F5D">
        <w:rPr>
          <w:rFonts w:ascii="Times New Roman" w:hAnsi="Times New Roman"/>
        </w:rPr>
        <w:t>S</w:t>
      </w:r>
      <w:r w:rsidR="00975F5D" w:rsidRPr="00E9452F">
        <w:rPr>
          <w:rFonts w:ascii="Times New Roman" w:hAnsi="Times New Roman"/>
        </w:rPr>
        <w:t xml:space="preserve">ection </w:t>
      </w:r>
      <w:r w:rsidR="00975F5D">
        <w:rPr>
          <w:rFonts w:ascii="Times New Roman" w:hAnsi="Times New Roman"/>
        </w:rPr>
        <w:t>S</w:t>
      </w:r>
      <w:r w:rsidR="00975F5D" w:rsidRPr="00E9452F">
        <w:rPr>
          <w:rFonts w:ascii="Times New Roman" w:hAnsi="Times New Roman"/>
        </w:rPr>
        <w:t xml:space="preserve">upervisor </w:t>
      </w:r>
      <w:r w:rsidRPr="00E9452F">
        <w:rPr>
          <w:rFonts w:ascii="Times New Roman" w:hAnsi="Times New Roman"/>
        </w:rPr>
        <w:t>and Director for review.</w:t>
      </w:r>
    </w:p>
    <w:p w:rsidR="00EB744A" w:rsidRPr="00E9452F" w:rsidRDefault="00EB744A" w:rsidP="000B2116">
      <w:pPr>
        <w:pStyle w:val="ListParagraph"/>
        <w:numPr>
          <w:ilvl w:val="1"/>
          <w:numId w:val="24"/>
        </w:numPr>
        <w:rPr>
          <w:rFonts w:ascii="Times New Roman" w:hAnsi="Times New Roman"/>
        </w:rPr>
      </w:pPr>
      <w:r w:rsidRPr="00E9452F">
        <w:rPr>
          <w:rFonts w:ascii="Times New Roman" w:hAnsi="Times New Roman"/>
        </w:rPr>
        <w:t xml:space="preserve">Section Supervisor or Director reviews the results and comments on any </w:t>
      </w:r>
    </w:p>
    <w:p w:rsidR="00EB744A" w:rsidRPr="00E9452F" w:rsidRDefault="00EB744A" w:rsidP="00E9452F">
      <w:pPr>
        <w:pStyle w:val="ListParagraph"/>
        <w:ind w:left="2160"/>
        <w:rPr>
          <w:rFonts w:ascii="Times New Roman" w:hAnsi="Times New Roman"/>
        </w:rPr>
      </w:pPr>
      <w:proofErr w:type="gramStart"/>
      <w:r w:rsidRPr="00E9452F">
        <w:rPr>
          <w:rFonts w:ascii="Times New Roman" w:hAnsi="Times New Roman"/>
        </w:rPr>
        <w:t>footnoted</w:t>
      </w:r>
      <w:proofErr w:type="gramEnd"/>
      <w:r w:rsidRPr="00E9452F">
        <w:rPr>
          <w:rFonts w:ascii="Times New Roman" w:hAnsi="Times New Roman"/>
        </w:rPr>
        <w:t xml:space="preserve"> results. The Section Supervisor sends the reviewed results form </w:t>
      </w:r>
      <w:r w:rsidR="000B2116">
        <w:rPr>
          <w:rFonts w:ascii="Times New Roman" w:hAnsi="Times New Roman"/>
        </w:rPr>
        <w:t xml:space="preserve">     </w:t>
      </w:r>
      <w:r w:rsidRPr="00E9452F">
        <w:rPr>
          <w:rFonts w:ascii="Times New Roman" w:hAnsi="Times New Roman"/>
        </w:rPr>
        <w:t xml:space="preserve">back to the QM department.   Completed reports are then sent to the </w:t>
      </w:r>
      <w:r w:rsidR="000B2116">
        <w:rPr>
          <w:rFonts w:ascii="Times New Roman" w:hAnsi="Times New Roman"/>
        </w:rPr>
        <w:t xml:space="preserve">  </w:t>
      </w:r>
      <w:r w:rsidRPr="00E9452F">
        <w:rPr>
          <w:rFonts w:ascii="Times New Roman" w:hAnsi="Times New Roman"/>
        </w:rPr>
        <w:t xml:space="preserve">Director of Clinical Pathology, Director of Anatomic Pathology, </w:t>
      </w:r>
      <w:proofErr w:type="gramStart"/>
      <w:r w:rsidRPr="00E9452F">
        <w:rPr>
          <w:rFonts w:ascii="Times New Roman" w:hAnsi="Times New Roman"/>
        </w:rPr>
        <w:t xml:space="preserve">or </w:t>
      </w:r>
      <w:r w:rsidR="000B2116">
        <w:rPr>
          <w:rFonts w:ascii="Times New Roman" w:hAnsi="Times New Roman"/>
        </w:rPr>
        <w:t xml:space="preserve"> </w:t>
      </w:r>
      <w:r w:rsidRPr="00E9452F">
        <w:rPr>
          <w:rFonts w:ascii="Times New Roman" w:hAnsi="Times New Roman"/>
        </w:rPr>
        <w:lastRenderedPageBreak/>
        <w:t>Pathology</w:t>
      </w:r>
      <w:proofErr w:type="gramEnd"/>
      <w:r w:rsidRPr="00E9452F">
        <w:rPr>
          <w:rFonts w:ascii="Times New Roman" w:hAnsi="Times New Roman"/>
        </w:rPr>
        <w:t xml:space="preserve"> Chair for final review and comment.</w:t>
      </w:r>
    </w:p>
    <w:p w:rsidR="00EB744A" w:rsidRPr="00E9452F" w:rsidRDefault="00517399" w:rsidP="00517399">
      <w:pPr>
        <w:pStyle w:val="ListParagraph"/>
        <w:ind w:left="1800"/>
        <w:rPr>
          <w:rFonts w:ascii="Times New Roman" w:hAnsi="Times New Roman"/>
        </w:rPr>
      </w:pPr>
      <w:r>
        <w:rPr>
          <w:rFonts w:ascii="Times New Roman" w:hAnsi="Times New Roman"/>
        </w:rPr>
        <w:t xml:space="preserve">b. </w:t>
      </w:r>
      <w:r w:rsidR="001857F1">
        <w:rPr>
          <w:rFonts w:ascii="Times New Roman" w:hAnsi="Times New Roman"/>
        </w:rPr>
        <w:t xml:space="preserve">  </w:t>
      </w:r>
      <w:r w:rsidR="00EB744A" w:rsidRPr="00E9452F">
        <w:rPr>
          <w:rFonts w:ascii="Times New Roman" w:hAnsi="Times New Roman"/>
        </w:rPr>
        <w:t xml:space="preserve">The Directors return reviewed Survey reports to the Laboratory </w:t>
      </w:r>
    </w:p>
    <w:p w:rsidR="00EB744A" w:rsidRPr="00E9452F" w:rsidRDefault="00EB744A" w:rsidP="00E9452F">
      <w:pPr>
        <w:pStyle w:val="ListParagraph"/>
        <w:ind w:left="1440" w:firstLine="720"/>
        <w:rPr>
          <w:rFonts w:ascii="Times New Roman" w:hAnsi="Times New Roman"/>
        </w:rPr>
      </w:pPr>
      <w:proofErr w:type="gramStart"/>
      <w:r w:rsidRPr="00E9452F">
        <w:rPr>
          <w:rFonts w:ascii="Times New Roman" w:hAnsi="Times New Roman"/>
        </w:rPr>
        <w:t>Management office for filing.</w:t>
      </w:r>
      <w:proofErr w:type="gramEnd"/>
    </w:p>
    <w:p w:rsidR="00EB744A" w:rsidRPr="00E9452F" w:rsidRDefault="00517399" w:rsidP="00517399">
      <w:pPr>
        <w:pStyle w:val="ListParagraph"/>
        <w:ind w:left="1800"/>
        <w:rPr>
          <w:rFonts w:ascii="Times New Roman" w:hAnsi="Times New Roman"/>
        </w:rPr>
      </w:pPr>
      <w:r>
        <w:rPr>
          <w:rFonts w:ascii="Times New Roman" w:hAnsi="Times New Roman"/>
        </w:rPr>
        <w:t xml:space="preserve">c. </w:t>
      </w:r>
      <w:r w:rsidR="001857F1">
        <w:rPr>
          <w:rFonts w:ascii="Times New Roman" w:hAnsi="Times New Roman"/>
        </w:rPr>
        <w:t xml:space="preserve">  </w:t>
      </w:r>
      <w:r w:rsidR="00EB744A" w:rsidRPr="00E9452F">
        <w:rPr>
          <w:rFonts w:ascii="Times New Roman" w:hAnsi="Times New Roman"/>
        </w:rPr>
        <w:t xml:space="preserve">Laboratory Management staff files Survey reports in the correct section of </w:t>
      </w:r>
    </w:p>
    <w:p w:rsidR="00EB744A" w:rsidRDefault="00EB744A" w:rsidP="00E9452F">
      <w:pPr>
        <w:pStyle w:val="ListParagraph"/>
        <w:ind w:left="1440" w:firstLine="720"/>
        <w:rPr>
          <w:rFonts w:ascii="Times New Roman" w:hAnsi="Times New Roman"/>
        </w:rPr>
      </w:pPr>
      <w:proofErr w:type="gramStart"/>
      <w:r w:rsidRPr="00E9452F">
        <w:rPr>
          <w:rFonts w:ascii="Times New Roman" w:hAnsi="Times New Roman"/>
        </w:rPr>
        <w:t>the</w:t>
      </w:r>
      <w:proofErr w:type="gramEnd"/>
      <w:r w:rsidRPr="00E9452F">
        <w:rPr>
          <w:rFonts w:ascii="Times New Roman" w:hAnsi="Times New Roman"/>
        </w:rPr>
        <w:t xml:space="preserve"> Survey manuals.</w:t>
      </w:r>
    </w:p>
    <w:p w:rsidR="00D00E57" w:rsidRPr="00E9452F" w:rsidRDefault="00D00E57" w:rsidP="00E9452F">
      <w:pPr>
        <w:pStyle w:val="ListParagraph"/>
        <w:ind w:left="1440" w:firstLine="720"/>
        <w:rPr>
          <w:rFonts w:ascii="Times New Roman" w:hAnsi="Times New Roman"/>
        </w:rPr>
      </w:pPr>
    </w:p>
    <w:p w:rsidR="00B6176A" w:rsidRPr="00B6176A" w:rsidRDefault="00EB744A" w:rsidP="00CD48BC">
      <w:pPr>
        <w:pStyle w:val="ListParagraph"/>
        <w:numPr>
          <w:ilvl w:val="0"/>
          <w:numId w:val="24"/>
        </w:numPr>
        <w:rPr>
          <w:rFonts w:ascii="Times New Roman" w:hAnsi="Times New Roman"/>
        </w:rPr>
      </w:pPr>
      <w:r w:rsidRPr="00E9452F">
        <w:rPr>
          <w:rFonts w:ascii="Times New Roman" w:hAnsi="Times New Roman"/>
        </w:rPr>
        <w:t xml:space="preserve"> </w:t>
      </w:r>
      <w:r w:rsidR="00B6176A" w:rsidRPr="00B6176A">
        <w:rPr>
          <w:rFonts w:ascii="Times New Roman" w:hAnsi="Times New Roman"/>
        </w:rPr>
        <w:tab/>
      </w:r>
      <w:r w:rsidRPr="00E9452F">
        <w:rPr>
          <w:rFonts w:ascii="Times New Roman" w:hAnsi="Times New Roman"/>
        </w:rPr>
        <w:t xml:space="preserve">Survey reports with </w:t>
      </w:r>
      <w:r w:rsidRPr="00713572">
        <w:rPr>
          <w:rFonts w:ascii="Times New Roman" w:hAnsi="Times New Roman"/>
        </w:rPr>
        <w:t xml:space="preserve">Unacceptable </w:t>
      </w:r>
      <w:r w:rsidR="00C66C15" w:rsidRPr="00713572">
        <w:rPr>
          <w:rFonts w:ascii="Times New Roman" w:hAnsi="Times New Roman"/>
        </w:rPr>
        <w:t xml:space="preserve">results </w:t>
      </w:r>
      <w:r w:rsidRPr="00713572">
        <w:rPr>
          <w:rFonts w:ascii="Times New Roman" w:hAnsi="Times New Roman"/>
        </w:rPr>
        <w:t>and/or SDI trend/shift problems</w:t>
      </w:r>
      <w:r w:rsidRPr="00E9452F">
        <w:rPr>
          <w:rFonts w:ascii="Times New Roman" w:hAnsi="Times New Roman"/>
        </w:rPr>
        <w:t xml:space="preserve"> are </w:t>
      </w:r>
    </w:p>
    <w:p w:rsidR="00EB744A" w:rsidRPr="00E9452F" w:rsidRDefault="00EB744A" w:rsidP="00E9452F">
      <w:pPr>
        <w:pStyle w:val="ListParagraph"/>
        <w:ind w:firstLine="720"/>
        <w:rPr>
          <w:rFonts w:ascii="Times New Roman" w:hAnsi="Times New Roman"/>
        </w:rPr>
      </w:pPr>
      <w:proofErr w:type="gramStart"/>
      <w:r w:rsidRPr="00E9452F">
        <w:rPr>
          <w:rFonts w:ascii="Times New Roman" w:hAnsi="Times New Roman"/>
        </w:rPr>
        <w:t>investigated</w:t>
      </w:r>
      <w:proofErr w:type="gramEnd"/>
      <w:r w:rsidRPr="00E9452F">
        <w:rPr>
          <w:rFonts w:ascii="Times New Roman" w:hAnsi="Times New Roman"/>
        </w:rPr>
        <w:t xml:space="preserve"> and corrective action taken as follows:</w:t>
      </w:r>
    </w:p>
    <w:p w:rsidR="00D00E57" w:rsidRPr="00E9452F" w:rsidRDefault="00CD48BC" w:rsidP="00CD48BC">
      <w:pPr>
        <w:pStyle w:val="ListParagraph"/>
        <w:ind w:left="1800"/>
        <w:rPr>
          <w:rFonts w:ascii="Times New Roman" w:hAnsi="Times New Roman"/>
        </w:rPr>
      </w:pPr>
      <w:proofErr w:type="gramStart"/>
      <w:r>
        <w:rPr>
          <w:rFonts w:ascii="Times New Roman" w:hAnsi="Times New Roman"/>
        </w:rPr>
        <w:t>a</w:t>
      </w:r>
      <w:proofErr w:type="gramEnd"/>
      <w:r>
        <w:rPr>
          <w:rFonts w:ascii="Times New Roman" w:hAnsi="Times New Roman"/>
        </w:rPr>
        <w:t xml:space="preserve">. </w:t>
      </w:r>
      <w:r w:rsidR="00BD0FD4">
        <w:rPr>
          <w:rFonts w:ascii="Times New Roman" w:hAnsi="Times New Roman"/>
        </w:rPr>
        <w:t xml:space="preserve">  </w:t>
      </w:r>
      <w:r w:rsidR="00EB744A" w:rsidRPr="00E9452F">
        <w:rPr>
          <w:rFonts w:ascii="Times New Roman" w:hAnsi="Times New Roman"/>
        </w:rPr>
        <w:t xml:space="preserve">Laboratory </w:t>
      </w:r>
      <w:r w:rsidR="008E1363">
        <w:rPr>
          <w:rFonts w:ascii="Times New Roman" w:hAnsi="Times New Roman"/>
        </w:rPr>
        <w:t xml:space="preserve">QM </w:t>
      </w:r>
      <w:r w:rsidR="00EB744A" w:rsidRPr="00E9452F">
        <w:rPr>
          <w:rFonts w:ascii="Times New Roman" w:hAnsi="Times New Roman"/>
        </w:rPr>
        <w:t xml:space="preserve"> staff will highlight </w:t>
      </w:r>
      <w:r w:rsidR="00EB744A" w:rsidRPr="00E9452F">
        <w:rPr>
          <w:rFonts w:ascii="Times New Roman" w:hAnsi="Times New Roman"/>
          <w:u w:val="single"/>
        </w:rPr>
        <w:t>Unacceptable Results</w:t>
      </w:r>
      <w:r w:rsidR="00EB744A" w:rsidRPr="00E9452F">
        <w:rPr>
          <w:rFonts w:ascii="Times New Roman" w:hAnsi="Times New Roman"/>
        </w:rPr>
        <w:t>; attach</w:t>
      </w:r>
      <w:r w:rsidR="00EB744A" w:rsidRPr="00E9452F">
        <w:rPr>
          <w:rFonts w:ascii="Times New Roman" w:hAnsi="Times New Roman"/>
          <w:b/>
        </w:rPr>
        <w:t xml:space="preserve"> </w:t>
      </w:r>
    </w:p>
    <w:p w:rsidR="00EB744A" w:rsidRPr="00E9452F" w:rsidRDefault="00EB744A" w:rsidP="00E9452F">
      <w:pPr>
        <w:pStyle w:val="ListParagraph"/>
        <w:ind w:left="2160"/>
        <w:rPr>
          <w:rFonts w:ascii="Times New Roman" w:hAnsi="Times New Roman"/>
        </w:rPr>
      </w:pPr>
      <w:r w:rsidRPr="00E9452F">
        <w:rPr>
          <w:rFonts w:ascii="Times New Roman" w:hAnsi="Times New Roman"/>
          <w:b/>
        </w:rPr>
        <w:t xml:space="preserve">Proficiency Testing Investigation and Corrective Action Report </w:t>
      </w:r>
      <w:r w:rsidRPr="00E9452F">
        <w:rPr>
          <w:rFonts w:ascii="Times New Roman" w:hAnsi="Times New Roman"/>
        </w:rPr>
        <w:t>(</w:t>
      </w:r>
      <w:r w:rsidR="0068428D" w:rsidRPr="00333974">
        <w:rPr>
          <w:rFonts w:ascii="Times New Roman" w:hAnsi="Times New Roman"/>
          <w:b/>
        </w:rPr>
        <w:t>Attachment 2</w:t>
      </w:r>
      <w:r w:rsidRPr="00E9452F">
        <w:rPr>
          <w:rFonts w:ascii="Times New Roman" w:hAnsi="Times New Roman"/>
        </w:rPr>
        <w:t>) and forward to appropriate technical section Supervisor</w:t>
      </w:r>
      <w:r w:rsidR="008E1363">
        <w:rPr>
          <w:rFonts w:ascii="Times New Roman" w:hAnsi="Times New Roman"/>
        </w:rPr>
        <w:t>. The Supervisor</w:t>
      </w:r>
      <w:r w:rsidRPr="00E9452F">
        <w:rPr>
          <w:rFonts w:ascii="Times New Roman" w:hAnsi="Times New Roman"/>
        </w:rPr>
        <w:t xml:space="preserve"> will initiate follow up action immediately.</w:t>
      </w:r>
      <w:r w:rsidR="008B16B7">
        <w:rPr>
          <w:rFonts w:ascii="Times New Roman" w:hAnsi="Times New Roman"/>
        </w:rPr>
        <w:t xml:space="preserve"> </w:t>
      </w:r>
    </w:p>
    <w:p w:rsidR="00D00E57" w:rsidRPr="00E9452F" w:rsidRDefault="00EB744A" w:rsidP="00CD48BC">
      <w:pPr>
        <w:pStyle w:val="ListParagraph"/>
        <w:numPr>
          <w:ilvl w:val="0"/>
          <w:numId w:val="25"/>
        </w:numPr>
        <w:rPr>
          <w:rFonts w:ascii="Times New Roman" w:hAnsi="Times New Roman"/>
        </w:rPr>
      </w:pPr>
      <w:r w:rsidRPr="00E9452F">
        <w:rPr>
          <w:rFonts w:ascii="Times New Roman" w:hAnsi="Times New Roman"/>
        </w:rPr>
        <w:t xml:space="preserve">Supervisor works with appropriate technical staff to complete </w:t>
      </w:r>
      <w:r w:rsidRPr="00E9452F">
        <w:rPr>
          <w:rFonts w:ascii="Times New Roman" w:hAnsi="Times New Roman"/>
          <w:b/>
        </w:rPr>
        <w:t>Proficienc</w:t>
      </w:r>
      <w:r w:rsidR="00BD0FD4">
        <w:rPr>
          <w:rFonts w:ascii="Times New Roman" w:hAnsi="Times New Roman"/>
          <w:b/>
        </w:rPr>
        <w:t>y Testing Investigation and Corrective Action Report.</w:t>
      </w:r>
    </w:p>
    <w:p w:rsidR="00D00E57" w:rsidRDefault="00EB744A" w:rsidP="00CD48BC">
      <w:pPr>
        <w:pStyle w:val="ListParagraph"/>
        <w:numPr>
          <w:ilvl w:val="0"/>
          <w:numId w:val="25"/>
        </w:numPr>
        <w:rPr>
          <w:rFonts w:ascii="Times New Roman" w:hAnsi="Times New Roman"/>
        </w:rPr>
      </w:pPr>
      <w:r w:rsidRPr="00E9452F">
        <w:rPr>
          <w:rFonts w:ascii="Times New Roman" w:hAnsi="Times New Roman"/>
        </w:rPr>
        <w:t>Supervisor reviews Survey report and completed corrective action report</w:t>
      </w:r>
    </w:p>
    <w:p w:rsidR="00C66C15" w:rsidRDefault="00EB744A" w:rsidP="00E9452F">
      <w:pPr>
        <w:pStyle w:val="ListParagraph"/>
        <w:ind w:left="1440" w:firstLine="720"/>
        <w:rPr>
          <w:rFonts w:ascii="Times New Roman" w:hAnsi="Times New Roman"/>
        </w:rPr>
      </w:pPr>
      <w:r w:rsidRPr="00E9452F">
        <w:rPr>
          <w:rFonts w:ascii="Times New Roman" w:hAnsi="Times New Roman"/>
        </w:rPr>
        <w:t xml:space="preserve"> </w:t>
      </w:r>
      <w:proofErr w:type="gramStart"/>
      <w:r w:rsidRPr="00E9452F">
        <w:rPr>
          <w:rFonts w:ascii="Times New Roman" w:hAnsi="Times New Roman"/>
        </w:rPr>
        <w:t>with</w:t>
      </w:r>
      <w:proofErr w:type="gramEnd"/>
      <w:r w:rsidRPr="00E9452F">
        <w:rPr>
          <w:rFonts w:ascii="Times New Roman" w:hAnsi="Times New Roman"/>
        </w:rPr>
        <w:t xml:space="preserve"> section Director.</w:t>
      </w:r>
    </w:p>
    <w:p w:rsidR="00D00E57" w:rsidRDefault="00EB744A" w:rsidP="00CD48BC">
      <w:pPr>
        <w:pStyle w:val="ListParagraph"/>
        <w:numPr>
          <w:ilvl w:val="0"/>
          <w:numId w:val="25"/>
        </w:numPr>
        <w:rPr>
          <w:rFonts w:ascii="Times New Roman" w:hAnsi="Times New Roman"/>
        </w:rPr>
      </w:pPr>
      <w:r w:rsidRPr="00E9452F">
        <w:rPr>
          <w:rFonts w:ascii="Times New Roman" w:hAnsi="Times New Roman"/>
        </w:rPr>
        <w:t xml:space="preserve">Once the section Director approves the corrective action report, the </w:t>
      </w:r>
    </w:p>
    <w:p w:rsidR="00EB744A" w:rsidRPr="00E9452F" w:rsidRDefault="00BD0FD4" w:rsidP="00E9452F">
      <w:pPr>
        <w:pStyle w:val="ListParagraph"/>
        <w:ind w:left="2160"/>
        <w:rPr>
          <w:rFonts w:ascii="Times New Roman" w:hAnsi="Times New Roman"/>
        </w:rPr>
      </w:pPr>
      <w:r>
        <w:rPr>
          <w:rFonts w:ascii="Times New Roman" w:hAnsi="Times New Roman"/>
        </w:rPr>
        <w:t xml:space="preserve"> </w:t>
      </w:r>
      <w:r w:rsidR="00EB744A" w:rsidRPr="00E9452F">
        <w:rPr>
          <w:rFonts w:ascii="Times New Roman" w:hAnsi="Times New Roman"/>
        </w:rPr>
        <w:t xml:space="preserve">Director and Supervisor document review of Survey results by signing </w:t>
      </w:r>
      <w:r>
        <w:rPr>
          <w:rFonts w:ascii="Times New Roman" w:hAnsi="Times New Roman"/>
        </w:rPr>
        <w:t xml:space="preserve">  </w:t>
      </w:r>
      <w:r w:rsidR="00EB744A" w:rsidRPr="00E9452F">
        <w:rPr>
          <w:rFonts w:ascii="Times New Roman" w:hAnsi="Times New Roman"/>
        </w:rPr>
        <w:t>and dating review page of Survey report and corrective action report.</w:t>
      </w:r>
    </w:p>
    <w:p w:rsidR="00D00E57" w:rsidRDefault="00EB744A" w:rsidP="00CD48BC">
      <w:pPr>
        <w:pStyle w:val="ListParagraph"/>
        <w:numPr>
          <w:ilvl w:val="0"/>
          <w:numId w:val="25"/>
        </w:numPr>
        <w:rPr>
          <w:rFonts w:ascii="Times New Roman" w:hAnsi="Times New Roman"/>
        </w:rPr>
      </w:pPr>
      <w:r w:rsidRPr="00E9452F">
        <w:rPr>
          <w:rFonts w:ascii="Times New Roman" w:hAnsi="Times New Roman"/>
        </w:rPr>
        <w:t>Supervisor or Director forwards Survey report and corrective action repor</w:t>
      </w:r>
      <w:r w:rsidR="00BD0FD4">
        <w:rPr>
          <w:rFonts w:ascii="Times New Roman" w:hAnsi="Times New Roman"/>
        </w:rPr>
        <w:t>t to Director of Clinical Pathology (Director of Anatomic Pathology for Cytology and Anatomic Pathology Surveys) for final review and comment.</w:t>
      </w:r>
      <w:r w:rsidRPr="00E9452F">
        <w:rPr>
          <w:rFonts w:ascii="Times New Roman" w:hAnsi="Times New Roman"/>
        </w:rPr>
        <w:t xml:space="preserve"> </w:t>
      </w:r>
    </w:p>
    <w:p w:rsidR="00D00E57" w:rsidRDefault="00EB744A" w:rsidP="00CD48BC">
      <w:pPr>
        <w:pStyle w:val="ListParagraph"/>
        <w:numPr>
          <w:ilvl w:val="0"/>
          <w:numId w:val="25"/>
        </w:numPr>
        <w:rPr>
          <w:rFonts w:ascii="Times New Roman" w:hAnsi="Times New Roman"/>
        </w:rPr>
      </w:pPr>
      <w:r w:rsidRPr="00E9452F">
        <w:rPr>
          <w:rFonts w:ascii="Times New Roman" w:hAnsi="Times New Roman"/>
        </w:rPr>
        <w:t xml:space="preserve">If the Director of Clinical Pathology or Anatomic Pathology requires </w:t>
      </w:r>
    </w:p>
    <w:p w:rsidR="00EB744A" w:rsidRPr="00E9452F" w:rsidRDefault="00B54DB5" w:rsidP="00E9452F">
      <w:pPr>
        <w:pStyle w:val="ListParagraph"/>
        <w:ind w:left="2160"/>
        <w:rPr>
          <w:rFonts w:ascii="Times New Roman" w:hAnsi="Times New Roman"/>
        </w:rPr>
      </w:pPr>
      <w:r>
        <w:rPr>
          <w:rFonts w:ascii="Times New Roman" w:hAnsi="Times New Roman"/>
        </w:rPr>
        <w:t xml:space="preserve"> </w:t>
      </w:r>
      <w:r w:rsidR="00EB744A" w:rsidRPr="00E9452F">
        <w:rPr>
          <w:rFonts w:ascii="Times New Roman" w:hAnsi="Times New Roman"/>
        </w:rPr>
        <w:t>additional follow up or corrective action, the</w:t>
      </w:r>
      <w:r w:rsidR="00EB744A" w:rsidRPr="00E9452F">
        <w:rPr>
          <w:rFonts w:ascii="Times New Roman" w:hAnsi="Times New Roman"/>
          <w:b/>
        </w:rPr>
        <w:t xml:space="preserve"> Proficiency Testing </w:t>
      </w:r>
      <w:r>
        <w:rPr>
          <w:rFonts w:ascii="Times New Roman" w:hAnsi="Times New Roman"/>
          <w:b/>
        </w:rPr>
        <w:t xml:space="preserve"> </w:t>
      </w:r>
      <w:r w:rsidR="00EB744A" w:rsidRPr="00E9452F">
        <w:rPr>
          <w:rFonts w:ascii="Times New Roman" w:hAnsi="Times New Roman"/>
          <w:b/>
        </w:rPr>
        <w:t>Investigation and Corrective Action Report</w:t>
      </w:r>
      <w:r w:rsidR="00EB744A" w:rsidRPr="00E9452F">
        <w:rPr>
          <w:rFonts w:ascii="Times New Roman" w:hAnsi="Times New Roman"/>
        </w:rPr>
        <w:t xml:space="preserve"> and the Survey results are </w:t>
      </w:r>
      <w:r>
        <w:rPr>
          <w:rFonts w:ascii="Times New Roman" w:hAnsi="Times New Roman"/>
        </w:rPr>
        <w:t xml:space="preserve">  </w:t>
      </w:r>
      <w:r w:rsidR="00EB744A" w:rsidRPr="00E9452F">
        <w:rPr>
          <w:rFonts w:ascii="Times New Roman" w:hAnsi="Times New Roman"/>
        </w:rPr>
        <w:t>returned to the section Director or Supervisor.</w:t>
      </w:r>
    </w:p>
    <w:p w:rsidR="00D00E57" w:rsidRDefault="00B6176A" w:rsidP="00CD48BC">
      <w:pPr>
        <w:pStyle w:val="ListParagraph"/>
        <w:numPr>
          <w:ilvl w:val="0"/>
          <w:numId w:val="25"/>
        </w:numPr>
        <w:rPr>
          <w:rFonts w:ascii="Times New Roman" w:hAnsi="Times New Roman"/>
        </w:rPr>
      </w:pPr>
      <w:r w:rsidRPr="00E9452F">
        <w:rPr>
          <w:rFonts w:ascii="Times New Roman" w:hAnsi="Times New Roman"/>
        </w:rPr>
        <w:t xml:space="preserve">Director of Clinical Pathology or Anatomic Pathology approves the </w:t>
      </w:r>
    </w:p>
    <w:p w:rsidR="00B6176A" w:rsidRPr="00E9452F" w:rsidRDefault="00B54DB5" w:rsidP="00E9452F">
      <w:pPr>
        <w:pStyle w:val="ListParagraph"/>
        <w:ind w:left="2160"/>
        <w:rPr>
          <w:rFonts w:ascii="Times New Roman" w:hAnsi="Times New Roman"/>
        </w:rPr>
      </w:pPr>
      <w:r>
        <w:rPr>
          <w:rFonts w:ascii="Times New Roman" w:hAnsi="Times New Roman"/>
        </w:rPr>
        <w:t xml:space="preserve"> </w:t>
      </w:r>
      <w:proofErr w:type="gramStart"/>
      <w:r w:rsidR="00B6176A" w:rsidRPr="00E9452F">
        <w:rPr>
          <w:rFonts w:ascii="Times New Roman" w:hAnsi="Times New Roman"/>
        </w:rPr>
        <w:t>corrective</w:t>
      </w:r>
      <w:proofErr w:type="gramEnd"/>
      <w:r w:rsidR="00B6176A" w:rsidRPr="00E9452F">
        <w:rPr>
          <w:rFonts w:ascii="Times New Roman" w:hAnsi="Times New Roman"/>
        </w:rPr>
        <w:t xml:space="preserve"> action report and documents review and approval of Survey </w:t>
      </w:r>
      <w:r>
        <w:rPr>
          <w:rFonts w:ascii="Times New Roman" w:hAnsi="Times New Roman"/>
        </w:rPr>
        <w:t xml:space="preserve"> </w:t>
      </w:r>
      <w:r w:rsidR="00B6176A" w:rsidRPr="00E9452F">
        <w:rPr>
          <w:rFonts w:ascii="Times New Roman" w:hAnsi="Times New Roman"/>
        </w:rPr>
        <w:t>results by signing last page of Survey report and corrective action report.</w:t>
      </w:r>
    </w:p>
    <w:p w:rsidR="00D00E57" w:rsidRDefault="00B6176A" w:rsidP="00CD48BC">
      <w:pPr>
        <w:pStyle w:val="ListParagraph"/>
        <w:numPr>
          <w:ilvl w:val="0"/>
          <w:numId w:val="25"/>
        </w:numPr>
        <w:rPr>
          <w:rFonts w:ascii="Times New Roman" w:hAnsi="Times New Roman"/>
        </w:rPr>
      </w:pPr>
      <w:r w:rsidRPr="00E9452F">
        <w:rPr>
          <w:rFonts w:ascii="Times New Roman" w:hAnsi="Times New Roman"/>
        </w:rPr>
        <w:t xml:space="preserve">The Director of Clinical Pathology or Director of Anatomic Pathology's </w:t>
      </w:r>
    </w:p>
    <w:p w:rsidR="00B6176A" w:rsidRPr="00E9452F" w:rsidRDefault="00B54DB5" w:rsidP="00E9452F">
      <w:pPr>
        <w:pStyle w:val="ListParagraph"/>
        <w:ind w:left="2160"/>
        <w:rPr>
          <w:rFonts w:ascii="Times New Roman" w:hAnsi="Times New Roman"/>
        </w:rPr>
      </w:pPr>
      <w:r>
        <w:rPr>
          <w:rFonts w:ascii="Times New Roman" w:hAnsi="Times New Roman"/>
        </w:rPr>
        <w:t xml:space="preserve"> </w:t>
      </w:r>
      <w:r w:rsidR="00B6176A" w:rsidRPr="00E9452F">
        <w:rPr>
          <w:rFonts w:ascii="Times New Roman" w:hAnsi="Times New Roman"/>
        </w:rPr>
        <w:t xml:space="preserve">Office staff returns approved Survey report and corrective action report to </w:t>
      </w:r>
      <w:r>
        <w:rPr>
          <w:rFonts w:ascii="Times New Roman" w:hAnsi="Times New Roman"/>
        </w:rPr>
        <w:t xml:space="preserve"> </w:t>
      </w:r>
      <w:r w:rsidR="00F4313D">
        <w:rPr>
          <w:rFonts w:ascii="Times New Roman" w:hAnsi="Times New Roman"/>
        </w:rPr>
        <w:t xml:space="preserve"> </w:t>
      </w:r>
      <w:r w:rsidR="00B6176A" w:rsidRPr="00E9452F">
        <w:rPr>
          <w:rFonts w:ascii="Times New Roman" w:hAnsi="Times New Roman"/>
        </w:rPr>
        <w:t>the Laboratory Management office for filing.</w:t>
      </w:r>
    </w:p>
    <w:p w:rsidR="00D00E57" w:rsidRDefault="00B6176A" w:rsidP="00CD48BC">
      <w:pPr>
        <w:pStyle w:val="ListParagraph"/>
        <w:numPr>
          <w:ilvl w:val="0"/>
          <w:numId w:val="25"/>
        </w:numPr>
        <w:rPr>
          <w:rFonts w:ascii="Times New Roman" w:hAnsi="Times New Roman"/>
        </w:rPr>
      </w:pPr>
      <w:r w:rsidRPr="00E9452F">
        <w:rPr>
          <w:rFonts w:ascii="Times New Roman" w:hAnsi="Times New Roman"/>
        </w:rPr>
        <w:t xml:space="preserve">Laboratory </w:t>
      </w:r>
      <w:r w:rsidR="008B16B7">
        <w:rPr>
          <w:rFonts w:ascii="Times New Roman" w:hAnsi="Times New Roman"/>
        </w:rPr>
        <w:t xml:space="preserve">QM </w:t>
      </w:r>
      <w:r w:rsidRPr="00E9452F">
        <w:rPr>
          <w:rFonts w:ascii="Times New Roman" w:hAnsi="Times New Roman"/>
        </w:rPr>
        <w:t xml:space="preserve">staff files original Survey report and </w:t>
      </w:r>
      <w:r w:rsidR="00B54DB5">
        <w:rPr>
          <w:rFonts w:ascii="Times New Roman" w:hAnsi="Times New Roman"/>
        </w:rPr>
        <w:t>corrective</w:t>
      </w:r>
    </w:p>
    <w:p w:rsidR="00B6176A" w:rsidRDefault="00D00E57" w:rsidP="00E9452F">
      <w:pPr>
        <w:pStyle w:val="ListParagraph"/>
        <w:ind w:left="1440"/>
        <w:rPr>
          <w:rFonts w:ascii="Times New Roman" w:hAnsi="Times New Roman"/>
        </w:rPr>
      </w:pPr>
      <w:r>
        <w:rPr>
          <w:rFonts w:ascii="Times New Roman" w:hAnsi="Times New Roman"/>
        </w:rPr>
        <w:tab/>
      </w:r>
      <w:r w:rsidR="00B54DB5">
        <w:rPr>
          <w:rFonts w:ascii="Times New Roman" w:hAnsi="Times New Roman"/>
        </w:rPr>
        <w:t xml:space="preserve"> </w:t>
      </w:r>
      <w:proofErr w:type="gramStart"/>
      <w:r w:rsidR="00B6176A" w:rsidRPr="00E9452F">
        <w:rPr>
          <w:rFonts w:ascii="Times New Roman" w:hAnsi="Times New Roman"/>
        </w:rPr>
        <w:t>action</w:t>
      </w:r>
      <w:proofErr w:type="gramEnd"/>
      <w:r w:rsidR="00B6176A" w:rsidRPr="00E9452F">
        <w:rPr>
          <w:rFonts w:ascii="Times New Roman" w:hAnsi="Times New Roman"/>
        </w:rPr>
        <w:t xml:space="preserve"> report in the appropriate section of the Survey manual.</w:t>
      </w:r>
    </w:p>
    <w:p w:rsidR="002946E9" w:rsidRPr="00333974" w:rsidRDefault="002946E9" w:rsidP="00CD48BC">
      <w:pPr>
        <w:pStyle w:val="ListParagraph"/>
        <w:numPr>
          <w:ilvl w:val="0"/>
          <w:numId w:val="25"/>
        </w:numPr>
        <w:rPr>
          <w:rFonts w:ascii="Times New Roman" w:hAnsi="Times New Roman"/>
        </w:rPr>
      </w:pPr>
      <w:r w:rsidRPr="00333974">
        <w:rPr>
          <w:rFonts w:ascii="Times New Roman" w:hAnsi="Times New Roman"/>
        </w:rPr>
        <w:t>Corrective</w:t>
      </w:r>
      <w:r w:rsidR="0031612D">
        <w:rPr>
          <w:rFonts w:ascii="Times New Roman" w:hAnsi="Times New Roman"/>
        </w:rPr>
        <w:t xml:space="preserve"> </w:t>
      </w:r>
      <w:r w:rsidRPr="00333974">
        <w:rPr>
          <w:rFonts w:ascii="Times New Roman" w:hAnsi="Times New Roman"/>
        </w:rPr>
        <w:t xml:space="preserve">and preventive action system changes must be documented in the </w:t>
      </w:r>
      <w:r w:rsidR="009F4C57">
        <w:rPr>
          <w:rFonts w:ascii="Times New Roman" w:hAnsi="Times New Roman"/>
        </w:rPr>
        <w:t xml:space="preserve">applicable </w:t>
      </w:r>
      <w:r w:rsidRPr="00333974">
        <w:rPr>
          <w:rFonts w:ascii="Times New Roman" w:hAnsi="Times New Roman"/>
        </w:rPr>
        <w:t xml:space="preserve">Technical Section procedures </w:t>
      </w:r>
      <w:r w:rsidR="009F4C57">
        <w:rPr>
          <w:rFonts w:ascii="Times New Roman" w:hAnsi="Times New Roman"/>
        </w:rPr>
        <w:t>and include</w:t>
      </w:r>
      <w:r w:rsidRPr="00333974">
        <w:rPr>
          <w:rFonts w:ascii="Times New Roman" w:hAnsi="Times New Roman"/>
        </w:rPr>
        <w:t xml:space="preserve"> appropriate staff education.  Changes must be monitored to measure the success of implemented changes</w:t>
      </w:r>
      <w:r w:rsidR="009F4C57">
        <w:rPr>
          <w:rFonts w:ascii="Times New Roman" w:hAnsi="Times New Roman"/>
        </w:rPr>
        <w:t>.  A</w:t>
      </w:r>
      <w:r w:rsidRPr="00333974">
        <w:rPr>
          <w:rFonts w:ascii="Times New Roman" w:hAnsi="Times New Roman"/>
        </w:rPr>
        <w:t xml:space="preserve"> 3 month follow up </w:t>
      </w:r>
      <w:r w:rsidR="009F4C57">
        <w:rPr>
          <w:rFonts w:ascii="Times New Roman" w:hAnsi="Times New Roman"/>
        </w:rPr>
        <w:t xml:space="preserve">must be </w:t>
      </w:r>
      <w:r w:rsidRPr="00333974">
        <w:rPr>
          <w:rFonts w:ascii="Times New Roman" w:hAnsi="Times New Roman"/>
        </w:rPr>
        <w:t xml:space="preserve">submitted to Laboratory Section Director, Clinical Pathology or Anatomic Pathology Director, and QM department.    </w:t>
      </w:r>
    </w:p>
    <w:p w:rsidR="000413C8" w:rsidRPr="00E9452F" w:rsidRDefault="000413C8" w:rsidP="00FA1151">
      <w:pPr>
        <w:ind w:left="1440" w:hanging="720"/>
        <w:rPr>
          <w:rFonts w:ascii="Times New Roman" w:hAnsi="Times New Roman"/>
        </w:rPr>
      </w:pPr>
    </w:p>
    <w:p w:rsidR="000413C8" w:rsidRPr="00E9452F" w:rsidRDefault="001D7E78" w:rsidP="00BD117E">
      <w:pPr>
        <w:rPr>
          <w:rFonts w:ascii="Times New Roman" w:hAnsi="Times New Roman"/>
        </w:rPr>
      </w:pPr>
      <w:r w:rsidRPr="00E9452F">
        <w:rPr>
          <w:rFonts w:ascii="Times New Roman" w:hAnsi="Times New Roman"/>
          <w:u w:val="single"/>
        </w:rPr>
        <w:t xml:space="preserve">E. </w:t>
      </w:r>
      <w:r w:rsidR="000413C8" w:rsidRPr="00E9452F">
        <w:rPr>
          <w:rFonts w:ascii="Times New Roman" w:hAnsi="Times New Roman"/>
          <w:u w:val="single"/>
        </w:rPr>
        <w:t>CAP Survey Exception Report Handling</w:t>
      </w:r>
      <w:r w:rsidR="000413C8" w:rsidRPr="00E9452F">
        <w:rPr>
          <w:rFonts w:ascii="Times New Roman" w:hAnsi="Times New Roman"/>
        </w:rPr>
        <w:t xml:space="preserve">:  The CAP Proficiency Survey Program </w:t>
      </w:r>
      <w:r w:rsidR="008C5F97">
        <w:rPr>
          <w:rFonts w:ascii="Times New Roman" w:hAnsi="Times New Roman"/>
        </w:rPr>
        <w:t xml:space="preserve">will send a CAP </w:t>
      </w:r>
      <w:r w:rsidR="008C5F97" w:rsidRPr="00BD117E">
        <w:rPr>
          <w:rFonts w:ascii="Times New Roman" w:hAnsi="Times New Roman"/>
          <w:b/>
        </w:rPr>
        <w:t>Survey Exception Report (SER)</w:t>
      </w:r>
      <w:r w:rsidR="00BD117E">
        <w:rPr>
          <w:rFonts w:ascii="Times New Roman" w:hAnsi="Times New Roman"/>
          <w:b/>
        </w:rPr>
        <w:t xml:space="preserve"> </w:t>
      </w:r>
      <w:r w:rsidR="00BD117E" w:rsidRPr="00BD117E">
        <w:rPr>
          <w:rFonts w:ascii="Times New Roman" w:hAnsi="Times New Roman"/>
        </w:rPr>
        <w:t>when</w:t>
      </w:r>
      <w:r w:rsidR="000413C8" w:rsidRPr="00E9452F">
        <w:rPr>
          <w:rFonts w:ascii="Times New Roman" w:hAnsi="Times New Roman"/>
        </w:rPr>
        <w:t xml:space="preserve"> unacceptable results for an analyte occur in any 2 of 3 consecutive challenges, 2 or more unacceptable results for any given analyte in any single survey event and for each unacceptable result in compatibility testing.</w:t>
      </w:r>
    </w:p>
    <w:p w:rsidR="000413C8" w:rsidRPr="00E9452F" w:rsidRDefault="000413C8" w:rsidP="000B687E">
      <w:pPr>
        <w:rPr>
          <w:rFonts w:ascii="Times New Roman" w:hAnsi="Times New Roman"/>
        </w:rPr>
      </w:pPr>
    </w:p>
    <w:p w:rsidR="0065152B" w:rsidRPr="0065152B" w:rsidRDefault="00B6176A" w:rsidP="00E9452F">
      <w:pPr>
        <w:pStyle w:val="ListParagraph"/>
        <w:numPr>
          <w:ilvl w:val="0"/>
          <w:numId w:val="19"/>
        </w:numPr>
        <w:ind w:hanging="180"/>
        <w:rPr>
          <w:rFonts w:ascii="Times New Roman" w:hAnsi="Times New Roman"/>
        </w:rPr>
      </w:pPr>
      <w:r w:rsidRPr="00E9452F">
        <w:rPr>
          <w:rFonts w:ascii="Times New Roman" w:hAnsi="Times New Roman"/>
        </w:rPr>
        <w:t xml:space="preserve">  </w:t>
      </w:r>
      <w:r w:rsidRPr="00B6176A">
        <w:rPr>
          <w:rFonts w:ascii="Times New Roman" w:hAnsi="Times New Roman"/>
        </w:rPr>
        <w:tab/>
      </w:r>
      <w:r w:rsidR="000413C8" w:rsidRPr="00E9452F">
        <w:rPr>
          <w:rFonts w:ascii="Times New Roman" w:hAnsi="Times New Roman"/>
        </w:rPr>
        <w:t xml:space="preserve">The Laboratory </w:t>
      </w:r>
      <w:r w:rsidR="00405DFE">
        <w:rPr>
          <w:rFonts w:ascii="Times New Roman" w:hAnsi="Times New Roman"/>
        </w:rPr>
        <w:t>QM</w:t>
      </w:r>
      <w:r w:rsidR="000413C8" w:rsidRPr="00E9452F">
        <w:rPr>
          <w:rFonts w:ascii="Times New Roman" w:hAnsi="Times New Roman"/>
        </w:rPr>
        <w:t xml:space="preserve"> office documents the </w:t>
      </w:r>
      <w:r w:rsidR="00405DFE">
        <w:rPr>
          <w:rFonts w:ascii="Times New Roman" w:hAnsi="Times New Roman"/>
        </w:rPr>
        <w:t xml:space="preserve">date </w:t>
      </w:r>
      <w:r w:rsidR="000413C8" w:rsidRPr="00E9452F">
        <w:rPr>
          <w:rFonts w:ascii="Times New Roman" w:hAnsi="Times New Roman"/>
        </w:rPr>
        <w:t xml:space="preserve">CAP </w:t>
      </w:r>
      <w:r w:rsidR="000413C8" w:rsidRPr="00E9452F">
        <w:rPr>
          <w:rFonts w:ascii="Times New Roman" w:hAnsi="Times New Roman"/>
          <w:b/>
        </w:rPr>
        <w:t xml:space="preserve">Survey </w:t>
      </w:r>
      <w:r w:rsidR="00FD6943">
        <w:rPr>
          <w:rFonts w:ascii="Times New Roman" w:hAnsi="Times New Roman"/>
          <w:b/>
        </w:rPr>
        <w:t>Exception Report</w:t>
      </w:r>
    </w:p>
    <w:p w:rsidR="00B6176A" w:rsidRPr="00E9452F" w:rsidRDefault="0065152B" w:rsidP="0065152B">
      <w:pPr>
        <w:pStyle w:val="ListParagraph"/>
        <w:ind w:left="900"/>
        <w:rPr>
          <w:rFonts w:ascii="Times New Roman" w:hAnsi="Times New Roman"/>
        </w:rPr>
      </w:pPr>
      <w:r>
        <w:rPr>
          <w:rFonts w:ascii="Times New Roman" w:hAnsi="Times New Roman"/>
          <w:b/>
        </w:rPr>
        <w:t xml:space="preserve">     </w:t>
      </w:r>
      <w:r w:rsidR="003C21B3">
        <w:rPr>
          <w:rFonts w:ascii="Times New Roman" w:hAnsi="Times New Roman"/>
          <w:b/>
        </w:rPr>
        <w:t xml:space="preserve">   </w:t>
      </w:r>
      <w:r w:rsidR="005E3FCD">
        <w:rPr>
          <w:rFonts w:ascii="Times New Roman" w:hAnsi="Times New Roman"/>
          <w:b/>
        </w:rPr>
        <w:t xml:space="preserve"> </w:t>
      </w:r>
      <w:proofErr w:type="gramStart"/>
      <w:r w:rsidR="005E3FCD" w:rsidRPr="00333974">
        <w:rPr>
          <w:rFonts w:ascii="Times New Roman" w:hAnsi="Times New Roman"/>
        </w:rPr>
        <w:t>notification</w:t>
      </w:r>
      <w:proofErr w:type="gramEnd"/>
      <w:r w:rsidR="005E3FCD">
        <w:rPr>
          <w:rFonts w:ascii="Times New Roman" w:hAnsi="Times New Roman"/>
        </w:rPr>
        <w:t xml:space="preserve"> is received</w:t>
      </w:r>
      <w:r w:rsidR="00FD6943">
        <w:rPr>
          <w:rFonts w:ascii="Times New Roman" w:hAnsi="Times New Roman"/>
        </w:rPr>
        <w:t xml:space="preserve">. </w:t>
      </w:r>
    </w:p>
    <w:p w:rsidR="00B6176A" w:rsidRPr="00E9452F" w:rsidRDefault="000413C8" w:rsidP="00E9452F">
      <w:pPr>
        <w:pStyle w:val="ListParagraph"/>
        <w:ind w:firstLine="720"/>
        <w:rPr>
          <w:rFonts w:ascii="Times New Roman" w:hAnsi="Times New Roman"/>
        </w:rPr>
      </w:pPr>
      <w:r w:rsidRPr="00E9452F">
        <w:rPr>
          <w:rFonts w:ascii="Times New Roman" w:hAnsi="Times New Roman"/>
        </w:rPr>
        <w:t xml:space="preserve"> </w:t>
      </w:r>
    </w:p>
    <w:p w:rsidR="00B6176A" w:rsidRPr="00E9452F" w:rsidRDefault="00B6176A" w:rsidP="00E9452F">
      <w:pPr>
        <w:pStyle w:val="ListParagraph"/>
        <w:numPr>
          <w:ilvl w:val="0"/>
          <w:numId w:val="19"/>
        </w:numPr>
        <w:ind w:hanging="180"/>
        <w:rPr>
          <w:rFonts w:ascii="Times New Roman" w:hAnsi="Times New Roman"/>
          <w:b/>
        </w:rPr>
      </w:pPr>
      <w:r w:rsidRPr="00B6176A">
        <w:rPr>
          <w:rFonts w:ascii="Times New Roman" w:hAnsi="Times New Roman"/>
        </w:rPr>
        <w:t xml:space="preserve">  </w:t>
      </w:r>
      <w:r w:rsidRPr="00B6176A">
        <w:rPr>
          <w:rFonts w:ascii="Times New Roman" w:hAnsi="Times New Roman"/>
        </w:rPr>
        <w:tab/>
      </w:r>
      <w:r w:rsidR="000413C8" w:rsidRPr="00E9452F">
        <w:rPr>
          <w:rFonts w:ascii="Times New Roman" w:hAnsi="Times New Roman"/>
        </w:rPr>
        <w:t>The Survey Exception Report</w:t>
      </w:r>
      <w:r w:rsidR="000413C8" w:rsidRPr="00E9452F">
        <w:rPr>
          <w:rFonts w:ascii="Times New Roman" w:hAnsi="Times New Roman"/>
          <w:b/>
        </w:rPr>
        <w:t xml:space="preserve"> </w:t>
      </w:r>
      <w:r w:rsidR="000413C8" w:rsidRPr="00E9452F">
        <w:rPr>
          <w:rFonts w:ascii="Times New Roman" w:hAnsi="Times New Roman"/>
        </w:rPr>
        <w:t xml:space="preserve">notification is photocopied and the date the </w:t>
      </w:r>
    </w:p>
    <w:p w:rsidR="00B6176A" w:rsidRDefault="000413C8" w:rsidP="00E9452F">
      <w:pPr>
        <w:pStyle w:val="ListParagraph"/>
        <w:ind w:left="1440"/>
        <w:rPr>
          <w:rFonts w:ascii="Times New Roman" w:hAnsi="Times New Roman"/>
        </w:rPr>
      </w:pPr>
      <w:proofErr w:type="gramStart"/>
      <w:r w:rsidRPr="00E9452F">
        <w:rPr>
          <w:rFonts w:ascii="Times New Roman" w:hAnsi="Times New Roman"/>
        </w:rPr>
        <w:t>completed</w:t>
      </w:r>
      <w:proofErr w:type="gramEnd"/>
      <w:r w:rsidRPr="00E9452F">
        <w:rPr>
          <w:rFonts w:ascii="Times New Roman" w:hAnsi="Times New Roman"/>
        </w:rPr>
        <w:t xml:space="preserve"> report must be mailed back to the CAP is hand written on the photocopy.  This copy is </w:t>
      </w:r>
      <w:r w:rsidR="00405DFE">
        <w:rPr>
          <w:rFonts w:ascii="Times New Roman" w:hAnsi="Times New Roman"/>
        </w:rPr>
        <w:t xml:space="preserve">used </w:t>
      </w:r>
      <w:r w:rsidRPr="00E9452F">
        <w:rPr>
          <w:rFonts w:ascii="Times New Roman" w:hAnsi="Times New Roman"/>
        </w:rPr>
        <w:t>to monitor return of completed report by required deadline.</w:t>
      </w:r>
    </w:p>
    <w:p w:rsidR="005E3FCD" w:rsidRPr="00E9452F" w:rsidRDefault="005E3FCD" w:rsidP="00E9452F">
      <w:pPr>
        <w:pStyle w:val="ListParagraph"/>
        <w:ind w:left="1440"/>
        <w:rPr>
          <w:rFonts w:ascii="Times New Roman" w:hAnsi="Times New Roman"/>
          <w:b/>
        </w:rPr>
      </w:pPr>
    </w:p>
    <w:p w:rsidR="00B6176A" w:rsidRPr="00FD6943" w:rsidRDefault="00B6176A" w:rsidP="00FD6943">
      <w:pPr>
        <w:pStyle w:val="ListParagraph"/>
        <w:numPr>
          <w:ilvl w:val="0"/>
          <w:numId w:val="19"/>
        </w:numPr>
        <w:ind w:hanging="180"/>
        <w:rPr>
          <w:rFonts w:ascii="Times New Roman" w:hAnsi="Times New Roman"/>
        </w:rPr>
      </w:pPr>
      <w:r w:rsidRPr="00FD6943">
        <w:rPr>
          <w:rFonts w:ascii="Times New Roman" w:hAnsi="Times New Roman"/>
          <w:b/>
        </w:rPr>
        <w:t xml:space="preserve"> </w:t>
      </w:r>
      <w:r w:rsidRPr="00FD6943">
        <w:rPr>
          <w:rFonts w:ascii="Times New Roman" w:hAnsi="Times New Roman"/>
          <w:b/>
        </w:rPr>
        <w:tab/>
      </w:r>
      <w:r w:rsidR="000413C8" w:rsidRPr="00FD6943">
        <w:rPr>
          <w:rFonts w:ascii="Times New Roman" w:hAnsi="Times New Roman"/>
        </w:rPr>
        <w:t>The original Survey Exception Report</w:t>
      </w:r>
      <w:r w:rsidR="000413C8" w:rsidRPr="00FD6943">
        <w:rPr>
          <w:rFonts w:ascii="Times New Roman" w:hAnsi="Times New Roman"/>
          <w:b/>
        </w:rPr>
        <w:t xml:space="preserve"> </w:t>
      </w:r>
      <w:r w:rsidR="000413C8" w:rsidRPr="00FD6943">
        <w:rPr>
          <w:rFonts w:ascii="Times New Roman" w:hAnsi="Times New Roman"/>
        </w:rPr>
        <w:t xml:space="preserve">notification, referencing Survey reports and </w:t>
      </w:r>
    </w:p>
    <w:p w:rsidR="005E3FCD" w:rsidRDefault="005E3FCD" w:rsidP="005E3FCD">
      <w:pPr>
        <w:pStyle w:val="ListParagraph"/>
        <w:ind w:left="900"/>
        <w:rPr>
          <w:rFonts w:ascii="Times New Roman" w:hAnsi="Times New Roman"/>
        </w:rPr>
      </w:pPr>
      <w:r>
        <w:rPr>
          <w:rFonts w:ascii="Times New Roman" w:hAnsi="Times New Roman"/>
        </w:rPr>
        <w:t xml:space="preserve">        </w:t>
      </w:r>
      <w:r w:rsidR="0065152B">
        <w:rPr>
          <w:rFonts w:ascii="Times New Roman" w:hAnsi="Times New Roman"/>
        </w:rPr>
        <w:t xml:space="preserve"> </w:t>
      </w:r>
      <w:proofErr w:type="gramStart"/>
      <w:r w:rsidR="000413C8" w:rsidRPr="00E9452F">
        <w:rPr>
          <w:rFonts w:ascii="Times New Roman" w:hAnsi="Times New Roman"/>
        </w:rPr>
        <w:t>any  previously</w:t>
      </w:r>
      <w:proofErr w:type="gramEnd"/>
      <w:r w:rsidR="000413C8" w:rsidRPr="00E9452F">
        <w:rPr>
          <w:rFonts w:ascii="Times New Roman" w:hAnsi="Times New Roman"/>
        </w:rPr>
        <w:t xml:space="preserve"> documented corrective action, </w:t>
      </w:r>
      <w:r w:rsidR="00405DFE">
        <w:rPr>
          <w:rFonts w:ascii="Times New Roman" w:hAnsi="Times New Roman"/>
        </w:rPr>
        <w:t>are</w:t>
      </w:r>
      <w:r w:rsidR="00405DFE" w:rsidRPr="00E9452F">
        <w:rPr>
          <w:rFonts w:ascii="Times New Roman" w:hAnsi="Times New Roman"/>
        </w:rPr>
        <w:t xml:space="preserve"> </w:t>
      </w:r>
      <w:r w:rsidR="000413C8" w:rsidRPr="00E9452F">
        <w:rPr>
          <w:rFonts w:ascii="Times New Roman" w:hAnsi="Times New Roman"/>
        </w:rPr>
        <w:t>forwarded to the appropriate</w:t>
      </w:r>
    </w:p>
    <w:p w:rsidR="00D00E57" w:rsidRDefault="000413C8" w:rsidP="00253F05">
      <w:pPr>
        <w:pStyle w:val="ListParagraph"/>
        <w:ind w:left="1440"/>
        <w:rPr>
          <w:rFonts w:ascii="Times New Roman" w:hAnsi="Times New Roman"/>
        </w:rPr>
      </w:pPr>
      <w:proofErr w:type="gramStart"/>
      <w:r w:rsidRPr="00E9452F">
        <w:rPr>
          <w:rFonts w:ascii="Times New Roman" w:hAnsi="Times New Roman"/>
        </w:rPr>
        <w:t>section</w:t>
      </w:r>
      <w:proofErr w:type="gramEnd"/>
      <w:r w:rsidRPr="00E9452F">
        <w:rPr>
          <w:rFonts w:ascii="Times New Roman" w:hAnsi="Times New Roman"/>
        </w:rPr>
        <w:t xml:space="preserve"> supervisor.</w:t>
      </w:r>
      <w:r w:rsidR="00333974">
        <w:rPr>
          <w:rFonts w:ascii="Times New Roman" w:hAnsi="Times New Roman"/>
        </w:rPr>
        <w:t xml:space="preserve"> </w:t>
      </w:r>
      <w:r w:rsidRPr="00E9452F">
        <w:rPr>
          <w:rFonts w:ascii="Times New Roman" w:hAnsi="Times New Roman"/>
        </w:rPr>
        <w:t>The Section Supervisor reviews Survey Exception Report</w:t>
      </w:r>
      <w:r w:rsidRPr="00E9452F">
        <w:rPr>
          <w:rFonts w:ascii="Times New Roman" w:hAnsi="Times New Roman"/>
          <w:b/>
        </w:rPr>
        <w:t xml:space="preserve"> </w:t>
      </w:r>
      <w:r w:rsidR="005E3FCD">
        <w:rPr>
          <w:rFonts w:ascii="Times New Roman" w:hAnsi="Times New Roman"/>
          <w:b/>
        </w:rPr>
        <w:t xml:space="preserve">        </w:t>
      </w:r>
      <w:r w:rsidRPr="00E9452F">
        <w:rPr>
          <w:rFonts w:ascii="Times New Roman" w:hAnsi="Times New Roman"/>
        </w:rPr>
        <w:t xml:space="preserve">notification and works </w:t>
      </w:r>
      <w:r w:rsidR="00697751">
        <w:rPr>
          <w:rFonts w:ascii="Times New Roman" w:hAnsi="Times New Roman"/>
        </w:rPr>
        <w:t>with the appropriate technical staff to complete the report.</w:t>
      </w:r>
      <w:r w:rsidR="005E3FCD">
        <w:rPr>
          <w:rFonts w:ascii="Times New Roman" w:hAnsi="Times New Roman"/>
        </w:rPr>
        <w:t xml:space="preserve"> </w:t>
      </w:r>
      <w:r w:rsidRPr="00E9452F">
        <w:rPr>
          <w:rFonts w:ascii="Times New Roman" w:hAnsi="Times New Roman"/>
        </w:rPr>
        <w:t>Supervisor reviews the completed Survey Exception Report</w:t>
      </w:r>
      <w:r w:rsidRPr="00E9452F">
        <w:rPr>
          <w:rFonts w:ascii="Times New Roman" w:hAnsi="Times New Roman"/>
          <w:b/>
        </w:rPr>
        <w:t xml:space="preserve"> </w:t>
      </w:r>
      <w:r w:rsidRPr="00E9452F">
        <w:rPr>
          <w:rFonts w:ascii="Times New Roman" w:hAnsi="Times New Roman"/>
        </w:rPr>
        <w:t xml:space="preserve">with the section </w:t>
      </w:r>
      <w:r w:rsidR="00697751">
        <w:rPr>
          <w:rFonts w:ascii="Times New Roman" w:hAnsi="Times New Roman"/>
        </w:rPr>
        <w:t>Director.</w:t>
      </w:r>
    </w:p>
    <w:p w:rsidR="005B341B" w:rsidRDefault="005B341B" w:rsidP="00253F05">
      <w:pPr>
        <w:pStyle w:val="ListParagraph"/>
        <w:ind w:left="1440"/>
        <w:rPr>
          <w:rFonts w:ascii="Times New Roman" w:hAnsi="Times New Roman"/>
        </w:rPr>
      </w:pPr>
    </w:p>
    <w:p w:rsidR="00D00E57" w:rsidRDefault="00D00E57" w:rsidP="00E9452F">
      <w:pPr>
        <w:pStyle w:val="ListParagraph"/>
        <w:numPr>
          <w:ilvl w:val="0"/>
          <w:numId w:val="19"/>
        </w:numPr>
        <w:ind w:hanging="180"/>
        <w:rPr>
          <w:rFonts w:ascii="Times New Roman" w:hAnsi="Times New Roman"/>
        </w:rPr>
      </w:pPr>
      <w:r>
        <w:rPr>
          <w:rFonts w:ascii="Times New Roman" w:hAnsi="Times New Roman"/>
        </w:rPr>
        <w:tab/>
      </w:r>
      <w:r w:rsidR="000413C8" w:rsidRPr="00E9452F">
        <w:rPr>
          <w:rFonts w:ascii="Times New Roman" w:hAnsi="Times New Roman"/>
        </w:rPr>
        <w:t>Once the section Director approves the Survey Exception Report</w:t>
      </w:r>
      <w:r w:rsidR="000413C8" w:rsidRPr="00E9452F">
        <w:rPr>
          <w:rFonts w:ascii="Times New Roman" w:hAnsi="Times New Roman"/>
          <w:b/>
        </w:rPr>
        <w:t xml:space="preserve"> </w:t>
      </w:r>
      <w:r w:rsidR="000413C8" w:rsidRPr="00E9452F">
        <w:rPr>
          <w:rFonts w:ascii="Times New Roman" w:hAnsi="Times New Roman"/>
        </w:rPr>
        <w:t>response, the</w:t>
      </w:r>
    </w:p>
    <w:p w:rsidR="00B6176A" w:rsidRDefault="000413C8" w:rsidP="00E9452F">
      <w:pPr>
        <w:pStyle w:val="ListParagraph"/>
        <w:ind w:left="1440" w:firstLine="45"/>
        <w:rPr>
          <w:rFonts w:ascii="Times New Roman" w:hAnsi="Times New Roman"/>
        </w:rPr>
      </w:pPr>
      <w:r w:rsidRPr="00E9452F">
        <w:rPr>
          <w:rFonts w:ascii="Times New Roman" w:hAnsi="Times New Roman"/>
        </w:rPr>
        <w:t>Director</w:t>
      </w:r>
      <w:r w:rsidR="00D00E57">
        <w:rPr>
          <w:rFonts w:ascii="Times New Roman" w:hAnsi="Times New Roman"/>
        </w:rPr>
        <w:t xml:space="preserve"> </w:t>
      </w:r>
      <w:r w:rsidRPr="00E9452F">
        <w:rPr>
          <w:rFonts w:ascii="Times New Roman" w:hAnsi="Times New Roman"/>
        </w:rPr>
        <w:t>and Supervisor sign and date report and forward report to the Director of Clinical Pathology or Director of Anatomic Pathology for final review and comment.</w:t>
      </w:r>
    </w:p>
    <w:p w:rsidR="005B341B" w:rsidRPr="00E9452F" w:rsidRDefault="005B341B" w:rsidP="00E9452F">
      <w:pPr>
        <w:pStyle w:val="ListParagraph"/>
        <w:ind w:left="1440" w:firstLine="45"/>
        <w:rPr>
          <w:rFonts w:ascii="Times New Roman" w:hAnsi="Times New Roman"/>
        </w:rPr>
      </w:pPr>
    </w:p>
    <w:p w:rsidR="00D00E57" w:rsidRDefault="00D00E57" w:rsidP="00E9452F">
      <w:pPr>
        <w:pStyle w:val="ListParagraph"/>
        <w:numPr>
          <w:ilvl w:val="0"/>
          <w:numId w:val="19"/>
        </w:numPr>
        <w:ind w:hanging="180"/>
        <w:rPr>
          <w:rFonts w:ascii="Times New Roman" w:hAnsi="Times New Roman"/>
        </w:rPr>
      </w:pPr>
      <w:r>
        <w:rPr>
          <w:rFonts w:ascii="Times New Roman" w:hAnsi="Times New Roman"/>
        </w:rPr>
        <w:t xml:space="preserve"> </w:t>
      </w:r>
      <w:r>
        <w:rPr>
          <w:rFonts w:ascii="Times New Roman" w:hAnsi="Times New Roman"/>
        </w:rPr>
        <w:tab/>
      </w:r>
      <w:r w:rsidR="000413C8" w:rsidRPr="00E9452F">
        <w:rPr>
          <w:rFonts w:ascii="Times New Roman" w:hAnsi="Times New Roman"/>
        </w:rPr>
        <w:t xml:space="preserve">If the Director of Clinical Pathology or Director of Anatomic Pathology requires </w:t>
      </w:r>
    </w:p>
    <w:p w:rsidR="00B6176A" w:rsidRDefault="000413C8" w:rsidP="00E9452F">
      <w:pPr>
        <w:pStyle w:val="ListParagraph"/>
        <w:ind w:left="1440"/>
        <w:rPr>
          <w:rFonts w:ascii="Times New Roman" w:hAnsi="Times New Roman"/>
        </w:rPr>
      </w:pPr>
      <w:proofErr w:type="gramStart"/>
      <w:r w:rsidRPr="00E9452F">
        <w:rPr>
          <w:rFonts w:ascii="Times New Roman" w:hAnsi="Times New Roman"/>
        </w:rPr>
        <w:t>additional</w:t>
      </w:r>
      <w:proofErr w:type="gramEnd"/>
      <w:r w:rsidRPr="00E9452F">
        <w:rPr>
          <w:rFonts w:ascii="Times New Roman" w:hAnsi="Times New Roman"/>
        </w:rPr>
        <w:t xml:space="preserve"> follow up or corrective action, the Survey Exception Report and the Survey results are returned to the section Director or section supervisor.</w:t>
      </w:r>
    </w:p>
    <w:p w:rsidR="005B341B" w:rsidRPr="00E9452F" w:rsidRDefault="005B341B" w:rsidP="00E9452F">
      <w:pPr>
        <w:pStyle w:val="ListParagraph"/>
        <w:ind w:left="1440"/>
        <w:rPr>
          <w:rFonts w:ascii="Times New Roman" w:hAnsi="Times New Roman"/>
        </w:rPr>
      </w:pPr>
    </w:p>
    <w:p w:rsidR="00D00E57" w:rsidRDefault="00B6176A" w:rsidP="00E9452F">
      <w:pPr>
        <w:pStyle w:val="ListParagraph"/>
        <w:numPr>
          <w:ilvl w:val="0"/>
          <w:numId w:val="19"/>
        </w:numPr>
        <w:ind w:hanging="180"/>
        <w:rPr>
          <w:rFonts w:ascii="Times New Roman" w:hAnsi="Times New Roman"/>
        </w:rPr>
      </w:pPr>
      <w:r>
        <w:rPr>
          <w:rFonts w:ascii="Times New Roman" w:hAnsi="Times New Roman"/>
        </w:rPr>
        <w:t xml:space="preserve"> </w:t>
      </w:r>
      <w:r>
        <w:rPr>
          <w:rFonts w:ascii="Times New Roman" w:hAnsi="Times New Roman"/>
        </w:rPr>
        <w:tab/>
      </w:r>
      <w:r w:rsidRPr="00B6176A">
        <w:rPr>
          <w:rFonts w:ascii="Times New Roman" w:hAnsi="Times New Roman"/>
        </w:rPr>
        <w:t xml:space="preserve">The Director of Clinical Pathology or Director of Anatomic Pathology approves </w:t>
      </w:r>
    </w:p>
    <w:p w:rsidR="00D00E57" w:rsidRDefault="00B6176A" w:rsidP="00E9452F">
      <w:pPr>
        <w:pStyle w:val="ListParagraph"/>
        <w:ind w:left="1440"/>
        <w:rPr>
          <w:rFonts w:ascii="Times New Roman" w:hAnsi="Times New Roman"/>
        </w:rPr>
      </w:pPr>
      <w:proofErr w:type="gramStart"/>
      <w:r w:rsidRPr="00B6176A">
        <w:rPr>
          <w:rFonts w:ascii="Times New Roman" w:hAnsi="Times New Roman"/>
        </w:rPr>
        <w:t>the</w:t>
      </w:r>
      <w:proofErr w:type="gramEnd"/>
      <w:r w:rsidRPr="00B6176A">
        <w:rPr>
          <w:rFonts w:ascii="Times New Roman" w:hAnsi="Times New Roman"/>
        </w:rPr>
        <w:t xml:space="preserve"> Survey Exception Report and documents review and approval by signing the bottom of the Exception Report.</w:t>
      </w:r>
    </w:p>
    <w:p w:rsidR="005B341B" w:rsidRDefault="005B341B" w:rsidP="00E9452F">
      <w:pPr>
        <w:pStyle w:val="ListParagraph"/>
        <w:ind w:left="1440"/>
        <w:rPr>
          <w:rFonts w:ascii="Times New Roman" w:hAnsi="Times New Roman"/>
        </w:rPr>
      </w:pPr>
    </w:p>
    <w:p w:rsidR="00D00E57" w:rsidRDefault="005B341B" w:rsidP="00E9452F">
      <w:pPr>
        <w:pStyle w:val="ListParagraph"/>
        <w:rPr>
          <w:rFonts w:ascii="Times New Roman" w:hAnsi="Times New Roman"/>
        </w:rPr>
      </w:pPr>
      <w:r>
        <w:rPr>
          <w:rFonts w:ascii="Times New Roman" w:hAnsi="Times New Roman"/>
        </w:rPr>
        <w:t>7.</w:t>
      </w:r>
      <w:r w:rsidR="00D00E57">
        <w:rPr>
          <w:rFonts w:ascii="Times New Roman" w:hAnsi="Times New Roman"/>
        </w:rPr>
        <w:t xml:space="preserve">  </w:t>
      </w:r>
      <w:r w:rsidR="00D00E57">
        <w:rPr>
          <w:rFonts w:ascii="Times New Roman" w:hAnsi="Times New Roman"/>
        </w:rPr>
        <w:tab/>
        <w:t xml:space="preserve">The fully reviewed and approved Survey Exception Report and any attached </w:t>
      </w:r>
    </w:p>
    <w:p w:rsidR="00B6176A" w:rsidRDefault="000413C8" w:rsidP="00E9452F">
      <w:pPr>
        <w:pStyle w:val="ListParagraph"/>
        <w:ind w:left="1440"/>
        <w:rPr>
          <w:rFonts w:ascii="Times New Roman" w:hAnsi="Times New Roman"/>
        </w:rPr>
      </w:pPr>
      <w:proofErr w:type="gramStart"/>
      <w:r w:rsidRPr="00E9452F">
        <w:rPr>
          <w:rFonts w:ascii="Times New Roman" w:hAnsi="Times New Roman"/>
        </w:rPr>
        <w:t>documentation</w:t>
      </w:r>
      <w:proofErr w:type="gramEnd"/>
      <w:r w:rsidRPr="00E9452F">
        <w:rPr>
          <w:rFonts w:ascii="Times New Roman" w:hAnsi="Times New Roman"/>
        </w:rPr>
        <w:t xml:space="preserve"> </w:t>
      </w:r>
      <w:r w:rsidR="00A46CAA" w:rsidRPr="00E9452F">
        <w:rPr>
          <w:rFonts w:ascii="Times New Roman" w:hAnsi="Times New Roman"/>
        </w:rPr>
        <w:t>are</w:t>
      </w:r>
      <w:r w:rsidRPr="00E9452F">
        <w:rPr>
          <w:rFonts w:ascii="Times New Roman" w:hAnsi="Times New Roman"/>
        </w:rPr>
        <w:t xml:space="preserve"> forwarded to the Chair, Department of Pathology and Laboratory Medicine for final signature.</w:t>
      </w:r>
    </w:p>
    <w:p w:rsidR="005B341B" w:rsidRPr="00E9452F" w:rsidRDefault="005B341B" w:rsidP="00E9452F">
      <w:pPr>
        <w:pStyle w:val="ListParagraph"/>
        <w:ind w:left="1440"/>
        <w:rPr>
          <w:rFonts w:ascii="Times New Roman" w:hAnsi="Times New Roman"/>
        </w:rPr>
      </w:pPr>
    </w:p>
    <w:p w:rsidR="00B6176A" w:rsidRPr="005B341B" w:rsidRDefault="00D00E57" w:rsidP="000E352D">
      <w:pPr>
        <w:rPr>
          <w:rFonts w:ascii="Times New Roman" w:hAnsi="Times New Roman"/>
        </w:rPr>
      </w:pPr>
      <w:r w:rsidRPr="005B341B">
        <w:rPr>
          <w:rFonts w:ascii="Times New Roman" w:hAnsi="Times New Roman"/>
        </w:rPr>
        <w:t xml:space="preserve"> </w:t>
      </w:r>
      <w:r w:rsidRPr="005B341B">
        <w:rPr>
          <w:rFonts w:ascii="Times New Roman" w:hAnsi="Times New Roman"/>
        </w:rPr>
        <w:tab/>
      </w:r>
      <w:r w:rsidR="005B341B" w:rsidRPr="005B341B">
        <w:rPr>
          <w:rFonts w:ascii="Times New Roman" w:hAnsi="Times New Roman"/>
        </w:rPr>
        <w:t xml:space="preserve">8. </w:t>
      </w:r>
      <w:r w:rsidR="005B341B">
        <w:rPr>
          <w:rFonts w:ascii="Times New Roman" w:hAnsi="Times New Roman"/>
        </w:rPr>
        <w:t xml:space="preserve">       </w:t>
      </w:r>
      <w:r w:rsidR="000413C8" w:rsidRPr="005B341B">
        <w:rPr>
          <w:rFonts w:ascii="Times New Roman" w:hAnsi="Times New Roman"/>
        </w:rPr>
        <w:t xml:space="preserve">The Chair's office staff returns approved Survey Exception Report and all </w:t>
      </w:r>
    </w:p>
    <w:p w:rsidR="00B6176A" w:rsidRDefault="000413C8" w:rsidP="00E9452F">
      <w:pPr>
        <w:pStyle w:val="ListParagraph"/>
        <w:ind w:firstLine="720"/>
        <w:rPr>
          <w:rFonts w:ascii="Times New Roman" w:hAnsi="Times New Roman"/>
        </w:rPr>
      </w:pPr>
      <w:proofErr w:type="gramStart"/>
      <w:r w:rsidRPr="00E9452F">
        <w:rPr>
          <w:rFonts w:ascii="Times New Roman" w:hAnsi="Times New Roman"/>
        </w:rPr>
        <w:t>accompanying</w:t>
      </w:r>
      <w:proofErr w:type="gramEnd"/>
      <w:r w:rsidRPr="00E9452F">
        <w:rPr>
          <w:rFonts w:ascii="Times New Roman" w:hAnsi="Times New Roman"/>
        </w:rPr>
        <w:t xml:space="preserve"> documentation to the Laboratory </w:t>
      </w:r>
      <w:r w:rsidR="001D7E78" w:rsidRPr="00E9452F">
        <w:rPr>
          <w:rFonts w:ascii="Times New Roman" w:hAnsi="Times New Roman"/>
        </w:rPr>
        <w:t xml:space="preserve">QM </w:t>
      </w:r>
      <w:r w:rsidRPr="00E9452F">
        <w:rPr>
          <w:rFonts w:ascii="Times New Roman" w:hAnsi="Times New Roman"/>
        </w:rPr>
        <w:t>office.</w:t>
      </w:r>
    </w:p>
    <w:p w:rsidR="005B341B" w:rsidRPr="00E9452F" w:rsidRDefault="005B341B" w:rsidP="00E9452F">
      <w:pPr>
        <w:pStyle w:val="ListParagraph"/>
        <w:ind w:firstLine="720"/>
        <w:rPr>
          <w:rFonts w:ascii="Times New Roman" w:hAnsi="Times New Roman"/>
        </w:rPr>
      </w:pPr>
    </w:p>
    <w:p w:rsidR="00B6176A" w:rsidRDefault="005B341B" w:rsidP="005B341B">
      <w:pPr>
        <w:pStyle w:val="ListParagraph"/>
        <w:numPr>
          <w:ilvl w:val="0"/>
          <w:numId w:val="27"/>
        </w:numPr>
        <w:rPr>
          <w:rFonts w:ascii="Times New Roman" w:hAnsi="Times New Roman"/>
        </w:rPr>
      </w:pPr>
      <w:r>
        <w:rPr>
          <w:rFonts w:ascii="Times New Roman" w:hAnsi="Times New Roman"/>
        </w:rPr>
        <w:t xml:space="preserve">       </w:t>
      </w:r>
      <w:r w:rsidR="000413C8" w:rsidRPr="00E9452F">
        <w:rPr>
          <w:rFonts w:ascii="Times New Roman" w:hAnsi="Times New Roman"/>
        </w:rPr>
        <w:t xml:space="preserve">The Laboratory </w:t>
      </w:r>
      <w:r w:rsidR="001D7E78" w:rsidRPr="00E9452F">
        <w:rPr>
          <w:rFonts w:ascii="Times New Roman" w:hAnsi="Times New Roman"/>
        </w:rPr>
        <w:t xml:space="preserve">QM </w:t>
      </w:r>
      <w:r w:rsidR="000413C8" w:rsidRPr="00E9452F">
        <w:rPr>
          <w:rFonts w:ascii="Times New Roman" w:hAnsi="Times New Roman"/>
        </w:rPr>
        <w:t xml:space="preserve">office staff photocopy Survey Exception Report, write the </w:t>
      </w:r>
    </w:p>
    <w:p w:rsidR="00B6176A" w:rsidRDefault="000413C8" w:rsidP="00E9452F">
      <w:pPr>
        <w:pStyle w:val="ListParagraph"/>
        <w:ind w:left="1440"/>
        <w:rPr>
          <w:rFonts w:ascii="Times New Roman" w:hAnsi="Times New Roman"/>
        </w:rPr>
      </w:pPr>
      <w:proofErr w:type="gramStart"/>
      <w:r w:rsidRPr="00E9452F">
        <w:rPr>
          <w:rFonts w:ascii="Times New Roman" w:hAnsi="Times New Roman"/>
        </w:rPr>
        <w:t>mailing/faxing</w:t>
      </w:r>
      <w:proofErr w:type="gramEnd"/>
      <w:r w:rsidRPr="00E9452F">
        <w:rPr>
          <w:rFonts w:ascii="Times New Roman" w:hAnsi="Times New Roman"/>
        </w:rPr>
        <w:t xml:space="preserve"> date on the copy and files copy in the correct section of the Survey manual.</w:t>
      </w:r>
    </w:p>
    <w:p w:rsidR="00E30A18" w:rsidRDefault="00E30A18" w:rsidP="00E9452F">
      <w:pPr>
        <w:pStyle w:val="ListParagraph"/>
        <w:ind w:left="1440"/>
        <w:rPr>
          <w:rFonts w:ascii="Times New Roman" w:hAnsi="Times New Roman"/>
        </w:rPr>
      </w:pPr>
    </w:p>
    <w:p w:rsidR="000413C8" w:rsidRPr="005B341B" w:rsidRDefault="005B341B" w:rsidP="005B341B">
      <w:pPr>
        <w:pStyle w:val="ListParagraph"/>
        <w:numPr>
          <w:ilvl w:val="0"/>
          <w:numId w:val="27"/>
        </w:numPr>
        <w:rPr>
          <w:rFonts w:ascii="Times New Roman" w:hAnsi="Times New Roman"/>
        </w:rPr>
      </w:pPr>
      <w:r>
        <w:rPr>
          <w:rFonts w:ascii="Times New Roman" w:hAnsi="Times New Roman"/>
        </w:rPr>
        <w:tab/>
      </w:r>
      <w:r w:rsidR="000413C8" w:rsidRPr="005B341B">
        <w:rPr>
          <w:rFonts w:ascii="Times New Roman" w:hAnsi="Times New Roman"/>
        </w:rPr>
        <w:t xml:space="preserve">The original Survey Exception Report is immediately </w:t>
      </w:r>
      <w:proofErr w:type="gramStart"/>
      <w:r w:rsidR="000413C8" w:rsidRPr="005B341B">
        <w:rPr>
          <w:rFonts w:ascii="Times New Roman" w:hAnsi="Times New Roman"/>
        </w:rPr>
        <w:t>mailed/faxed</w:t>
      </w:r>
      <w:proofErr w:type="gramEnd"/>
      <w:r w:rsidR="000413C8" w:rsidRPr="005B341B">
        <w:rPr>
          <w:rFonts w:ascii="Times New Roman" w:hAnsi="Times New Roman"/>
        </w:rPr>
        <w:t xml:space="preserve"> to the CAP.</w:t>
      </w:r>
    </w:p>
    <w:p w:rsidR="000413C8" w:rsidRPr="00E9452F" w:rsidRDefault="000413C8" w:rsidP="000B687E">
      <w:pPr>
        <w:rPr>
          <w:rFonts w:ascii="Times New Roman" w:hAnsi="Times New Roman"/>
        </w:rPr>
      </w:pPr>
    </w:p>
    <w:p w:rsidR="000413C8" w:rsidRPr="00E9452F" w:rsidRDefault="001D7E78" w:rsidP="000B687E">
      <w:pPr>
        <w:rPr>
          <w:rFonts w:ascii="Times New Roman" w:hAnsi="Times New Roman"/>
          <w:u w:val="single"/>
        </w:rPr>
      </w:pPr>
      <w:r w:rsidRPr="00E9452F">
        <w:rPr>
          <w:rFonts w:ascii="Times New Roman" w:hAnsi="Times New Roman"/>
          <w:u w:val="single"/>
        </w:rPr>
        <w:t xml:space="preserve">F.  </w:t>
      </w:r>
      <w:r w:rsidR="000413C8" w:rsidRPr="00E9452F">
        <w:rPr>
          <w:rFonts w:ascii="Times New Roman" w:hAnsi="Times New Roman"/>
          <w:u w:val="single"/>
        </w:rPr>
        <w:t xml:space="preserve">Record Retention:    </w:t>
      </w:r>
    </w:p>
    <w:p w:rsidR="00D00E57" w:rsidRDefault="000413C8" w:rsidP="00E9452F">
      <w:pPr>
        <w:pStyle w:val="ListParagraph"/>
        <w:numPr>
          <w:ilvl w:val="0"/>
          <w:numId w:val="20"/>
        </w:numPr>
        <w:ind w:hanging="90"/>
        <w:rPr>
          <w:rFonts w:ascii="Times New Roman" w:hAnsi="Times New Roman"/>
        </w:rPr>
      </w:pPr>
      <w:r w:rsidRPr="00E9452F">
        <w:rPr>
          <w:rFonts w:ascii="Times New Roman" w:hAnsi="Times New Roman"/>
        </w:rPr>
        <w:t xml:space="preserve">A copy of the survey answer sheet with signed attestation statement is kept with </w:t>
      </w:r>
    </w:p>
    <w:p w:rsidR="00B6176A" w:rsidRDefault="000413C8" w:rsidP="00E9452F">
      <w:pPr>
        <w:pStyle w:val="ListParagraph"/>
        <w:ind w:left="1440"/>
        <w:rPr>
          <w:rFonts w:ascii="Times New Roman" w:hAnsi="Times New Roman"/>
        </w:rPr>
      </w:pPr>
      <w:r w:rsidRPr="00E9452F">
        <w:rPr>
          <w:rFonts w:ascii="Times New Roman" w:hAnsi="Times New Roman"/>
        </w:rPr>
        <w:t>survey results.  Section records (worksheets, instrument printouts or tapes and report forms) will continue to be kept in the technical section files.</w:t>
      </w:r>
    </w:p>
    <w:p w:rsidR="00291AD1" w:rsidRPr="00B6176A" w:rsidRDefault="00291AD1" w:rsidP="00E9452F">
      <w:pPr>
        <w:pStyle w:val="ListParagraph"/>
        <w:ind w:left="1440"/>
        <w:rPr>
          <w:rFonts w:ascii="Times New Roman" w:hAnsi="Times New Roman"/>
        </w:rPr>
      </w:pPr>
    </w:p>
    <w:p w:rsidR="00D00E57" w:rsidRDefault="000413C8" w:rsidP="00E9452F">
      <w:pPr>
        <w:pStyle w:val="ListParagraph"/>
        <w:numPr>
          <w:ilvl w:val="0"/>
          <w:numId w:val="20"/>
        </w:numPr>
        <w:ind w:hanging="90"/>
        <w:rPr>
          <w:rFonts w:ascii="Times New Roman" w:hAnsi="Times New Roman"/>
        </w:rPr>
      </w:pPr>
      <w:r w:rsidRPr="00E9452F">
        <w:rPr>
          <w:rFonts w:ascii="Times New Roman" w:hAnsi="Times New Roman"/>
        </w:rPr>
        <w:t>The reviewed survey results and any preventive or corrective action</w:t>
      </w:r>
    </w:p>
    <w:p w:rsidR="000413C8" w:rsidRPr="00E9452F" w:rsidRDefault="000413C8" w:rsidP="00E9452F">
      <w:pPr>
        <w:pStyle w:val="ListParagraph"/>
        <w:ind w:firstLine="720"/>
        <w:rPr>
          <w:rFonts w:ascii="Times New Roman" w:hAnsi="Times New Roman"/>
        </w:rPr>
      </w:pPr>
      <w:r w:rsidRPr="00E9452F">
        <w:rPr>
          <w:rFonts w:ascii="Times New Roman" w:hAnsi="Times New Roman"/>
        </w:rPr>
        <w:t xml:space="preserve"> </w:t>
      </w:r>
      <w:proofErr w:type="gramStart"/>
      <w:r w:rsidRPr="00E9452F">
        <w:rPr>
          <w:rFonts w:ascii="Times New Roman" w:hAnsi="Times New Roman"/>
        </w:rPr>
        <w:t>documentation</w:t>
      </w:r>
      <w:proofErr w:type="gramEnd"/>
      <w:r w:rsidRPr="00E9452F">
        <w:rPr>
          <w:rFonts w:ascii="Times New Roman" w:hAnsi="Times New Roman"/>
        </w:rPr>
        <w:t xml:space="preserve"> are kept for at least 3 years (5 years for Transfusion Surveys).</w:t>
      </w:r>
    </w:p>
    <w:p w:rsidR="00096135" w:rsidRPr="00E9452F" w:rsidRDefault="00096135" w:rsidP="000B687E">
      <w:pPr>
        <w:rPr>
          <w:rFonts w:ascii="Times New Roman" w:hAnsi="Times New Roman"/>
          <w:b/>
        </w:rPr>
      </w:pPr>
    </w:p>
    <w:p w:rsidR="000413C8" w:rsidRPr="00E9452F" w:rsidRDefault="000413C8" w:rsidP="000B687E">
      <w:pPr>
        <w:rPr>
          <w:rFonts w:ascii="Times New Roman" w:hAnsi="Times New Roman"/>
          <w:b/>
        </w:rPr>
      </w:pPr>
      <w:r w:rsidRPr="00E9452F">
        <w:rPr>
          <w:rFonts w:ascii="Times New Roman" w:hAnsi="Times New Roman"/>
          <w:b/>
        </w:rPr>
        <w:t>NOTES</w:t>
      </w:r>
    </w:p>
    <w:p w:rsidR="000413C8" w:rsidRPr="00E9452F" w:rsidRDefault="000413C8" w:rsidP="000B687E">
      <w:pPr>
        <w:rPr>
          <w:rFonts w:ascii="Times New Roman" w:hAnsi="Times New Roman"/>
          <w:b/>
        </w:rPr>
      </w:pPr>
    </w:p>
    <w:p w:rsidR="000413C8" w:rsidRPr="00E9452F" w:rsidRDefault="000413C8" w:rsidP="000B687E">
      <w:pPr>
        <w:rPr>
          <w:rFonts w:ascii="Times New Roman" w:hAnsi="Times New Roman"/>
        </w:rPr>
      </w:pPr>
      <w:r w:rsidRPr="00E9452F">
        <w:rPr>
          <w:rFonts w:ascii="Times New Roman" w:hAnsi="Times New Roman"/>
        </w:rPr>
        <w:t xml:space="preserve">1.  </w:t>
      </w:r>
      <w:r w:rsidRPr="00E9452F">
        <w:rPr>
          <w:rFonts w:ascii="Times New Roman" w:hAnsi="Times New Roman"/>
        </w:rPr>
        <w:tab/>
        <w:t xml:space="preserve">All Surveys must be handled using </w:t>
      </w:r>
      <w:r w:rsidRPr="00E9452F">
        <w:rPr>
          <w:rFonts w:ascii="Times New Roman" w:hAnsi="Times New Roman"/>
          <w:b/>
        </w:rPr>
        <w:t>Universal Precautions.</w:t>
      </w:r>
    </w:p>
    <w:p w:rsidR="000413C8" w:rsidRPr="00E9452F" w:rsidRDefault="000413C8" w:rsidP="000B687E">
      <w:pPr>
        <w:rPr>
          <w:rFonts w:ascii="Times New Roman" w:hAnsi="Times New Roman"/>
        </w:rPr>
      </w:pPr>
    </w:p>
    <w:p w:rsidR="000413C8" w:rsidRPr="00E9452F" w:rsidRDefault="000413C8" w:rsidP="000B687E">
      <w:pPr>
        <w:tabs>
          <w:tab w:val="left" w:pos="-1440"/>
        </w:tabs>
        <w:ind w:left="720" w:hanging="720"/>
        <w:rPr>
          <w:rFonts w:ascii="Times New Roman" w:hAnsi="Times New Roman"/>
        </w:rPr>
      </w:pPr>
      <w:r w:rsidRPr="00E9452F">
        <w:rPr>
          <w:rFonts w:ascii="Times New Roman" w:hAnsi="Times New Roman"/>
        </w:rPr>
        <w:t xml:space="preserve">2.  </w:t>
      </w:r>
      <w:r w:rsidRPr="00E9452F">
        <w:rPr>
          <w:rFonts w:ascii="Times New Roman" w:hAnsi="Times New Roman"/>
        </w:rPr>
        <w:tab/>
        <w:t>The Laboratory must release and the Proficiency Testing Agency must send results to the Centers for Medicare and Medicaid (CMS) and the California Department of Health Services, Laboratory Field Services.</w:t>
      </w:r>
    </w:p>
    <w:p w:rsidR="000413C8" w:rsidRPr="00E9452F" w:rsidRDefault="000413C8" w:rsidP="000B687E">
      <w:pPr>
        <w:rPr>
          <w:rFonts w:ascii="Times New Roman" w:hAnsi="Times New Roman"/>
        </w:rPr>
      </w:pPr>
    </w:p>
    <w:p w:rsidR="000413C8" w:rsidRPr="00E9452F" w:rsidRDefault="004A4A72" w:rsidP="000B687E">
      <w:pPr>
        <w:tabs>
          <w:tab w:val="left" w:pos="-1440"/>
        </w:tabs>
        <w:ind w:left="720" w:hanging="720"/>
        <w:rPr>
          <w:rFonts w:ascii="Times New Roman" w:hAnsi="Times New Roman"/>
        </w:rPr>
      </w:pPr>
      <w:r>
        <w:rPr>
          <w:rFonts w:ascii="Times New Roman" w:hAnsi="Times New Roman"/>
        </w:rPr>
        <w:t>3</w:t>
      </w:r>
      <w:r w:rsidR="000413C8" w:rsidRPr="00E9452F">
        <w:rPr>
          <w:rFonts w:ascii="Times New Roman" w:hAnsi="Times New Roman"/>
        </w:rPr>
        <w:t xml:space="preserve">.  </w:t>
      </w:r>
      <w:r w:rsidR="000413C8" w:rsidRPr="00E9452F">
        <w:rPr>
          <w:rFonts w:ascii="Times New Roman" w:hAnsi="Times New Roman"/>
        </w:rPr>
        <w:tab/>
        <w:t>Laboratory accidents resulting in staff injury must be reported to area Supervisor and Employee Health.  The Survey agency will provide instructions concerning prophylaxis.</w:t>
      </w:r>
    </w:p>
    <w:p w:rsidR="000413C8" w:rsidRPr="00E9452F" w:rsidRDefault="000413C8" w:rsidP="000B687E">
      <w:pPr>
        <w:rPr>
          <w:rFonts w:ascii="Times New Roman" w:hAnsi="Times New Roman"/>
        </w:rPr>
      </w:pPr>
    </w:p>
    <w:p w:rsidR="000413C8" w:rsidRDefault="004A4A72" w:rsidP="00FA1151">
      <w:pPr>
        <w:ind w:left="720" w:hanging="720"/>
        <w:rPr>
          <w:rFonts w:ascii="Times New Roman" w:hAnsi="Times New Roman"/>
        </w:rPr>
      </w:pPr>
      <w:r>
        <w:rPr>
          <w:rFonts w:ascii="Times New Roman" w:hAnsi="Times New Roman"/>
        </w:rPr>
        <w:t>4</w:t>
      </w:r>
      <w:r w:rsidR="000413C8" w:rsidRPr="00E9452F">
        <w:rPr>
          <w:rFonts w:ascii="Times New Roman" w:hAnsi="Times New Roman"/>
        </w:rPr>
        <w:t xml:space="preserve">.  </w:t>
      </w:r>
      <w:r w:rsidR="000413C8" w:rsidRPr="00E9452F">
        <w:rPr>
          <w:rFonts w:ascii="Times New Roman" w:hAnsi="Times New Roman"/>
        </w:rPr>
        <w:tab/>
        <w:t xml:space="preserve">There can be </w:t>
      </w:r>
      <w:r w:rsidR="000413C8" w:rsidRPr="00E9452F">
        <w:rPr>
          <w:rFonts w:ascii="Times New Roman" w:hAnsi="Times New Roman"/>
          <w:b/>
          <w:u w:val="single"/>
        </w:rPr>
        <w:t>NO</w:t>
      </w:r>
      <w:r w:rsidR="000413C8" w:rsidRPr="00E9452F">
        <w:rPr>
          <w:rFonts w:ascii="Times New Roman" w:hAnsi="Times New Roman"/>
        </w:rPr>
        <w:t xml:space="preserve"> inter-laboratory communications about the Survey test results until after the reporting date of that Survey.  </w:t>
      </w:r>
      <w:r w:rsidR="002E09B3" w:rsidRPr="00697751">
        <w:rPr>
          <w:rFonts w:ascii="Times New Roman" w:hAnsi="Times New Roman"/>
          <w:b/>
        </w:rPr>
        <w:t xml:space="preserve">CLIA regulations strictly prohibit </w:t>
      </w:r>
      <w:r w:rsidR="000413C8" w:rsidRPr="00697751">
        <w:rPr>
          <w:rFonts w:ascii="Times New Roman" w:hAnsi="Times New Roman"/>
          <w:b/>
        </w:rPr>
        <w:t>referral of proficiency testing specimens to another laboratory</w:t>
      </w:r>
      <w:r w:rsidR="000A5855" w:rsidRPr="00697751">
        <w:rPr>
          <w:rFonts w:ascii="Times New Roman" w:hAnsi="Times New Roman"/>
          <w:b/>
        </w:rPr>
        <w:t xml:space="preserve"> with a different CLIA number</w:t>
      </w:r>
      <w:r w:rsidR="000A5855">
        <w:rPr>
          <w:rFonts w:ascii="Times New Roman" w:hAnsi="Times New Roman"/>
        </w:rPr>
        <w:t xml:space="preserve">. This prohibition applies even if the second laboratory is in the same health care system and takes precedence over the requirement </w:t>
      </w:r>
      <w:proofErr w:type="gramStart"/>
      <w:r w:rsidR="000A5855">
        <w:rPr>
          <w:rFonts w:ascii="Times New Roman" w:hAnsi="Times New Roman"/>
        </w:rPr>
        <w:t>that  PT</w:t>
      </w:r>
      <w:proofErr w:type="gramEnd"/>
      <w:r w:rsidR="000A5855">
        <w:rPr>
          <w:rFonts w:ascii="Times New Roman" w:hAnsi="Times New Roman"/>
        </w:rPr>
        <w:t xml:space="preserve"> specimens be handled in the same manner as patient specimens</w:t>
      </w:r>
      <w:r w:rsidR="000413C8" w:rsidRPr="00E9452F">
        <w:rPr>
          <w:rFonts w:ascii="Times New Roman" w:hAnsi="Times New Roman"/>
        </w:rPr>
        <w:t>.  Violations result in CLIA Certificate revocation (and loss of revenue) for at least one year.</w:t>
      </w:r>
    </w:p>
    <w:p w:rsidR="004A4A72" w:rsidRDefault="004A4A72" w:rsidP="00FA1151">
      <w:pPr>
        <w:ind w:left="720" w:hanging="720"/>
        <w:rPr>
          <w:rFonts w:ascii="Times New Roman" w:hAnsi="Times New Roman"/>
        </w:rPr>
      </w:pPr>
    </w:p>
    <w:p w:rsidR="004A4A72" w:rsidRPr="00867138" w:rsidRDefault="004A4A72" w:rsidP="004A4A72">
      <w:pPr>
        <w:rPr>
          <w:rFonts w:ascii="Times New Roman" w:hAnsi="Times New Roman"/>
          <w:i/>
        </w:rPr>
      </w:pPr>
      <w:r w:rsidRPr="00867138">
        <w:rPr>
          <w:rFonts w:ascii="Times New Roman" w:hAnsi="Times New Roman"/>
        </w:rPr>
        <w:t>5</w:t>
      </w:r>
      <w:r>
        <w:rPr>
          <w:rFonts w:ascii="Times New Roman" w:hAnsi="Times New Roman"/>
          <w:b/>
        </w:rPr>
        <w:t>.</w:t>
      </w:r>
      <w:r w:rsidRPr="00867138">
        <w:rPr>
          <w:rFonts w:ascii="Times New Roman" w:hAnsi="Times New Roman"/>
          <w:b/>
        </w:rPr>
        <w:t xml:space="preserve">    </w:t>
      </w:r>
      <w:r w:rsidR="00867138">
        <w:rPr>
          <w:rFonts w:ascii="Times New Roman" w:hAnsi="Times New Roman"/>
          <w:b/>
        </w:rPr>
        <w:t xml:space="preserve">     </w:t>
      </w:r>
      <w:r w:rsidRPr="00867138">
        <w:rPr>
          <w:rFonts w:ascii="Times New Roman" w:hAnsi="Times New Roman"/>
          <w:b/>
        </w:rPr>
        <w:t xml:space="preserve">No change in Proficiency Testing Agency enrollment is permitted for 1 year. </w:t>
      </w:r>
    </w:p>
    <w:p w:rsidR="000413C8" w:rsidRPr="00E9452F" w:rsidRDefault="000413C8" w:rsidP="000B687E">
      <w:pPr>
        <w:rPr>
          <w:rFonts w:ascii="Times New Roman" w:hAnsi="Times New Roman"/>
        </w:rPr>
      </w:pPr>
    </w:p>
    <w:p w:rsidR="000413C8" w:rsidRPr="00E9452F" w:rsidRDefault="00867138" w:rsidP="000B687E">
      <w:pPr>
        <w:tabs>
          <w:tab w:val="left" w:pos="-1440"/>
        </w:tabs>
        <w:ind w:left="720" w:hanging="720"/>
        <w:rPr>
          <w:rFonts w:ascii="Times New Roman" w:hAnsi="Times New Roman"/>
        </w:rPr>
      </w:pPr>
      <w:r>
        <w:rPr>
          <w:rFonts w:ascii="Times New Roman" w:hAnsi="Times New Roman"/>
        </w:rPr>
        <w:t>6.</w:t>
      </w:r>
      <w:r w:rsidR="000413C8" w:rsidRPr="00E9452F">
        <w:rPr>
          <w:rFonts w:ascii="Times New Roman" w:hAnsi="Times New Roman"/>
        </w:rPr>
        <w:t xml:space="preserve">  </w:t>
      </w:r>
      <w:r w:rsidR="000413C8" w:rsidRPr="00E9452F">
        <w:rPr>
          <w:rFonts w:ascii="Times New Roman" w:hAnsi="Times New Roman"/>
        </w:rPr>
        <w:tab/>
        <w:t xml:space="preserve">Any </w:t>
      </w:r>
      <w:r w:rsidR="000413C8" w:rsidRPr="00E9452F">
        <w:rPr>
          <w:rFonts w:ascii="Times New Roman" w:hAnsi="Times New Roman"/>
          <w:u w:val="single"/>
        </w:rPr>
        <w:t>outside</w:t>
      </w:r>
      <w:r w:rsidR="000413C8" w:rsidRPr="00E9452F">
        <w:rPr>
          <w:rFonts w:ascii="Times New Roman" w:hAnsi="Times New Roman"/>
        </w:rPr>
        <w:t xml:space="preserve"> laboratory (non UCDMC Department of Pathology and Laboratory Medicine) submitting survey samples for testing must be reported to Centers for Medicare and Medicaid (CMS).</w:t>
      </w:r>
    </w:p>
    <w:p w:rsidR="000413C8" w:rsidRPr="00E9452F" w:rsidRDefault="000413C8" w:rsidP="000B687E">
      <w:pPr>
        <w:rPr>
          <w:rFonts w:ascii="Times New Roman" w:hAnsi="Times New Roman"/>
        </w:rPr>
      </w:pPr>
    </w:p>
    <w:p w:rsidR="000413C8" w:rsidRPr="00E9452F" w:rsidRDefault="00867138" w:rsidP="00A46CAA">
      <w:pPr>
        <w:ind w:left="630" w:hanging="630"/>
        <w:rPr>
          <w:rFonts w:ascii="Times New Roman" w:hAnsi="Times New Roman"/>
          <w:b/>
        </w:rPr>
      </w:pPr>
      <w:r>
        <w:rPr>
          <w:rFonts w:ascii="Times New Roman" w:hAnsi="Times New Roman"/>
        </w:rPr>
        <w:t>7.</w:t>
      </w:r>
      <w:r w:rsidR="000413C8" w:rsidRPr="00E9452F">
        <w:rPr>
          <w:rFonts w:ascii="Times New Roman" w:hAnsi="Times New Roman"/>
        </w:rPr>
        <w:t xml:space="preserve">  </w:t>
      </w:r>
      <w:r w:rsidR="000413C8" w:rsidRPr="00E9452F">
        <w:rPr>
          <w:rFonts w:ascii="Times New Roman" w:hAnsi="Times New Roman"/>
        </w:rPr>
        <w:tab/>
      </w:r>
      <w:r w:rsidR="000413C8" w:rsidRPr="00E9452F">
        <w:rPr>
          <w:rFonts w:ascii="Times New Roman" w:hAnsi="Times New Roman"/>
          <w:b/>
        </w:rPr>
        <w:t>Any Survey results received late by the grading agency wi</w:t>
      </w:r>
      <w:r w:rsidR="00A46CAA" w:rsidRPr="00E9452F">
        <w:rPr>
          <w:rFonts w:ascii="Times New Roman" w:hAnsi="Times New Roman"/>
          <w:b/>
        </w:rPr>
        <w:t xml:space="preserve">ll result in a failure for all </w:t>
      </w:r>
      <w:proofErr w:type="spellStart"/>
      <w:r w:rsidR="000413C8" w:rsidRPr="00E9452F">
        <w:rPr>
          <w:rFonts w:ascii="Times New Roman" w:hAnsi="Times New Roman"/>
          <w:b/>
        </w:rPr>
        <w:t>analytes</w:t>
      </w:r>
      <w:proofErr w:type="spellEnd"/>
      <w:r w:rsidR="000413C8" w:rsidRPr="00E9452F">
        <w:rPr>
          <w:rFonts w:ascii="Times New Roman" w:hAnsi="Times New Roman"/>
          <w:b/>
        </w:rPr>
        <w:t xml:space="preserve"> in the survey.</w:t>
      </w:r>
    </w:p>
    <w:p w:rsidR="000413C8" w:rsidRPr="00E9452F" w:rsidRDefault="000413C8" w:rsidP="000B687E">
      <w:pPr>
        <w:rPr>
          <w:rFonts w:ascii="Times New Roman" w:hAnsi="Times New Roman"/>
          <w:b/>
        </w:rPr>
      </w:pPr>
    </w:p>
    <w:p w:rsidR="000413C8" w:rsidRPr="00E9452F" w:rsidRDefault="000413C8" w:rsidP="000B687E">
      <w:pPr>
        <w:ind w:left="720" w:hanging="720"/>
        <w:rPr>
          <w:rFonts w:ascii="Times New Roman" w:hAnsi="Times New Roman"/>
        </w:rPr>
      </w:pPr>
      <w:r w:rsidRPr="00E9452F">
        <w:rPr>
          <w:rFonts w:ascii="Times New Roman" w:hAnsi="Times New Roman"/>
        </w:rPr>
        <w:t xml:space="preserve">8.  </w:t>
      </w:r>
      <w:r w:rsidRPr="00E9452F">
        <w:rPr>
          <w:rFonts w:ascii="Times New Roman" w:hAnsi="Times New Roman"/>
        </w:rPr>
        <w:tab/>
        <w:t xml:space="preserve">Incorrect entry due to transcription error by participant or failure to complete questionnaire/answer sheet correctly, </w:t>
      </w:r>
      <w:r w:rsidRPr="00E9452F">
        <w:rPr>
          <w:rFonts w:ascii="Times New Roman" w:hAnsi="Times New Roman"/>
          <w:b/>
        </w:rPr>
        <w:t xml:space="preserve">CANNOT </w:t>
      </w:r>
      <w:r w:rsidRPr="00E9452F">
        <w:rPr>
          <w:rFonts w:ascii="Times New Roman" w:hAnsi="Times New Roman"/>
        </w:rPr>
        <w:t>be corrected.  Errors made by the Survey grading agency will usually be re-evaluated and a corrected survey report returned.</w:t>
      </w:r>
    </w:p>
    <w:p w:rsidR="000413C8" w:rsidRPr="00E9452F" w:rsidRDefault="000413C8" w:rsidP="000B687E">
      <w:pPr>
        <w:rPr>
          <w:rFonts w:ascii="Times New Roman" w:hAnsi="Times New Roman"/>
        </w:rPr>
      </w:pPr>
    </w:p>
    <w:p w:rsidR="000413C8" w:rsidRPr="00E9452F" w:rsidRDefault="00902A74" w:rsidP="00FA1151">
      <w:pPr>
        <w:numPr>
          <w:ilvl w:val="0"/>
          <w:numId w:val="3"/>
        </w:numPr>
        <w:tabs>
          <w:tab w:val="left" w:pos="-1440"/>
          <w:tab w:val="num" w:pos="720"/>
        </w:tabs>
        <w:ind w:left="720" w:hanging="720"/>
        <w:rPr>
          <w:rFonts w:ascii="Times New Roman" w:hAnsi="Times New Roman"/>
        </w:rPr>
      </w:pPr>
      <w:r>
        <w:rPr>
          <w:rFonts w:ascii="Times New Roman" w:hAnsi="Times New Roman"/>
        </w:rPr>
        <w:t xml:space="preserve">      </w:t>
      </w:r>
      <w:r w:rsidR="000413C8" w:rsidRPr="00E9452F">
        <w:rPr>
          <w:rFonts w:ascii="Times New Roman" w:hAnsi="Times New Roman"/>
        </w:rPr>
        <w:t xml:space="preserve">Satisfactory performance requires at least a score of 80% (4 out of 5 correct) for each regulated analyte, 100% for transfusion </w:t>
      </w:r>
      <w:proofErr w:type="spellStart"/>
      <w:r w:rsidR="000413C8" w:rsidRPr="00E9452F">
        <w:rPr>
          <w:rFonts w:ascii="Times New Roman" w:hAnsi="Times New Roman"/>
        </w:rPr>
        <w:t>analytes</w:t>
      </w:r>
      <w:proofErr w:type="spellEnd"/>
      <w:r w:rsidR="000413C8" w:rsidRPr="00E9452F">
        <w:rPr>
          <w:rFonts w:ascii="Times New Roman" w:hAnsi="Times New Roman"/>
        </w:rPr>
        <w:t xml:space="preserve"> and 80% overall (100% overall for transfusion) for each Survey.  Unsatisfactory performance will result in the suspension of accreditation and or reimbursement.</w:t>
      </w:r>
    </w:p>
    <w:p w:rsidR="000413C8" w:rsidRPr="00E9452F" w:rsidRDefault="000413C8" w:rsidP="000B687E">
      <w:pPr>
        <w:tabs>
          <w:tab w:val="left" w:pos="-1440"/>
          <w:tab w:val="num" w:pos="720"/>
        </w:tabs>
        <w:ind w:left="720" w:hanging="600"/>
        <w:rPr>
          <w:rFonts w:ascii="Times New Roman" w:hAnsi="Times New Roman"/>
        </w:rPr>
      </w:pPr>
    </w:p>
    <w:p w:rsidR="000413C8" w:rsidRDefault="00902A74" w:rsidP="00FA1151">
      <w:pPr>
        <w:numPr>
          <w:ilvl w:val="0"/>
          <w:numId w:val="3"/>
        </w:numPr>
        <w:tabs>
          <w:tab w:val="left" w:pos="-1440"/>
          <w:tab w:val="num" w:pos="720"/>
        </w:tabs>
        <w:ind w:left="720" w:hanging="720"/>
        <w:rPr>
          <w:rFonts w:ascii="Times New Roman" w:hAnsi="Times New Roman"/>
        </w:rPr>
      </w:pPr>
      <w:r>
        <w:rPr>
          <w:rFonts w:ascii="Times New Roman" w:hAnsi="Times New Roman"/>
        </w:rPr>
        <w:t xml:space="preserve">      </w:t>
      </w:r>
      <w:r w:rsidR="000413C8" w:rsidRPr="00E9452F">
        <w:rPr>
          <w:rFonts w:ascii="Times New Roman" w:hAnsi="Times New Roman"/>
        </w:rPr>
        <w:t>Supervisors are expected to verify that the correct methodology is noted as this can also result</w:t>
      </w:r>
      <w:r w:rsidR="00DA3C57" w:rsidRPr="00E9452F">
        <w:rPr>
          <w:rFonts w:ascii="Times New Roman" w:hAnsi="Times New Roman"/>
        </w:rPr>
        <w:t xml:space="preserve"> in proficiency testing failure</w:t>
      </w:r>
      <w:r w:rsidR="00973417">
        <w:rPr>
          <w:rFonts w:ascii="Times New Roman" w:hAnsi="Times New Roman"/>
        </w:rPr>
        <w:t>.</w:t>
      </w:r>
    </w:p>
    <w:p w:rsidR="00973417" w:rsidRDefault="00973417" w:rsidP="00697751">
      <w:pPr>
        <w:pStyle w:val="ListParagraph"/>
        <w:rPr>
          <w:rFonts w:ascii="Times New Roman" w:hAnsi="Times New Roman"/>
        </w:rPr>
      </w:pPr>
    </w:p>
    <w:p w:rsidR="00973417" w:rsidRDefault="00902A74" w:rsidP="00FA1151">
      <w:pPr>
        <w:numPr>
          <w:ilvl w:val="0"/>
          <w:numId w:val="3"/>
        </w:numPr>
        <w:tabs>
          <w:tab w:val="left" w:pos="-1440"/>
          <w:tab w:val="num" w:pos="720"/>
        </w:tabs>
        <w:ind w:left="720" w:hanging="720"/>
        <w:rPr>
          <w:rFonts w:ascii="Times New Roman" w:hAnsi="Times New Roman"/>
        </w:rPr>
      </w:pPr>
      <w:r>
        <w:rPr>
          <w:rFonts w:ascii="Times New Roman" w:hAnsi="Times New Roman"/>
        </w:rPr>
        <w:t xml:space="preserve">      </w:t>
      </w:r>
      <w:r w:rsidR="00973417">
        <w:rPr>
          <w:rFonts w:ascii="Times New Roman" w:hAnsi="Times New Roman"/>
        </w:rPr>
        <w:t xml:space="preserve">Supervisors will ensure that all personnel who participate in PT Surveys are </w:t>
      </w:r>
      <w:r w:rsidR="0077585F">
        <w:rPr>
          <w:rFonts w:ascii="Times New Roman" w:hAnsi="Times New Roman"/>
        </w:rPr>
        <w:t>familiar with</w:t>
      </w:r>
      <w:r w:rsidR="00973417">
        <w:rPr>
          <w:rFonts w:ascii="Times New Roman" w:hAnsi="Times New Roman"/>
        </w:rPr>
        <w:t xml:space="preserve"> </w:t>
      </w:r>
      <w:r w:rsidR="00973417">
        <w:rPr>
          <w:rFonts w:ascii="Times New Roman" w:hAnsi="Times New Roman"/>
        </w:rPr>
        <w:lastRenderedPageBreak/>
        <w:t>testing, reviewing</w:t>
      </w:r>
      <w:r w:rsidR="0077585F">
        <w:rPr>
          <w:rFonts w:ascii="Times New Roman" w:hAnsi="Times New Roman"/>
        </w:rPr>
        <w:t>,</w:t>
      </w:r>
      <w:r w:rsidR="00973417">
        <w:rPr>
          <w:rFonts w:ascii="Times New Roman" w:hAnsi="Times New Roman"/>
        </w:rPr>
        <w:t xml:space="preserve"> reporting</w:t>
      </w:r>
      <w:r w:rsidR="0077585F">
        <w:rPr>
          <w:rFonts w:ascii="Times New Roman" w:hAnsi="Times New Roman"/>
        </w:rPr>
        <w:t>, and follow up for</w:t>
      </w:r>
      <w:r w:rsidR="00973417">
        <w:rPr>
          <w:rFonts w:ascii="Times New Roman" w:hAnsi="Times New Roman"/>
        </w:rPr>
        <w:t xml:space="preserve"> survey results. </w:t>
      </w:r>
      <w:r w:rsidR="00973417" w:rsidRPr="00697751">
        <w:rPr>
          <w:rFonts w:ascii="Times New Roman" w:hAnsi="Times New Roman"/>
          <w:b/>
        </w:rPr>
        <w:t xml:space="preserve">Attachment 3, Proficiency Survey </w:t>
      </w:r>
      <w:r w:rsidR="00216B83">
        <w:rPr>
          <w:rFonts w:ascii="Times New Roman" w:hAnsi="Times New Roman"/>
          <w:b/>
        </w:rPr>
        <w:t xml:space="preserve">Training Module &amp; </w:t>
      </w:r>
      <w:r w:rsidR="00973417" w:rsidRPr="00697751">
        <w:rPr>
          <w:rFonts w:ascii="Times New Roman" w:hAnsi="Times New Roman"/>
          <w:b/>
        </w:rPr>
        <w:t>Che</w:t>
      </w:r>
      <w:r w:rsidR="008B16D0" w:rsidRPr="00697751">
        <w:rPr>
          <w:rFonts w:ascii="Times New Roman" w:hAnsi="Times New Roman"/>
          <w:b/>
        </w:rPr>
        <w:t>c</w:t>
      </w:r>
      <w:r w:rsidR="00973417" w:rsidRPr="00697751">
        <w:rPr>
          <w:rFonts w:ascii="Times New Roman" w:hAnsi="Times New Roman"/>
          <w:b/>
        </w:rPr>
        <w:t>klist</w:t>
      </w:r>
      <w:r w:rsidR="00973417">
        <w:rPr>
          <w:rFonts w:ascii="Times New Roman" w:hAnsi="Times New Roman"/>
        </w:rPr>
        <w:t xml:space="preserve"> will be used</w:t>
      </w:r>
      <w:r w:rsidR="00216B83">
        <w:rPr>
          <w:rFonts w:ascii="Times New Roman" w:hAnsi="Times New Roman"/>
        </w:rPr>
        <w:t xml:space="preserve"> as documentation of training and will be maintained by Section Supervisors.</w:t>
      </w:r>
    </w:p>
    <w:p w:rsidR="00973417" w:rsidRDefault="00973417" w:rsidP="00697751">
      <w:pPr>
        <w:pStyle w:val="ListParagraph"/>
        <w:rPr>
          <w:rFonts w:ascii="Times New Roman" w:hAnsi="Times New Roman"/>
        </w:rPr>
      </w:pPr>
    </w:p>
    <w:p w:rsidR="0031612D" w:rsidRPr="00973417" w:rsidRDefault="00973417" w:rsidP="0031612D">
      <w:pPr>
        <w:tabs>
          <w:tab w:val="num" w:pos="720"/>
        </w:tabs>
        <w:rPr>
          <w:rFonts w:ascii="Times New Roman" w:hAnsi="Times New Roman"/>
          <w:b/>
        </w:rPr>
      </w:pPr>
      <w:r>
        <w:t xml:space="preserve"> </w:t>
      </w:r>
      <w:r w:rsidR="0031612D" w:rsidRPr="00973417">
        <w:rPr>
          <w:rFonts w:ascii="Times New Roman" w:hAnsi="Times New Roman"/>
          <w:b/>
        </w:rPr>
        <w:t>REFERENCES</w:t>
      </w:r>
    </w:p>
    <w:p w:rsidR="0031612D" w:rsidRPr="00E9452F" w:rsidRDefault="0031612D" w:rsidP="0031612D">
      <w:pPr>
        <w:rPr>
          <w:rFonts w:ascii="Times New Roman" w:hAnsi="Times New Roman"/>
          <w:b/>
        </w:rPr>
      </w:pPr>
    </w:p>
    <w:p w:rsidR="0031612D" w:rsidRPr="00E9452F" w:rsidRDefault="0031612D" w:rsidP="0031612D">
      <w:pPr>
        <w:numPr>
          <w:ilvl w:val="0"/>
          <w:numId w:val="4"/>
        </w:numPr>
        <w:rPr>
          <w:rFonts w:ascii="Times New Roman" w:hAnsi="Times New Roman"/>
        </w:rPr>
      </w:pPr>
      <w:r w:rsidRPr="00E9452F">
        <w:rPr>
          <w:rFonts w:ascii="Times New Roman" w:hAnsi="Times New Roman"/>
        </w:rPr>
        <w:t>42 CFR Part 405, Clinical Laboratory Improvement Amendments of 1988 (CLIA 88), Final    Rule, February 28, 1992.</w:t>
      </w:r>
    </w:p>
    <w:p w:rsidR="0031612D" w:rsidRPr="00E9452F" w:rsidRDefault="0031612D" w:rsidP="0031612D">
      <w:pPr>
        <w:numPr>
          <w:ilvl w:val="0"/>
          <w:numId w:val="4"/>
        </w:numPr>
        <w:rPr>
          <w:rFonts w:ascii="Times New Roman" w:hAnsi="Times New Roman"/>
        </w:rPr>
      </w:pPr>
      <w:r w:rsidRPr="00E9452F">
        <w:rPr>
          <w:rFonts w:ascii="Times New Roman" w:hAnsi="Times New Roman"/>
        </w:rPr>
        <w:t>California Business and Profession Code and California Code of Regulations, January 1, 1991</w:t>
      </w:r>
    </w:p>
    <w:p w:rsidR="0031612D" w:rsidRPr="00E9452F" w:rsidRDefault="0031612D" w:rsidP="0031612D">
      <w:pPr>
        <w:numPr>
          <w:ilvl w:val="0"/>
          <w:numId w:val="4"/>
        </w:numPr>
        <w:rPr>
          <w:rFonts w:ascii="Times New Roman" w:hAnsi="Times New Roman"/>
        </w:rPr>
      </w:pPr>
      <w:r w:rsidRPr="00E9452F">
        <w:rPr>
          <w:rFonts w:ascii="Times New Roman" w:hAnsi="Times New Roman"/>
        </w:rPr>
        <w:t>Joint Commission on Accreditation of Health Care Organizations (JCAHO), current          accreditation manual</w:t>
      </w:r>
    </w:p>
    <w:p w:rsidR="0031612D" w:rsidRPr="00E9452F" w:rsidRDefault="0031612D" w:rsidP="0031612D">
      <w:pPr>
        <w:numPr>
          <w:ilvl w:val="0"/>
          <w:numId w:val="4"/>
        </w:numPr>
        <w:rPr>
          <w:rFonts w:ascii="Times New Roman" w:hAnsi="Times New Roman"/>
          <w:b/>
        </w:rPr>
      </w:pPr>
      <w:r w:rsidRPr="00E9452F">
        <w:rPr>
          <w:rFonts w:ascii="Times New Roman" w:hAnsi="Times New Roman"/>
        </w:rPr>
        <w:t>College of American Pathologists (CAP), current accreditation manual</w:t>
      </w:r>
    </w:p>
    <w:p w:rsidR="0031612D" w:rsidRPr="00E9452F" w:rsidRDefault="0031612D" w:rsidP="0031612D">
      <w:pPr>
        <w:numPr>
          <w:ilvl w:val="0"/>
          <w:numId w:val="4"/>
        </w:numPr>
        <w:rPr>
          <w:rFonts w:ascii="Times New Roman" w:hAnsi="Times New Roman"/>
        </w:rPr>
      </w:pPr>
      <w:r w:rsidRPr="00E9452F">
        <w:rPr>
          <w:rFonts w:ascii="Times New Roman" w:hAnsi="Times New Roman"/>
        </w:rPr>
        <w:t>Centers for Medicare and Medicaid (CMS)</w:t>
      </w: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36ABF" w:rsidRDefault="00F36ABF" w:rsidP="00F36ABF">
      <w:pPr>
        <w:tabs>
          <w:tab w:val="left" w:pos="-1440"/>
          <w:tab w:val="num" w:pos="720"/>
        </w:tabs>
        <w:rPr>
          <w:rFonts w:ascii="Times New Roman" w:hAnsi="Times New Roman"/>
          <w:b/>
        </w:rPr>
      </w:pPr>
    </w:p>
    <w:p w:rsidR="00F814DD" w:rsidRDefault="00F814DD" w:rsidP="00F36ABF">
      <w:pPr>
        <w:tabs>
          <w:tab w:val="left" w:pos="-1440"/>
          <w:tab w:val="num" w:pos="720"/>
        </w:tabs>
        <w:rPr>
          <w:rFonts w:ascii="Times New Roman" w:hAnsi="Times New Roman"/>
          <w:b/>
        </w:rPr>
      </w:pPr>
    </w:p>
    <w:p w:rsidR="000413C8" w:rsidRDefault="0031612D" w:rsidP="00F36ABF">
      <w:pPr>
        <w:tabs>
          <w:tab w:val="left" w:pos="-1440"/>
          <w:tab w:val="num" w:pos="720"/>
        </w:tabs>
        <w:rPr>
          <w:rFonts w:ascii="Times New Roman" w:hAnsi="Times New Roman"/>
        </w:rPr>
      </w:pPr>
      <w:r w:rsidRPr="00973417" w:rsidDel="0031612D">
        <w:rPr>
          <w:rFonts w:ascii="Times New Roman" w:hAnsi="Times New Roman"/>
          <w:b/>
        </w:rPr>
        <w:lastRenderedPageBreak/>
        <w:t xml:space="preserve"> </w:t>
      </w:r>
      <w:r w:rsidR="000413C8" w:rsidRPr="00E9452F">
        <w:rPr>
          <w:rFonts w:ascii="Times New Roman" w:hAnsi="Times New Roman"/>
        </w:rPr>
        <w:t>PROCEDURE HISTORY</w:t>
      </w:r>
    </w:p>
    <w:p w:rsidR="000413C8" w:rsidRPr="00E9452F" w:rsidRDefault="000413C8" w:rsidP="000B687E">
      <w:pPr>
        <w:rPr>
          <w:rFonts w:ascii="Times New Roman" w:hAnsi="Times New Roman"/>
        </w:rPr>
      </w:pPr>
    </w:p>
    <w:tbl>
      <w:tblPr>
        <w:tblW w:w="9645" w:type="dxa"/>
        <w:tblInd w:w="1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39" w:type="dxa"/>
          <w:right w:w="139" w:type="dxa"/>
        </w:tblCellMar>
        <w:tblLook w:val="0000" w:firstRow="0" w:lastRow="0" w:firstColumn="0" w:lastColumn="0" w:noHBand="0" w:noVBand="0"/>
      </w:tblPr>
      <w:tblGrid>
        <w:gridCol w:w="1170"/>
        <w:gridCol w:w="1800"/>
        <w:gridCol w:w="2250"/>
        <w:gridCol w:w="1440"/>
        <w:gridCol w:w="2985"/>
      </w:tblGrid>
      <w:tr w:rsidR="000413C8" w:rsidRPr="00B6176A" w:rsidTr="002C11A3">
        <w:trPr>
          <w:trHeight w:val="783"/>
        </w:trPr>
        <w:tc>
          <w:tcPr>
            <w:tcW w:w="1170" w:type="dxa"/>
          </w:tcPr>
          <w:p w:rsidR="000413C8" w:rsidRPr="00E9452F" w:rsidRDefault="000413C8" w:rsidP="000B687E">
            <w:pPr>
              <w:spacing w:line="201" w:lineRule="exact"/>
              <w:jc w:val="center"/>
              <w:rPr>
                <w:rFonts w:ascii="Times New Roman" w:hAnsi="Times New Roman"/>
                <w:b/>
              </w:rPr>
            </w:pPr>
          </w:p>
          <w:p w:rsidR="000413C8" w:rsidRPr="00E9452F" w:rsidRDefault="000413C8" w:rsidP="000B687E">
            <w:pPr>
              <w:jc w:val="center"/>
              <w:rPr>
                <w:rFonts w:ascii="Times New Roman" w:hAnsi="Times New Roman"/>
                <w:b/>
              </w:rPr>
            </w:pPr>
            <w:r w:rsidRPr="00E9452F">
              <w:rPr>
                <w:rFonts w:ascii="Times New Roman" w:hAnsi="Times New Roman"/>
                <w:b/>
              </w:rPr>
              <w:t>Date</w:t>
            </w:r>
          </w:p>
        </w:tc>
        <w:tc>
          <w:tcPr>
            <w:tcW w:w="1800" w:type="dxa"/>
          </w:tcPr>
          <w:p w:rsidR="000413C8" w:rsidRPr="00E9452F" w:rsidRDefault="000413C8" w:rsidP="000B687E">
            <w:pPr>
              <w:spacing w:line="201" w:lineRule="exact"/>
              <w:jc w:val="center"/>
              <w:rPr>
                <w:rFonts w:ascii="Times New Roman" w:hAnsi="Times New Roman"/>
                <w:b/>
              </w:rPr>
            </w:pPr>
          </w:p>
          <w:p w:rsidR="000413C8" w:rsidRPr="00E9452F" w:rsidRDefault="000413C8" w:rsidP="000B687E">
            <w:pPr>
              <w:jc w:val="center"/>
              <w:rPr>
                <w:rFonts w:ascii="Times New Roman" w:hAnsi="Times New Roman"/>
                <w:b/>
              </w:rPr>
            </w:pPr>
            <w:r w:rsidRPr="00E9452F">
              <w:rPr>
                <w:rFonts w:ascii="Times New Roman" w:hAnsi="Times New Roman"/>
                <w:b/>
              </w:rPr>
              <w:t>Written/</w:t>
            </w:r>
            <w:r w:rsidR="000B687E" w:rsidRPr="00E9452F">
              <w:rPr>
                <w:rFonts w:ascii="Times New Roman" w:hAnsi="Times New Roman"/>
                <w:b/>
              </w:rPr>
              <w:t xml:space="preserve"> </w:t>
            </w:r>
            <w:r w:rsidRPr="00E9452F">
              <w:rPr>
                <w:rFonts w:ascii="Times New Roman" w:hAnsi="Times New Roman"/>
                <w:b/>
              </w:rPr>
              <w:t>Issued by</w:t>
            </w:r>
          </w:p>
        </w:tc>
        <w:tc>
          <w:tcPr>
            <w:tcW w:w="2250" w:type="dxa"/>
          </w:tcPr>
          <w:p w:rsidR="000413C8" w:rsidRPr="00E9452F" w:rsidRDefault="000413C8" w:rsidP="000B687E">
            <w:pPr>
              <w:spacing w:line="201" w:lineRule="exact"/>
              <w:jc w:val="center"/>
              <w:rPr>
                <w:rFonts w:ascii="Times New Roman" w:hAnsi="Times New Roman"/>
                <w:b/>
              </w:rPr>
            </w:pPr>
          </w:p>
          <w:p w:rsidR="000413C8" w:rsidRPr="00E9452F" w:rsidRDefault="00EF6591" w:rsidP="000B687E">
            <w:pPr>
              <w:jc w:val="center"/>
              <w:rPr>
                <w:rFonts w:ascii="Times New Roman" w:hAnsi="Times New Roman"/>
                <w:b/>
              </w:rPr>
            </w:pPr>
            <w:r w:rsidRPr="00E9452F">
              <w:rPr>
                <w:rFonts w:ascii="Times New Roman" w:hAnsi="Times New Roman"/>
                <w:b/>
              </w:rPr>
              <w:t>R</w:t>
            </w:r>
            <w:r w:rsidR="000413C8" w:rsidRPr="00E9452F">
              <w:rPr>
                <w:rFonts w:ascii="Times New Roman" w:hAnsi="Times New Roman"/>
                <w:b/>
              </w:rPr>
              <w:t>evision/</w:t>
            </w:r>
          </w:p>
          <w:p w:rsidR="000413C8" w:rsidRPr="00E9452F" w:rsidRDefault="000413C8" w:rsidP="000B687E">
            <w:pPr>
              <w:jc w:val="center"/>
              <w:rPr>
                <w:rFonts w:ascii="Times New Roman" w:hAnsi="Times New Roman"/>
                <w:b/>
              </w:rPr>
            </w:pPr>
            <w:r w:rsidRPr="00E9452F">
              <w:rPr>
                <w:rFonts w:ascii="Times New Roman" w:hAnsi="Times New Roman"/>
                <w:b/>
              </w:rPr>
              <w:t>Annual Review</w:t>
            </w:r>
          </w:p>
        </w:tc>
        <w:tc>
          <w:tcPr>
            <w:tcW w:w="1440" w:type="dxa"/>
          </w:tcPr>
          <w:p w:rsidR="000413C8" w:rsidRPr="00E9452F" w:rsidRDefault="000413C8" w:rsidP="000B687E">
            <w:pPr>
              <w:spacing w:line="201" w:lineRule="exact"/>
              <w:jc w:val="center"/>
              <w:rPr>
                <w:rFonts w:ascii="Times New Roman" w:hAnsi="Times New Roman"/>
                <w:b/>
              </w:rPr>
            </w:pPr>
          </w:p>
          <w:p w:rsidR="000413C8" w:rsidRPr="00E9452F" w:rsidRDefault="000413C8" w:rsidP="000B687E">
            <w:pPr>
              <w:jc w:val="center"/>
              <w:rPr>
                <w:rFonts w:ascii="Times New Roman" w:hAnsi="Times New Roman"/>
                <w:b/>
              </w:rPr>
            </w:pPr>
            <w:r w:rsidRPr="00E9452F">
              <w:rPr>
                <w:rFonts w:ascii="Times New Roman" w:hAnsi="Times New Roman"/>
                <w:b/>
              </w:rPr>
              <w:t>Approved</w:t>
            </w:r>
          </w:p>
          <w:p w:rsidR="000413C8" w:rsidRPr="00E9452F" w:rsidRDefault="000413C8" w:rsidP="000B687E">
            <w:pPr>
              <w:jc w:val="center"/>
              <w:rPr>
                <w:rFonts w:ascii="Times New Roman" w:hAnsi="Times New Roman"/>
                <w:b/>
              </w:rPr>
            </w:pPr>
            <w:r w:rsidRPr="00E9452F">
              <w:rPr>
                <w:rFonts w:ascii="Times New Roman" w:hAnsi="Times New Roman"/>
                <w:b/>
              </w:rPr>
              <w:t>Date</w:t>
            </w:r>
          </w:p>
        </w:tc>
        <w:tc>
          <w:tcPr>
            <w:tcW w:w="2985" w:type="dxa"/>
          </w:tcPr>
          <w:p w:rsidR="000413C8" w:rsidRPr="00E9452F" w:rsidRDefault="000413C8" w:rsidP="000B687E">
            <w:pPr>
              <w:spacing w:line="201" w:lineRule="exact"/>
              <w:jc w:val="center"/>
              <w:rPr>
                <w:rFonts w:ascii="Times New Roman" w:hAnsi="Times New Roman"/>
                <w:b/>
              </w:rPr>
            </w:pPr>
          </w:p>
          <w:p w:rsidR="000413C8" w:rsidRPr="00E9452F" w:rsidRDefault="000413C8" w:rsidP="000B687E">
            <w:pPr>
              <w:jc w:val="center"/>
              <w:rPr>
                <w:rFonts w:ascii="Times New Roman" w:hAnsi="Times New Roman"/>
                <w:b/>
              </w:rPr>
            </w:pPr>
            <w:r w:rsidRPr="00E9452F">
              <w:rPr>
                <w:rFonts w:ascii="Times New Roman" w:hAnsi="Times New Roman"/>
                <w:b/>
              </w:rPr>
              <w:t>Approved</w:t>
            </w:r>
          </w:p>
          <w:p w:rsidR="000413C8" w:rsidRPr="00E9452F" w:rsidRDefault="000413C8" w:rsidP="000B687E">
            <w:pPr>
              <w:jc w:val="center"/>
              <w:rPr>
                <w:rFonts w:ascii="Times New Roman" w:hAnsi="Times New Roman"/>
                <w:b/>
              </w:rPr>
            </w:pPr>
            <w:r w:rsidRPr="00E9452F">
              <w:rPr>
                <w:rFonts w:ascii="Times New Roman" w:hAnsi="Times New Roman"/>
                <w:b/>
              </w:rPr>
              <w:t>By</w:t>
            </w:r>
          </w:p>
        </w:tc>
      </w:tr>
      <w:tr w:rsidR="000413C8" w:rsidRPr="00B6176A" w:rsidTr="002C11A3">
        <w:trPr>
          <w:trHeight w:val="445"/>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10/92</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New</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10/16/92</w:t>
            </w:r>
          </w:p>
        </w:tc>
        <w:tc>
          <w:tcPr>
            <w:tcW w:w="2985" w:type="dxa"/>
          </w:tcPr>
          <w:p w:rsidR="000413C8" w:rsidRPr="00263D21" w:rsidRDefault="000413C8" w:rsidP="000B687E">
            <w:pPr>
              <w:spacing w:line="163" w:lineRule="exact"/>
              <w:rPr>
                <w:rFonts w:ascii="Times New Roman" w:hAnsi="Times New Roman"/>
                <w:lang w:val="es-CR"/>
              </w:rPr>
            </w:pPr>
          </w:p>
          <w:p w:rsidR="000413C8" w:rsidRPr="00263D21" w:rsidRDefault="000413C8" w:rsidP="000B687E">
            <w:pPr>
              <w:rPr>
                <w:rFonts w:ascii="Times New Roman" w:hAnsi="Times New Roman"/>
                <w:lang w:val="es-CR"/>
              </w:rPr>
            </w:pPr>
            <w:r w:rsidRPr="00263D21">
              <w:rPr>
                <w:rFonts w:ascii="Times New Roman" w:hAnsi="Times New Roman"/>
                <w:lang w:val="es-CR"/>
              </w:rPr>
              <w:t xml:space="preserve">K. </w:t>
            </w:r>
            <w:proofErr w:type="spellStart"/>
            <w:r w:rsidRPr="00263D21">
              <w:rPr>
                <w:rFonts w:ascii="Times New Roman" w:hAnsi="Times New Roman"/>
                <w:lang w:val="es-CR"/>
              </w:rPr>
              <w:t>Sazama</w:t>
            </w:r>
            <w:proofErr w:type="spellEnd"/>
            <w:r w:rsidRPr="00263D21">
              <w:rPr>
                <w:rFonts w:ascii="Times New Roman" w:hAnsi="Times New Roman"/>
                <w:lang w:val="es-CR"/>
              </w:rPr>
              <w:t>, M.D., J.D.</w:t>
            </w:r>
          </w:p>
        </w:tc>
      </w:tr>
      <w:tr w:rsidR="000413C8" w:rsidRPr="00B6176A" w:rsidTr="002C11A3">
        <w:trPr>
          <w:trHeight w:val="445"/>
        </w:trPr>
        <w:tc>
          <w:tcPr>
            <w:tcW w:w="1170" w:type="dxa"/>
          </w:tcPr>
          <w:p w:rsidR="000413C8" w:rsidRPr="00263D21" w:rsidRDefault="000413C8" w:rsidP="000B687E">
            <w:pPr>
              <w:spacing w:line="163" w:lineRule="exact"/>
              <w:rPr>
                <w:rFonts w:ascii="Times New Roman" w:hAnsi="Times New Roman"/>
                <w:lang w:val="es-CR"/>
              </w:rPr>
            </w:pPr>
          </w:p>
          <w:p w:rsidR="000413C8" w:rsidRPr="00263D21" w:rsidRDefault="000413C8" w:rsidP="000B687E">
            <w:pPr>
              <w:rPr>
                <w:rFonts w:ascii="Times New Roman" w:hAnsi="Times New Roman"/>
              </w:rPr>
            </w:pPr>
            <w:r w:rsidRPr="00263D21">
              <w:rPr>
                <w:rFonts w:ascii="Times New Roman" w:hAnsi="Times New Roman"/>
              </w:rPr>
              <w:t>10/93</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Annual Review</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10/14/93</w:t>
            </w:r>
          </w:p>
        </w:tc>
        <w:tc>
          <w:tcPr>
            <w:tcW w:w="2985" w:type="dxa"/>
          </w:tcPr>
          <w:p w:rsidR="000413C8" w:rsidRPr="00263D21" w:rsidRDefault="000413C8" w:rsidP="000B687E">
            <w:pPr>
              <w:spacing w:line="163" w:lineRule="exact"/>
              <w:rPr>
                <w:rFonts w:ascii="Times New Roman" w:hAnsi="Times New Roman"/>
                <w:lang w:val="es-CR"/>
              </w:rPr>
            </w:pPr>
          </w:p>
          <w:p w:rsidR="000413C8" w:rsidRPr="00263D21" w:rsidRDefault="000413C8" w:rsidP="000B687E">
            <w:pPr>
              <w:rPr>
                <w:rFonts w:ascii="Times New Roman" w:hAnsi="Times New Roman"/>
                <w:lang w:val="es-CR"/>
              </w:rPr>
            </w:pPr>
            <w:r w:rsidRPr="00263D21">
              <w:rPr>
                <w:rFonts w:ascii="Times New Roman" w:hAnsi="Times New Roman"/>
                <w:lang w:val="es-CR"/>
              </w:rPr>
              <w:t xml:space="preserve">K. </w:t>
            </w:r>
            <w:proofErr w:type="spellStart"/>
            <w:r w:rsidRPr="00263D21">
              <w:rPr>
                <w:rFonts w:ascii="Times New Roman" w:hAnsi="Times New Roman"/>
                <w:lang w:val="es-CR"/>
              </w:rPr>
              <w:t>Sazama</w:t>
            </w:r>
            <w:proofErr w:type="spellEnd"/>
            <w:r w:rsidRPr="00263D21">
              <w:rPr>
                <w:rFonts w:ascii="Times New Roman" w:hAnsi="Times New Roman"/>
                <w:lang w:val="es-CR"/>
              </w:rPr>
              <w:t>, M.D., J.D.</w:t>
            </w:r>
          </w:p>
        </w:tc>
      </w:tr>
      <w:tr w:rsidR="000413C8" w:rsidRPr="00B6176A" w:rsidTr="002C11A3">
        <w:trPr>
          <w:trHeight w:val="463"/>
        </w:trPr>
        <w:tc>
          <w:tcPr>
            <w:tcW w:w="1170" w:type="dxa"/>
          </w:tcPr>
          <w:p w:rsidR="000413C8" w:rsidRPr="00263D21" w:rsidRDefault="000413C8" w:rsidP="000B687E">
            <w:pPr>
              <w:spacing w:line="163" w:lineRule="exact"/>
              <w:rPr>
                <w:rFonts w:ascii="Times New Roman" w:hAnsi="Times New Roman"/>
                <w:lang w:val="es-CR"/>
              </w:rPr>
            </w:pPr>
          </w:p>
          <w:p w:rsidR="000413C8" w:rsidRPr="00263D21" w:rsidRDefault="000413C8" w:rsidP="000B687E">
            <w:pPr>
              <w:rPr>
                <w:rFonts w:ascii="Times New Roman" w:hAnsi="Times New Roman"/>
              </w:rPr>
            </w:pPr>
            <w:r w:rsidRPr="00263D21">
              <w:rPr>
                <w:rFonts w:ascii="Times New Roman" w:hAnsi="Times New Roman"/>
              </w:rPr>
              <w:t>5/94</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Revised</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5/94</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sz w:val="22"/>
                <w:szCs w:val="22"/>
              </w:rPr>
            </w:pPr>
            <w:r w:rsidRPr="00263D21">
              <w:rPr>
                <w:rFonts w:ascii="Times New Roman" w:hAnsi="Times New Roman"/>
                <w:sz w:val="22"/>
                <w:szCs w:val="22"/>
              </w:rPr>
              <w:t>R.D. Cardiff, M.D., Ph.D.</w:t>
            </w:r>
          </w:p>
        </w:tc>
      </w:tr>
      <w:tr w:rsidR="000413C8" w:rsidRPr="00B6176A" w:rsidTr="002C11A3">
        <w:trPr>
          <w:trHeight w:val="445"/>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4/96</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Annual Review</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4/96</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sz w:val="22"/>
                <w:szCs w:val="22"/>
              </w:rPr>
            </w:pPr>
            <w:r w:rsidRPr="00263D21">
              <w:rPr>
                <w:rFonts w:ascii="Times New Roman" w:hAnsi="Times New Roman"/>
                <w:sz w:val="22"/>
                <w:szCs w:val="22"/>
              </w:rPr>
              <w:t>R.D. Cardiff, M.D., Ph.D.</w:t>
            </w:r>
          </w:p>
        </w:tc>
      </w:tr>
      <w:tr w:rsidR="000413C8" w:rsidRPr="00B6176A" w:rsidTr="002C11A3">
        <w:trPr>
          <w:trHeight w:val="445"/>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10/96</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Annual Review</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10/96</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 Green</w:t>
            </w:r>
          </w:p>
        </w:tc>
      </w:tr>
      <w:tr w:rsidR="000413C8" w:rsidRPr="00B6176A" w:rsidTr="002C11A3">
        <w:trPr>
          <w:trHeight w:val="463"/>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11/97</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Annual Review</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11/97</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 Green</w:t>
            </w:r>
          </w:p>
        </w:tc>
      </w:tr>
      <w:tr w:rsidR="000413C8" w:rsidRPr="00B6176A" w:rsidTr="002C11A3">
        <w:trPr>
          <w:trHeight w:val="445"/>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11/98</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Annual Review</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11/98</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 Green</w:t>
            </w:r>
          </w:p>
        </w:tc>
      </w:tr>
      <w:tr w:rsidR="000413C8" w:rsidRPr="00B6176A" w:rsidTr="002C11A3">
        <w:trPr>
          <w:trHeight w:val="463"/>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6/00</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Annual Review</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6/00</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 Green</w:t>
            </w:r>
          </w:p>
        </w:tc>
      </w:tr>
      <w:tr w:rsidR="000413C8" w:rsidRPr="00B6176A" w:rsidTr="002C11A3">
        <w:trPr>
          <w:trHeight w:val="445"/>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5/01</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Annual Review</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5/01</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 Green</w:t>
            </w:r>
          </w:p>
        </w:tc>
      </w:tr>
      <w:tr w:rsidR="000413C8" w:rsidRPr="00B6176A" w:rsidTr="002C11A3">
        <w:trPr>
          <w:trHeight w:val="445"/>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7/02</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Annual Review</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8/02</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 Green</w:t>
            </w:r>
          </w:p>
        </w:tc>
      </w:tr>
      <w:tr w:rsidR="000413C8" w:rsidRPr="00B6176A" w:rsidTr="002C11A3">
        <w:trPr>
          <w:trHeight w:val="463"/>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5/03</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Annual Review</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5/03</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 Green</w:t>
            </w:r>
          </w:p>
        </w:tc>
      </w:tr>
      <w:tr w:rsidR="000413C8" w:rsidRPr="00B6176A" w:rsidTr="002C11A3">
        <w:trPr>
          <w:trHeight w:val="445"/>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2/04</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Revised</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2/04</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 Green</w:t>
            </w:r>
          </w:p>
        </w:tc>
      </w:tr>
      <w:tr w:rsidR="000413C8" w:rsidRPr="00B6176A" w:rsidTr="002C11A3">
        <w:trPr>
          <w:trHeight w:val="445"/>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9/04</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Revised</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9/04</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 Green</w:t>
            </w:r>
          </w:p>
        </w:tc>
      </w:tr>
      <w:tr w:rsidR="000413C8" w:rsidRPr="00B6176A" w:rsidTr="002C11A3">
        <w:trPr>
          <w:trHeight w:val="463"/>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10/05</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Revised</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10/05</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R. Green</w:t>
            </w:r>
          </w:p>
        </w:tc>
      </w:tr>
      <w:tr w:rsidR="000413C8" w:rsidRPr="00B6176A" w:rsidTr="002C11A3">
        <w:trPr>
          <w:trHeight w:val="445"/>
        </w:trPr>
        <w:tc>
          <w:tcPr>
            <w:tcW w:w="117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9/06</w:t>
            </w:r>
          </w:p>
        </w:tc>
        <w:tc>
          <w:tcPr>
            <w:tcW w:w="180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D. O’Sullivan</w:t>
            </w:r>
          </w:p>
        </w:tc>
        <w:tc>
          <w:tcPr>
            <w:tcW w:w="225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Annual Review</w:t>
            </w:r>
          </w:p>
        </w:tc>
        <w:tc>
          <w:tcPr>
            <w:tcW w:w="1440" w:type="dxa"/>
          </w:tcPr>
          <w:p w:rsidR="000413C8" w:rsidRPr="00263D21" w:rsidRDefault="000413C8" w:rsidP="000B687E">
            <w:pPr>
              <w:spacing w:line="163" w:lineRule="exact"/>
              <w:rPr>
                <w:rFonts w:ascii="Times New Roman" w:hAnsi="Times New Roman"/>
              </w:rPr>
            </w:pPr>
          </w:p>
          <w:p w:rsidR="000413C8" w:rsidRPr="00263D21" w:rsidRDefault="000413C8" w:rsidP="000B687E">
            <w:pPr>
              <w:rPr>
                <w:rFonts w:ascii="Times New Roman" w:hAnsi="Times New Roman"/>
              </w:rPr>
            </w:pPr>
            <w:r w:rsidRPr="00263D21">
              <w:rPr>
                <w:rFonts w:ascii="Times New Roman" w:hAnsi="Times New Roman"/>
              </w:rPr>
              <w:t>9/06</w:t>
            </w:r>
          </w:p>
        </w:tc>
        <w:tc>
          <w:tcPr>
            <w:tcW w:w="2985" w:type="dxa"/>
          </w:tcPr>
          <w:p w:rsidR="000413C8" w:rsidRPr="00263D21" w:rsidRDefault="000413C8" w:rsidP="000B687E">
            <w:pPr>
              <w:spacing w:line="163" w:lineRule="exact"/>
              <w:rPr>
                <w:rFonts w:ascii="Times New Roman" w:hAnsi="Times New Roman"/>
              </w:rPr>
            </w:pPr>
          </w:p>
          <w:p w:rsidR="000413C8" w:rsidRPr="00263D21" w:rsidRDefault="00DA3C57" w:rsidP="000B687E">
            <w:pPr>
              <w:rPr>
                <w:rFonts w:ascii="Times New Roman" w:hAnsi="Times New Roman"/>
              </w:rPr>
            </w:pPr>
            <w:r w:rsidRPr="00263D21">
              <w:rPr>
                <w:rFonts w:ascii="Times New Roman" w:hAnsi="Times New Roman"/>
              </w:rPr>
              <w:t>R. Green</w:t>
            </w:r>
          </w:p>
        </w:tc>
      </w:tr>
      <w:tr w:rsidR="004D6725" w:rsidRPr="00B6176A" w:rsidTr="002C11A3">
        <w:trPr>
          <w:trHeight w:val="356"/>
        </w:trPr>
        <w:tc>
          <w:tcPr>
            <w:tcW w:w="117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9/06</w:t>
            </w:r>
          </w:p>
        </w:tc>
        <w:tc>
          <w:tcPr>
            <w:tcW w:w="180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D. O’Sullivan</w:t>
            </w:r>
          </w:p>
        </w:tc>
        <w:tc>
          <w:tcPr>
            <w:tcW w:w="225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Annual Review</w:t>
            </w:r>
          </w:p>
        </w:tc>
        <w:tc>
          <w:tcPr>
            <w:tcW w:w="144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9/06</w:t>
            </w:r>
          </w:p>
        </w:tc>
        <w:tc>
          <w:tcPr>
            <w:tcW w:w="2985"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R. Green</w:t>
            </w:r>
          </w:p>
        </w:tc>
      </w:tr>
      <w:tr w:rsidR="004D6725" w:rsidRPr="00B6176A" w:rsidTr="002C11A3">
        <w:trPr>
          <w:trHeight w:val="356"/>
        </w:trPr>
        <w:tc>
          <w:tcPr>
            <w:tcW w:w="117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11/06</w:t>
            </w:r>
          </w:p>
        </w:tc>
        <w:tc>
          <w:tcPr>
            <w:tcW w:w="180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D. O’Sullivan</w:t>
            </w:r>
          </w:p>
        </w:tc>
        <w:tc>
          <w:tcPr>
            <w:tcW w:w="225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Annual Review</w:t>
            </w:r>
          </w:p>
        </w:tc>
        <w:tc>
          <w:tcPr>
            <w:tcW w:w="1440" w:type="dxa"/>
          </w:tcPr>
          <w:p w:rsidR="004D6725" w:rsidRPr="00263D21" w:rsidRDefault="004D6725" w:rsidP="000B687E">
            <w:pPr>
              <w:rPr>
                <w:rFonts w:ascii="Times New Roman" w:hAnsi="Times New Roman"/>
              </w:rPr>
            </w:pPr>
            <w:r w:rsidRPr="00263D21">
              <w:rPr>
                <w:rFonts w:ascii="Times New Roman" w:hAnsi="Times New Roman"/>
              </w:rPr>
              <w:t>11/06</w:t>
            </w:r>
          </w:p>
        </w:tc>
        <w:tc>
          <w:tcPr>
            <w:tcW w:w="2985"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R. Green</w:t>
            </w:r>
          </w:p>
        </w:tc>
      </w:tr>
      <w:tr w:rsidR="004D6725" w:rsidRPr="00B6176A" w:rsidTr="002C11A3">
        <w:trPr>
          <w:trHeight w:val="356"/>
        </w:trPr>
        <w:tc>
          <w:tcPr>
            <w:tcW w:w="117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11/07</w:t>
            </w:r>
          </w:p>
        </w:tc>
        <w:tc>
          <w:tcPr>
            <w:tcW w:w="180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D. O’Sullivan</w:t>
            </w:r>
          </w:p>
        </w:tc>
        <w:tc>
          <w:tcPr>
            <w:tcW w:w="225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Annual Review</w:t>
            </w:r>
          </w:p>
        </w:tc>
        <w:tc>
          <w:tcPr>
            <w:tcW w:w="144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11/07</w:t>
            </w:r>
          </w:p>
        </w:tc>
        <w:tc>
          <w:tcPr>
            <w:tcW w:w="2985"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R. Green</w:t>
            </w:r>
          </w:p>
        </w:tc>
      </w:tr>
      <w:tr w:rsidR="004D6725" w:rsidRPr="00B6176A" w:rsidTr="002C11A3">
        <w:trPr>
          <w:trHeight w:val="356"/>
        </w:trPr>
        <w:tc>
          <w:tcPr>
            <w:tcW w:w="117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04/08</w:t>
            </w:r>
          </w:p>
        </w:tc>
        <w:tc>
          <w:tcPr>
            <w:tcW w:w="180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D. Wright</w:t>
            </w:r>
          </w:p>
        </w:tc>
        <w:tc>
          <w:tcPr>
            <w:tcW w:w="225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Revised</w:t>
            </w:r>
          </w:p>
        </w:tc>
        <w:tc>
          <w:tcPr>
            <w:tcW w:w="1440" w:type="dxa"/>
          </w:tcPr>
          <w:p w:rsidR="004D6725" w:rsidRPr="00263D21" w:rsidRDefault="004D6725" w:rsidP="000B687E">
            <w:pPr>
              <w:spacing w:line="163" w:lineRule="exact"/>
              <w:rPr>
                <w:rFonts w:ascii="Times New Roman" w:hAnsi="Times New Roman"/>
              </w:rPr>
            </w:pPr>
          </w:p>
          <w:p w:rsidR="004D6725" w:rsidRPr="00263D21" w:rsidRDefault="004D6725" w:rsidP="000B687E">
            <w:pPr>
              <w:rPr>
                <w:rFonts w:ascii="Times New Roman" w:hAnsi="Times New Roman"/>
              </w:rPr>
            </w:pPr>
            <w:r w:rsidRPr="00263D21">
              <w:rPr>
                <w:rFonts w:ascii="Times New Roman" w:hAnsi="Times New Roman"/>
              </w:rPr>
              <w:t>04/08</w:t>
            </w:r>
          </w:p>
        </w:tc>
        <w:tc>
          <w:tcPr>
            <w:tcW w:w="2985" w:type="dxa"/>
          </w:tcPr>
          <w:p w:rsidR="004D6725" w:rsidRPr="00263D21" w:rsidRDefault="004D6725" w:rsidP="000B687E">
            <w:pPr>
              <w:spacing w:line="163" w:lineRule="exact"/>
              <w:rPr>
                <w:rFonts w:ascii="Times New Roman" w:hAnsi="Times New Roman"/>
              </w:rPr>
            </w:pPr>
          </w:p>
          <w:p w:rsidR="004D6725" w:rsidRPr="00263D21" w:rsidRDefault="00B968C8" w:rsidP="000B687E">
            <w:pPr>
              <w:rPr>
                <w:rFonts w:ascii="Times New Roman" w:hAnsi="Times New Roman"/>
              </w:rPr>
            </w:pPr>
            <w:r w:rsidRPr="00263D21">
              <w:rPr>
                <w:rFonts w:ascii="Times New Roman" w:hAnsi="Times New Roman"/>
              </w:rPr>
              <w:t>R. Green</w:t>
            </w:r>
          </w:p>
        </w:tc>
      </w:tr>
      <w:tr w:rsidR="007B1E21" w:rsidRPr="00B6176A" w:rsidTr="002C11A3">
        <w:trPr>
          <w:trHeight w:val="356"/>
        </w:trPr>
        <w:tc>
          <w:tcPr>
            <w:tcW w:w="1170" w:type="dxa"/>
          </w:tcPr>
          <w:p w:rsidR="007B1E21" w:rsidRPr="00263D21" w:rsidRDefault="007B1E21" w:rsidP="000B687E">
            <w:pPr>
              <w:spacing w:line="163" w:lineRule="exact"/>
              <w:rPr>
                <w:rFonts w:ascii="Times New Roman" w:hAnsi="Times New Roman"/>
              </w:rPr>
            </w:pPr>
          </w:p>
          <w:p w:rsidR="007B1E21" w:rsidRPr="00263D21" w:rsidRDefault="007B1E21" w:rsidP="00A46CAA">
            <w:pPr>
              <w:rPr>
                <w:rFonts w:ascii="Times New Roman" w:hAnsi="Times New Roman"/>
              </w:rPr>
            </w:pPr>
            <w:r w:rsidRPr="00263D21">
              <w:rPr>
                <w:rFonts w:ascii="Times New Roman" w:hAnsi="Times New Roman"/>
              </w:rPr>
              <w:t>4/09</w:t>
            </w:r>
          </w:p>
        </w:tc>
        <w:tc>
          <w:tcPr>
            <w:tcW w:w="1800" w:type="dxa"/>
          </w:tcPr>
          <w:p w:rsidR="007B1E21" w:rsidRPr="00263D21" w:rsidRDefault="007B1E21" w:rsidP="000B687E">
            <w:pPr>
              <w:spacing w:line="163" w:lineRule="exact"/>
              <w:rPr>
                <w:rFonts w:ascii="Times New Roman" w:hAnsi="Times New Roman"/>
              </w:rPr>
            </w:pPr>
          </w:p>
          <w:p w:rsidR="007B1E21" w:rsidRPr="00263D21" w:rsidRDefault="007B1E21" w:rsidP="00A46CAA">
            <w:pPr>
              <w:rPr>
                <w:rFonts w:ascii="Times New Roman" w:hAnsi="Times New Roman"/>
              </w:rPr>
            </w:pPr>
            <w:r w:rsidRPr="00263D21">
              <w:rPr>
                <w:rFonts w:ascii="Times New Roman" w:hAnsi="Times New Roman"/>
              </w:rPr>
              <w:t>D. Wright</w:t>
            </w:r>
          </w:p>
        </w:tc>
        <w:tc>
          <w:tcPr>
            <w:tcW w:w="2250" w:type="dxa"/>
          </w:tcPr>
          <w:p w:rsidR="007B1E21" w:rsidRPr="00263D21" w:rsidRDefault="007B1E21" w:rsidP="000B687E">
            <w:pPr>
              <w:spacing w:line="163" w:lineRule="exact"/>
              <w:rPr>
                <w:rFonts w:ascii="Times New Roman" w:hAnsi="Times New Roman"/>
              </w:rPr>
            </w:pPr>
          </w:p>
          <w:p w:rsidR="007B1E21" w:rsidRPr="00263D21" w:rsidRDefault="007B1E21" w:rsidP="00A46CAA">
            <w:pPr>
              <w:rPr>
                <w:rFonts w:ascii="Times New Roman" w:hAnsi="Times New Roman"/>
              </w:rPr>
            </w:pPr>
            <w:r w:rsidRPr="00263D21">
              <w:rPr>
                <w:rFonts w:ascii="Times New Roman" w:hAnsi="Times New Roman"/>
              </w:rPr>
              <w:t>Revised</w:t>
            </w:r>
          </w:p>
        </w:tc>
        <w:tc>
          <w:tcPr>
            <w:tcW w:w="1440" w:type="dxa"/>
          </w:tcPr>
          <w:p w:rsidR="007B1E21" w:rsidRPr="00263D21" w:rsidRDefault="007B1E21" w:rsidP="000B687E">
            <w:pPr>
              <w:spacing w:line="163" w:lineRule="exact"/>
              <w:rPr>
                <w:rFonts w:ascii="Times New Roman" w:hAnsi="Times New Roman"/>
              </w:rPr>
            </w:pPr>
          </w:p>
          <w:p w:rsidR="007B1E21" w:rsidRPr="00263D21" w:rsidRDefault="007B1E21" w:rsidP="00A46CAA">
            <w:pPr>
              <w:rPr>
                <w:rFonts w:ascii="Times New Roman" w:hAnsi="Times New Roman"/>
              </w:rPr>
            </w:pPr>
            <w:r w:rsidRPr="00263D21">
              <w:rPr>
                <w:rFonts w:ascii="Times New Roman" w:hAnsi="Times New Roman"/>
              </w:rPr>
              <w:t>4/09</w:t>
            </w:r>
          </w:p>
        </w:tc>
        <w:tc>
          <w:tcPr>
            <w:tcW w:w="2985" w:type="dxa"/>
          </w:tcPr>
          <w:p w:rsidR="007B1E21" w:rsidRPr="00263D21" w:rsidRDefault="007B1E21" w:rsidP="000B687E">
            <w:pPr>
              <w:spacing w:line="163" w:lineRule="exact"/>
              <w:rPr>
                <w:rFonts w:ascii="Times New Roman" w:hAnsi="Times New Roman"/>
              </w:rPr>
            </w:pPr>
          </w:p>
          <w:p w:rsidR="00EC6B4A" w:rsidRPr="00263D21" w:rsidRDefault="00EC6B4A" w:rsidP="00A46CAA">
            <w:pPr>
              <w:rPr>
                <w:rFonts w:ascii="Times New Roman" w:hAnsi="Times New Roman"/>
              </w:rPr>
            </w:pPr>
            <w:r w:rsidRPr="00263D21">
              <w:rPr>
                <w:rFonts w:ascii="Times New Roman" w:hAnsi="Times New Roman"/>
              </w:rPr>
              <w:t>L. Howell</w:t>
            </w:r>
          </w:p>
        </w:tc>
      </w:tr>
      <w:tr w:rsidR="00A46CAA" w:rsidRPr="00B6176A" w:rsidTr="002C11A3">
        <w:trPr>
          <w:trHeight w:val="356"/>
        </w:trPr>
        <w:tc>
          <w:tcPr>
            <w:tcW w:w="1170" w:type="dxa"/>
          </w:tcPr>
          <w:p w:rsidR="00A46CAA" w:rsidRPr="00263D21" w:rsidRDefault="00A46CAA" w:rsidP="00894F32">
            <w:pPr>
              <w:spacing w:line="163" w:lineRule="exact"/>
              <w:rPr>
                <w:rFonts w:ascii="Times New Roman" w:hAnsi="Times New Roman"/>
              </w:rPr>
            </w:pPr>
          </w:p>
          <w:p w:rsidR="00A46CAA" w:rsidRPr="00263D21" w:rsidRDefault="00A46CAA" w:rsidP="00894F32">
            <w:pPr>
              <w:rPr>
                <w:rFonts w:ascii="Times New Roman" w:hAnsi="Times New Roman"/>
              </w:rPr>
            </w:pPr>
            <w:r w:rsidRPr="00263D21">
              <w:rPr>
                <w:rFonts w:ascii="Times New Roman" w:hAnsi="Times New Roman"/>
              </w:rPr>
              <w:t>6/10</w:t>
            </w:r>
          </w:p>
        </w:tc>
        <w:tc>
          <w:tcPr>
            <w:tcW w:w="1800" w:type="dxa"/>
          </w:tcPr>
          <w:p w:rsidR="00A46CAA" w:rsidRPr="00263D21" w:rsidRDefault="00A46CAA" w:rsidP="00894F32">
            <w:pPr>
              <w:spacing w:line="163" w:lineRule="exact"/>
              <w:rPr>
                <w:rFonts w:ascii="Times New Roman" w:hAnsi="Times New Roman"/>
              </w:rPr>
            </w:pPr>
          </w:p>
          <w:p w:rsidR="00A46CAA" w:rsidRPr="00263D21" w:rsidRDefault="00A46CAA" w:rsidP="00894F32">
            <w:pPr>
              <w:rPr>
                <w:rFonts w:ascii="Times New Roman" w:hAnsi="Times New Roman"/>
              </w:rPr>
            </w:pPr>
            <w:r w:rsidRPr="00263D21">
              <w:rPr>
                <w:rFonts w:ascii="Times New Roman" w:hAnsi="Times New Roman"/>
              </w:rPr>
              <w:t>D. Wright</w:t>
            </w:r>
          </w:p>
        </w:tc>
        <w:tc>
          <w:tcPr>
            <w:tcW w:w="2250" w:type="dxa"/>
          </w:tcPr>
          <w:p w:rsidR="00A46CAA" w:rsidRPr="00263D21" w:rsidRDefault="00A46CAA" w:rsidP="00894F32">
            <w:pPr>
              <w:spacing w:line="163" w:lineRule="exact"/>
              <w:rPr>
                <w:rFonts w:ascii="Times New Roman" w:hAnsi="Times New Roman"/>
              </w:rPr>
            </w:pPr>
          </w:p>
          <w:p w:rsidR="00A46CAA" w:rsidRPr="00263D21" w:rsidRDefault="00A46CAA" w:rsidP="00894F32">
            <w:pPr>
              <w:rPr>
                <w:rFonts w:ascii="Times New Roman" w:hAnsi="Times New Roman"/>
              </w:rPr>
            </w:pPr>
            <w:r w:rsidRPr="00263D21">
              <w:rPr>
                <w:rFonts w:ascii="Times New Roman" w:hAnsi="Times New Roman"/>
              </w:rPr>
              <w:t>Revised</w:t>
            </w:r>
          </w:p>
        </w:tc>
        <w:tc>
          <w:tcPr>
            <w:tcW w:w="1440" w:type="dxa"/>
          </w:tcPr>
          <w:p w:rsidR="00A46CAA" w:rsidRPr="00263D21" w:rsidRDefault="00A46CAA" w:rsidP="00A46CAA">
            <w:pPr>
              <w:spacing w:line="163" w:lineRule="exact"/>
              <w:rPr>
                <w:rFonts w:ascii="Times New Roman" w:hAnsi="Times New Roman"/>
              </w:rPr>
            </w:pPr>
          </w:p>
          <w:p w:rsidR="00A46CAA" w:rsidRPr="00263D21" w:rsidRDefault="00A46CAA" w:rsidP="00894F32">
            <w:pPr>
              <w:rPr>
                <w:rFonts w:ascii="Times New Roman" w:hAnsi="Times New Roman"/>
              </w:rPr>
            </w:pPr>
            <w:r w:rsidRPr="00263D21">
              <w:rPr>
                <w:rFonts w:ascii="Times New Roman" w:hAnsi="Times New Roman"/>
              </w:rPr>
              <w:t>6/10</w:t>
            </w:r>
          </w:p>
        </w:tc>
        <w:tc>
          <w:tcPr>
            <w:tcW w:w="2985" w:type="dxa"/>
          </w:tcPr>
          <w:p w:rsidR="00A46CAA" w:rsidRPr="00263D21" w:rsidRDefault="00A46CAA" w:rsidP="00894F32">
            <w:pPr>
              <w:spacing w:line="163" w:lineRule="exact"/>
              <w:rPr>
                <w:rFonts w:ascii="Times New Roman" w:hAnsi="Times New Roman"/>
              </w:rPr>
            </w:pPr>
          </w:p>
          <w:p w:rsidR="00A46CAA" w:rsidRPr="00263D21" w:rsidRDefault="00A46CAA" w:rsidP="00894F32">
            <w:pPr>
              <w:rPr>
                <w:rFonts w:ascii="Times New Roman" w:hAnsi="Times New Roman"/>
              </w:rPr>
            </w:pPr>
            <w:r w:rsidRPr="00263D21">
              <w:rPr>
                <w:rFonts w:ascii="Times New Roman" w:hAnsi="Times New Roman"/>
              </w:rPr>
              <w:t>L. Howell</w:t>
            </w:r>
          </w:p>
        </w:tc>
      </w:tr>
      <w:tr w:rsidR="00A46CAA" w:rsidRPr="00B6176A" w:rsidTr="00BF3E1F">
        <w:trPr>
          <w:trHeight w:val="356"/>
        </w:trPr>
        <w:tc>
          <w:tcPr>
            <w:tcW w:w="1170" w:type="dxa"/>
          </w:tcPr>
          <w:p w:rsidR="00A46CAA" w:rsidRPr="00263D21" w:rsidRDefault="00096135" w:rsidP="00096135">
            <w:pPr>
              <w:rPr>
                <w:rFonts w:ascii="Times New Roman" w:hAnsi="Times New Roman"/>
              </w:rPr>
            </w:pPr>
            <w:r w:rsidRPr="00263D21">
              <w:rPr>
                <w:rFonts w:ascii="Times New Roman" w:hAnsi="Times New Roman"/>
              </w:rPr>
              <w:t>9/10</w:t>
            </w:r>
          </w:p>
        </w:tc>
        <w:tc>
          <w:tcPr>
            <w:tcW w:w="1800" w:type="dxa"/>
          </w:tcPr>
          <w:p w:rsidR="00096135" w:rsidRPr="00263D21" w:rsidRDefault="00096135" w:rsidP="00096135">
            <w:pPr>
              <w:rPr>
                <w:rFonts w:ascii="Times New Roman" w:hAnsi="Times New Roman"/>
              </w:rPr>
            </w:pPr>
            <w:r w:rsidRPr="00263D21">
              <w:rPr>
                <w:rFonts w:ascii="Times New Roman" w:hAnsi="Times New Roman"/>
              </w:rPr>
              <w:t>D. Wright</w:t>
            </w:r>
          </w:p>
        </w:tc>
        <w:tc>
          <w:tcPr>
            <w:tcW w:w="2250" w:type="dxa"/>
            <w:tcBorders>
              <w:bottom w:val="single" w:sz="6" w:space="0" w:color="auto"/>
            </w:tcBorders>
          </w:tcPr>
          <w:p w:rsidR="00096135" w:rsidRPr="00263D21" w:rsidRDefault="00096135" w:rsidP="00096135">
            <w:pPr>
              <w:rPr>
                <w:rFonts w:ascii="Times New Roman" w:hAnsi="Times New Roman"/>
              </w:rPr>
            </w:pPr>
            <w:r w:rsidRPr="00263D21">
              <w:rPr>
                <w:rFonts w:ascii="Times New Roman" w:hAnsi="Times New Roman"/>
              </w:rPr>
              <w:t>Revised</w:t>
            </w:r>
          </w:p>
        </w:tc>
        <w:tc>
          <w:tcPr>
            <w:tcW w:w="1440" w:type="dxa"/>
          </w:tcPr>
          <w:p w:rsidR="00096135" w:rsidRPr="00263D21" w:rsidRDefault="00096135" w:rsidP="00096135">
            <w:pPr>
              <w:rPr>
                <w:rFonts w:ascii="Times New Roman" w:hAnsi="Times New Roman"/>
              </w:rPr>
            </w:pPr>
            <w:r w:rsidRPr="00263D21">
              <w:rPr>
                <w:rFonts w:ascii="Times New Roman" w:hAnsi="Times New Roman"/>
              </w:rPr>
              <w:t>9/10</w:t>
            </w:r>
          </w:p>
        </w:tc>
        <w:tc>
          <w:tcPr>
            <w:tcW w:w="2985" w:type="dxa"/>
          </w:tcPr>
          <w:p w:rsidR="00096135" w:rsidRPr="00263D21" w:rsidRDefault="00570845" w:rsidP="00096135">
            <w:pPr>
              <w:rPr>
                <w:rFonts w:ascii="Times New Roman" w:hAnsi="Times New Roman"/>
              </w:rPr>
            </w:pPr>
            <w:r w:rsidRPr="00263D21">
              <w:rPr>
                <w:rFonts w:ascii="Times New Roman" w:hAnsi="Times New Roman"/>
              </w:rPr>
              <w:t>L. Howell</w:t>
            </w:r>
          </w:p>
        </w:tc>
      </w:tr>
      <w:tr w:rsidR="00096135" w:rsidRPr="00B6176A" w:rsidTr="001D7E78">
        <w:trPr>
          <w:trHeight w:val="356"/>
        </w:trPr>
        <w:tc>
          <w:tcPr>
            <w:tcW w:w="1170" w:type="dxa"/>
          </w:tcPr>
          <w:p w:rsidR="00096135" w:rsidRPr="00263D21" w:rsidRDefault="002C11A3" w:rsidP="00096135">
            <w:pPr>
              <w:rPr>
                <w:rFonts w:ascii="Times New Roman" w:hAnsi="Times New Roman"/>
              </w:rPr>
            </w:pPr>
            <w:r w:rsidRPr="00263D21">
              <w:rPr>
                <w:rFonts w:ascii="Times New Roman" w:hAnsi="Times New Roman"/>
              </w:rPr>
              <w:t>11/10</w:t>
            </w:r>
          </w:p>
        </w:tc>
        <w:tc>
          <w:tcPr>
            <w:tcW w:w="1800" w:type="dxa"/>
          </w:tcPr>
          <w:p w:rsidR="00096135" w:rsidRPr="00263D21" w:rsidRDefault="00F60553" w:rsidP="00096135">
            <w:pPr>
              <w:rPr>
                <w:rFonts w:ascii="Times New Roman" w:hAnsi="Times New Roman"/>
              </w:rPr>
            </w:pPr>
            <w:r w:rsidRPr="00263D21">
              <w:rPr>
                <w:rFonts w:ascii="Times New Roman" w:hAnsi="Times New Roman"/>
              </w:rPr>
              <w:t>D.</w:t>
            </w:r>
            <w:r w:rsidR="00570845" w:rsidRPr="00263D21">
              <w:rPr>
                <w:rFonts w:ascii="Times New Roman" w:hAnsi="Times New Roman"/>
              </w:rPr>
              <w:t xml:space="preserve"> </w:t>
            </w:r>
            <w:r w:rsidRPr="00263D21">
              <w:rPr>
                <w:rFonts w:ascii="Times New Roman" w:hAnsi="Times New Roman"/>
              </w:rPr>
              <w:t>Wright</w:t>
            </w:r>
          </w:p>
        </w:tc>
        <w:tc>
          <w:tcPr>
            <w:tcW w:w="2250" w:type="dxa"/>
            <w:tcBorders>
              <w:top w:val="single" w:sz="6" w:space="0" w:color="auto"/>
              <w:bottom w:val="single" w:sz="6" w:space="0" w:color="auto"/>
            </w:tcBorders>
            <w:shd w:val="clear" w:color="auto" w:fill="FFFFFF"/>
          </w:tcPr>
          <w:p w:rsidR="00096135" w:rsidRPr="00263D21" w:rsidRDefault="002C11A3" w:rsidP="00096135">
            <w:pPr>
              <w:rPr>
                <w:rFonts w:ascii="Times New Roman" w:hAnsi="Times New Roman"/>
              </w:rPr>
            </w:pPr>
            <w:r w:rsidRPr="00263D21">
              <w:rPr>
                <w:rFonts w:ascii="Times New Roman" w:hAnsi="Times New Roman"/>
              </w:rPr>
              <w:t xml:space="preserve">Added </w:t>
            </w:r>
            <w:r w:rsidR="00FD2E06" w:rsidRPr="00263D21">
              <w:rPr>
                <w:rFonts w:ascii="Times New Roman" w:hAnsi="Times New Roman"/>
              </w:rPr>
              <w:t>30 day time</w:t>
            </w:r>
          </w:p>
        </w:tc>
        <w:tc>
          <w:tcPr>
            <w:tcW w:w="1440" w:type="dxa"/>
          </w:tcPr>
          <w:p w:rsidR="00096135" w:rsidRPr="00263D21" w:rsidRDefault="00570845" w:rsidP="00096135">
            <w:pPr>
              <w:rPr>
                <w:rFonts w:ascii="Times New Roman" w:hAnsi="Times New Roman"/>
              </w:rPr>
            </w:pPr>
            <w:r w:rsidRPr="00263D21">
              <w:rPr>
                <w:rFonts w:ascii="Times New Roman" w:hAnsi="Times New Roman"/>
              </w:rPr>
              <w:t>11/10</w:t>
            </w:r>
          </w:p>
        </w:tc>
        <w:tc>
          <w:tcPr>
            <w:tcW w:w="2985" w:type="dxa"/>
          </w:tcPr>
          <w:p w:rsidR="00096135" w:rsidRPr="00263D21" w:rsidRDefault="00133DCA" w:rsidP="00096135">
            <w:pPr>
              <w:rPr>
                <w:rFonts w:ascii="Times New Roman" w:hAnsi="Times New Roman"/>
              </w:rPr>
            </w:pPr>
            <w:r>
              <w:rPr>
                <w:rFonts w:ascii="Times New Roman" w:hAnsi="Times New Roman"/>
              </w:rPr>
              <w:t>L. Howell</w:t>
            </w:r>
          </w:p>
        </w:tc>
      </w:tr>
      <w:tr w:rsidR="001D7E78" w:rsidRPr="00B6176A" w:rsidTr="00F51996">
        <w:trPr>
          <w:trHeight w:val="356"/>
        </w:trPr>
        <w:tc>
          <w:tcPr>
            <w:tcW w:w="1170" w:type="dxa"/>
          </w:tcPr>
          <w:p w:rsidR="001D7E78" w:rsidRPr="00263D21" w:rsidRDefault="008D624B" w:rsidP="008D624B">
            <w:pPr>
              <w:rPr>
                <w:rFonts w:ascii="Times New Roman" w:hAnsi="Times New Roman"/>
              </w:rPr>
            </w:pPr>
            <w:r w:rsidRPr="00263D21">
              <w:rPr>
                <w:rFonts w:ascii="Times New Roman" w:hAnsi="Times New Roman"/>
              </w:rPr>
              <w:t>05</w:t>
            </w:r>
            <w:r w:rsidR="001D7E78" w:rsidRPr="00263D21">
              <w:rPr>
                <w:rFonts w:ascii="Times New Roman" w:hAnsi="Times New Roman"/>
              </w:rPr>
              <w:t>/12</w:t>
            </w:r>
          </w:p>
        </w:tc>
        <w:tc>
          <w:tcPr>
            <w:tcW w:w="1800" w:type="dxa"/>
          </w:tcPr>
          <w:p w:rsidR="001D7E78" w:rsidRPr="00263D21" w:rsidRDefault="001D7E78" w:rsidP="00096135">
            <w:pPr>
              <w:rPr>
                <w:rFonts w:ascii="Times New Roman" w:hAnsi="Times New Roman"/>
              </w:rPr>
            </w:pPr>
            <w:r w:rsidRPr="00263D21">
              <w:rPr>
                <w:rFonts w:ascii="Times New Roman" w:hAnsi="Times New Roman"/>
              </w:rPr>
              <w:t>T. Cox</w:t>
            </w:r>
          </w:p>
        </w:tc>
        <w:tc>
          <w:tcPr>
            <w:tcW w:w="2250" w:type="dxa"/>
            <w:tcBorders>
              <w:top w:val="single" w:sz="6" w:space="0" w:color="auto"/>
              <w:bottom w:val="double" w:sz="4" w:space="0" w:color="auto"/>
            </w:tcBorders>
            <w:shd w:val="clear" w:color="auto" w:fill="FFFFFF"/>
          </w:tcPr>
          <w:p w:rsidR="001D7E78" w:rsidRPr="00263D21" w:rsidRDefault="008D624B" w:rsidP="00F51996">
            <w:pPr>
              <w:rPr>
                <w:rFonts w:ascii="Times New Roman" w:hAnsi="Times New Roman"/>
              </w:rPr>
            </w:pPr>
            <w:r w:rsidRPr="00263D21">
              <w:rPr>
                <w:rFonts w:ascii="Times New Roman" w:hAnsi="Times New Roman"/>
              </w:rPr>
              <w:t>Revised</w:t>
            </w:r>
            <w:r w:rsidR="00F51996">
              <w:rPr>
                <w:rFonts w:ascii="Times New Roman" w:hAnsi="Times New Roman"/>
              </w:rPr>
              <w:t>:</w:t>
            </w:r>
            <w:r w:rsidR="005E3535">
              <w:rPr>
                <w:rFonts w:ascii="Times New Roman" w:hAnsi="Times New Roman"/>
              </w:rPr>
              <w:t xml:space="preserve"> 2</w:t>
            </w:r>
            <w:r w:rsidR="005E3535" w:rsidRPr="00E60F39">
              <w:rPr>
                <w:rFonts w:ascii="Times New Roman" w:hAnsi="Times New Roman"/>
                <w:vertAlign w:val="superscript"/>
              </w:rPr>
              <w:t>nd</w:t>
            </w:r>
            <w:r w:rsidR="005E3535">
              <w:rPr>
                <w:rFonts w:ascii="Times New Roman" w:hAnsi="Times New Roman"/>
              </w:rPr>
              <w:t xml:space="preserve"> reviewer</w:t>
            </w:r>
            <w:r w:rsidR="00973417">
              <w:rPr>
                <w:rFonts w:ascii="Times New Roman" w:hAnsi="Times New Roman"/>
              </w:rPr>
              <w:t xml:space="preserve">; </w:t>
            </w:r>
            <w:r w:rsidR="00F51996">
              <w:rPr>
                <w:rFonts w:ascii="Times New Roman" w:hAnsi="Times New Roman"/>
              </w:rPr>
              <w:t xml:space="preserve">added </w:t>
            </w:r>
            <w:r w:rsidR="00973417">
              <w:rPr>
                <w:rFonts w:ascii="Times New Roman" w:hAnsi="Times New Roman"/>
              </w:rPr>
              <w:t>attachments</w:t>
            </w:r>
          </w:p>
        </w:tc>
        <w:tc>
          <w:tcPr>
            <w:tcW w:w="1440" w:type="dxa"/>
            <w:tcBorders>
              <w:bottom w:val="double" w:sz="4" w:space="0" w:color="auto"/>
            </w:tcBorders>
          </w:tcPr>
          <w:p w:rsidR="001D7E78" w:rsidRPr="00263D21" w:rsidRDefault="00133DCA" w:rsidP="00096135">
            <w:pPr>
              <w:rPr>
                <w:rFonts w:ascii="Times New Roman" w:hAnsi="Times New Roman"/>
              </w:rPr>
            </w:pPr>
            <w:r>
              <w:rPr>
                <w:rFonts w:ascii="Times New Roman" w:hAnsi="Times New Roman"/>
              </w:rPr>
              <w:t>05/12</w:t>
            </w:r>
          </w:p>
        </w:tc>
        <w:tc>
          <w:tcPr>
            <w:tcW w:w="2985" w:type="dxa"/>
          </w:tcPr>
          <w:p w:rsidR="001D7E78" w:rsidRPr="00263D21" w:rsidRDefault="00133DCA" w:rsidP="00096135">
            <w:pPr>
              <w:rPr>
                <w:rFonts w:ascii="Times New Roman" w:hAnsi="Times New Roman"/>
              </w:rPr>
            </w:pPr>
            <w:r>
              <w:rPr>
                <w:rFonts w:ascii="Times New Roman" w:hAnsi="Times New Roman"/>
              </w:rPr>
              <w:t>L. Howell</w:t>
            </w:r>
          </w:p>
        </w:tc>
      </w:tr>
    </w:tbl>
    <w:p w:rsidR="000413C8" w:rsidRDefault="000413C8">
      <w:pPr>
        <w:jc w:val="both"/>
        <w:rPr>
          <w:rFonts w:ascii="Times New Roman" w:hAnsi="Times New Roman"/>
        </w:rPr>
      </w:pPr>
    </w:p>
    <w:p w:rsidR="003A3B19" w:rsidRDefault="003A3B19" w:rsidP="003A3B19">
      <w:pPr>
        <w:jc w:val="both"/>
        <w:rPr>
          <w:rFonts w:ascii="Times New Roman" w:hAnsi="Times New Roman"/>
        </w:rPr>
      </w:pPr>
      <w:r>
        <w:rPr>
          <w:rFonts w:ascii="Times New Roman" w:hAnsi="Times New Roman"/>
        </w:rPr>
        <w:t xml:space="preserve">Proficiency Survey Handling                                                                 Attachment 1    700.A                                                                                 </w:t>
      </w:r>
    </w:p>
    <w:p w:rsidR="003A3B19" w:rsidRDefault="003A3B19" w:rsidP="003A3B19">
      <w:pPr>
        <w:tabs>
          <w:tab w:val="center" w:pos="4680"/>
        </w:tabs>
        <w:rPr>
          <w:b/>
          <w:i/>
          <w:lang w:val="es-ES"/>
        </w:rPr>
      </w:pPr>
    </w:p>
    <w:p w:rsidR="003A3B19" w:rsidRDefault="003A3B19" w:rsidP="003A3B19">
      <w:pPr>
        <w:tabs>
          <w:tab w:val="center" w:pos="4680"/>
        </w:tabs>
        <w:rPr>
          <w:b/>
          <w:i/>
          <w:lang w:val="es-ES"/>
        </w:rPr>
      </w:pPr>
    </w:p>
    <w:p w:rsidR="003A3B19" w:rsidRPr="00593C6D" w:rsidRDefault="003A3B19" w:rsidP="003A3B19">
      <w:pPr>
        <w:tabs>
          <w:tab w:val="center" w:pos="4680"/>
        </w:tabs>
        <w:rPr>
          <w:rFonts w:ascii="Times New Roman" w:hAnsi="Times New Roman"/>
          <w:b/>
          <w:i/>
          <w:lang w:val="es-ES"/>
        </w:rPr>
      </w:pPr>
      <w:r w:rsidRPr="00593C6D">
        <w:rPr>
          <w:rFonts w:ascii="Times New Roman" w:hAnsi="Times New Roman"/>
          <w:b/>
          <w:i/>
          <w:lang w:val="es-ES"/>
        </w:rPr>
        <w:t xml:space="preserve">M E M O R A N D U M </w:t>
      </w:r>
    </w:p>
    <w:p w:rsidR="003A3B19" w:rsidRPr="00593C6D" w:rsidRDefault="003A3B19" w:rsidP="003A3B19">
      <w:pPr>
        <w:rPr>
          <w:rFonts w:ascii="Times New Roman" w:hAnsi="Times New Roman"/>
          <w:b/>
          <w:i/>
          <w:lang w:val="es-ES"/>
        </w:rPr>
      </w:pPr>
    </w:p>
    <w:p w:rsidR="003A3B19" w:rsidRPr="00593C6D" w:rsidRDefault="003A3B19" w:rsidP="003A3B19">
      <w:pPr>
        <w:rPr>
          <w:rFonts w:ascii="Times New Roman" w:hAnsi="Times New Roman"/>
        </w:rPr>
      </w:pPr>
      <w:r w:rsidRPr="00593C6D">
        <w:rPr>
          <w:rFonts w:ascii="Times New Roman" w:hAnsi="Times New Roman"/>
        </w:rPr>
        <w:t>DATE:</w:t>
      </w:r>
      <w:r w:rsidRPr="00593C6D">
        <w:rPr>
          <w:rFonts w:ascii="Times New Roman" w:hAnsi="Times New Roman"/>
        </w:rPr>
        <w:tab/>
      </w:r>
      <w:r w:rsidRPr="00593C6D">
        <w:rPr>
          <w:rFonts w:ascii="Times New Roman" w:hAnsi="Times New Roman"/>
        </w:rPr>
        <w:tab/>
      </w:r>
    </w:p>
    <w:p w:rsidR="003A3B19" w:rsidRPr="00593C6D" w:rsidRDefault="003A3B19" w:rsidP="003A3B19">
      <w:pPr>
        <w:tabs>
          <w:tab w:val="left" w:pos="-1440"/>
        </w:tabs>
        <w:ind w:left="8640" w:hanging="8640"/>
        <w:rPr>
          <w:rFonts w:ascii="Times New Roman" w:hAnsi="Times New Roman"/>
        </w:rPr>
      </w:pPr>
    </w:p>
    <w:p w:rsidR="003A3B19" w:rsidRPr="00593C6D" w:rsidRDefault="003A3B19" w:rsidP="003A3B19">
      <w:pPr>
        <w:tabs>
          <w:tab w:val="left" w:pos="-1440"/>
        </w:tabs>
        <w:ind w:left="8640" w:hanging="8640"/>
        <w:rPr>
          <w:rFonts w:ascii="Times New Roman" w:hAnsi="Times New Roman"/>
        </w:rPr>
      </w:pPr>
      <w:r w:rsidRPr="00593C6D">
        <w:rPr>
          <w:rFonts w:ascii="Times New Roman" w:hAnsi="Times New Roman"/>
        </w:rPr>
        <w:t>TO</w:t>
      </w:r>
      <w:r w:rsidR="00593C6D">
        <w:rPr>
          <w:rFonts w:ascii="Times New Roman" w:hAnsi="Times New Roman"/>
        </w:rPr>
        <w:t>:</w:t>
      </w:r>
      <w:r w:rsidRPr="00593C6D">
        <w:rPr>
          <w:rFonts w:ascii="Times New Roman" w:hAnsi="Times New Roman"/>
        </w:rPr>
        <w:tab/>
      </w:r>
      <w:r w:rsidRPr="00593C6D">
        <w:rPr>
          <w:rFonts w:ascii="Times New Roman" w:hAnsi="Times New Roman"/>
        </w:rPr>
        <w:tab/>
      </w:r>
    </w:p>
    <w:p w:rsidR="003A3B19" w:rsidRPr="00593C6D" w:rsidRDefault="003A3B19" w:rsidP="003A3B19">
      <w:pPr>
        <w:rPr>
          <w:rFonts w:ascii="Times New Roman" w:hAnsi="Times New Roman"/>
        </w:rPr>
      </w:pPr>
    </w:p>
    <w:p w:rsidR="003A3B19" w:rsidRPr="00593C6D" w:rsidRDefault="003A3B19" w:rsidP="00722902">
      <w:pPr>
        <w:ind w:left="1440" w:hanging="1440"/>
        <w:rPr>
          <w:rFonts w:ascii="Times New Roman" w:hAnsi="Times New Roman"/>
        </w:rPr>
      </w:pPr>
      <w:r w:rsidRPr="00593C6D">
        <w:rPr>
          <w:rFonts w:ascii="Times New Roman" w:hAnsi="Times New Roman"/>
        </w:rPr>
        <w:t>FROM:</w:t>
      </w:r>
      <w:r w:rsidRPr="00593C6D">
        <w:rPr>
          <w:rFonts w:ascii="Times New Roman" w:hAnsi="Times New Roman"/>
        </w:rPr>
        <w:tab/>
      </w:r>
      <w:r w:rsidR="007C28A5" w:rsidRPr="00593C6D">
        <w:rPr>
          <w:rFonts w:ascii="Times New Roman" w:hAnsi="Times New Roman"/>
        </w:rPr>
        <w:t>___________________________</w:t>
      </w:r>
      <w:r w:rsidR="00593C6D">
        <w:rPr>
          <w:rFonts w:ascii="Times New Roman" w:hAnsi="Times New Roman"/>
        </w:rPr>
        <w:t>__________</w:t>
      </w:r>
      <w:r w:rsidR="007C28A5" w:rsidRPr="00593C6D">
        <w:rPr>
          <w:rFonts w:ascii="Times New Roman" w:hAnsi="Times New Roman"/>
        </w:rPr>
        <w:t>_</w:t>
      </w:r>
      <w:r w:rsidRPr="00593C6D">
        <w:rPr>
          <w:rFonts w:ascii="Times New Roman" w:hAnsi="Times New Roman"/>
        </w:rPr>
        <w:tab/>
      </w:r>
      <w:r w:rsidRPr="00593C6D">
        <w:rPr>
          <w:rFonts w:ascii="Times New Roman" w:hAnsi="Times New Roman"/>
        </w:rPr>
        <w:tab/>
      </w:r>
      <w:r w:rsidR="00593C6D">
        <w:rPr>
          <w:rFonts w:ascii="Times New Roman" w:hAnsi="Times New Roman"/>
        </w:rPr>
        <w:t xml:space="preserve">                                                           </w:t>
      </w:r>
      <w:r w:rsidR="00722902" w:rsidRPr="00593C6D">
        <w:rPr>
          <w:rFonts w:ascii="Times New Roman" w:hAnsi="Times New Roman"/>
        </w:rPr>
        <w:t xml:space="preserve">                    </w:t>
      </w:r>
      <w:r w:rsidRPr="00593C6D">
        <w:rPr>
          <w:rFonts w:ascii="Times New Roman" w:hAnsi="Times New Roman"/>
        </w:rPr>
        <w:t xml:space="preserve">Manager, </w:t>
      </w:r>
      <w:r w:rsidR="00677369" w:rsidRPr="00593C6D">
        <w:rPr>
          <w:rFonts w:ascii="Times New Roman" w:hAnsi="Times New Roman"/>
        </w:rPr>
        <w:t>Quality &amp; Performance</w:t>
      </w:r>
      <w:r w:rsidRPr="00593C6D">
        <w:rPr>
          <w:rFonts w:ascii="Times New Roman" w:hAnsi="Times New Roman"/>
        </w:rPr>
        <w:t xml:space="preserve"> Improvement</w:t>
      </w:r>
    </w:p>
    <w:p w:rsidR="003A3B19" w:rsidRPr="00593C6D" w:rsidRDefault="003A3B19" w:rsidP="003A3B19">
      <w:pPr>
        <w:rPr>
          <w:rFonts w:ascii="Times New Roman" w:hAnsi="Times New Roman"/>
        </w:rPr>
      </w:pPr>
      <w:r w:rsidRPr="00593C6D">
        <w:rPr>
          <w:rFonts w:ascii="Times New Roman" w:hAnsi="Times New Roman"/>
        </w:rPr>
        <w:tab/>
      </w:r>
      <w:r w:rsidRPr="00593C6D">
        <w:rPr>
          <w:rFonts w:ascii="Times New Roman" w:hAnsi="Times New Roman"/>
        </w:rPr>
        <w:tab/>
      </w:r>
    </w:p>
    <w:p w:rsidR="003A3B19" w:rsidRPr="00593C6D" w:rsidRDefault="003A3B19" w:rsidP="003A3B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93C6D">
        <w:rPr>
          <w:rFonts w:ascii="Times New Roman" w:hAnsi="Times New Roman"/>
        </w:rPr>
        <w:t xml:space="preserve"> </w:t>
      </w:r>
    </w:p>
    <w:p w:rsidR="003A3B19" w:rsidRPr="00593C6D" w:rsidRDefault="003A3B19" w:rsidP="003A3B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rPr>
      </w:pPr>
      <w:r w:rsidRPr="00593C6D">
        <w:rPr>
          <w:rFonts w:ascii="Times New Roman" w:hAnsi="Times New Roman"/>
          <w:b/>
        </w:rPr>
        <w:t>RE</w:t>
      </w:r>
      <w:r w:rsidRPr="00593C6D">
        <w:rPr>
          <w:rFonts w:ascii="Times New Roman" w:hAnsi="Times New Roman"/>
          <w:b/>
          <w:i/>
        </w:rPr>
        <w:t>:</w:t>
      </w:r>
      <w:r w:rsidRPr="00593C6D">
        <w:rPr>
          <w:rFonts w:ascii="Times New Roman" w:hAnsi="Times New Roman"/>
          <w:b/>
          <w:i/>
        </w:rPr>
        <w:tab/>
      </w:r>
      <w:r w:rsidRPr="00593C6D">
        <w:rPr>
          <w:rFonts w:ascii="Times New Roman" w:hAnsi="Times New Roman"/>
          <w:b/>
          <w:i/>
        </w:rPr>
        <w:tab/>
      </w:r>
      <w:r w:rsidRPr="00593C6D">
        <w:rPr>
          <w:rFonts w:ascii="Times New Roman" w:hAnsi="Times New Roman"/>
          <w:b/>
        </w:rPr>
        <w:t>Proficiency Testing Follow Up</w:t>
      </w:r>
    </w:p>
    <w:p w:rsidR="003A3B19" w:rsidRPr="00593C6D" w:rsidRDefault="003A3B19" w:rsidP="003A3B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
          <w:i/>
        </w:rPr>
      </w:pP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rPr>
      </w:pPr>
      <w:r w:rsidRPr="00593C6D">
        <w:rPr>
          <w:rFonts w:ascii="Times New Roman" w:hAnsi="Times New Roman"/>
        </w:rPr>
        <w:t xml:space="preserve">Please carefully review the attached Proficiency Testing results and take action indicated.  </w:t>
      </w:r>
      <w:r w:rsidRPr="00593C6D">
        <w:rPr>
          <w:rFonts w:ascii="Times New Roman" w:hAnsi="Times New Roman"/>
          <w:b/>
          <w:i/>
        </w:rPr>
        <w:t>Please comment on any highlighted section of the evaluation.</w:t>
      </w:r>
    </w:p>
    <w:p w:rsidR="003A3B19" w:rsidRPr="00593C6D" w:rsidRDefault="003A3B19" w:rsidP="003A3B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rPr>
      </w:pP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593C6D">
        <w:rPr>
          <w:rFonts w:ascii="Times New Roman" w:hAnsi="Times New Roman"/>
        </w:rPr>
        <w:t>____</w:t>
      </w:r>
      <w:r w:rsidRPr="00593C6D">
        <w:rPr>
          <w:rFonts w:ascii="Times New Roman" w:hAnsi="Times New Roman"/>
        </w:rPr>
        <w:tab/>
        <w:t>No proficiency testing errors are noted.  Please review, sign and date.  You should also review these results for any trends, shifts, or possible signs of future system problems.  See attached bulletin for error prevention information.</w:t>
      </w: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593C6D">
        <w:rPr>
          <w:rFonts w:ascii="Times New Roman" w:hAnsi="Times New Roman"/>
        </w:rPr>
        <w:t>____</w:t>
      </w:r>
      <w:r w:rsidRPr="00593C6D">
        <w:rPr>
          <w:rFonts w:ascii="Times New Roman" w:hAnsi="Times New Roman"/>
        </w:rPr>
        <w:tab/>
        <w:t>Review all footnoted test results using the summary report and note next to the results whether the test result is acceptable or not.  If not, note what has been done to follow up and improve the accuracy of the test results.</w:t>
      </w: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593C6D">
        <w:rPr>
          <w:rFonts w:ascii="Times New Roman" w:hAnsi="Times New Roman"/>
        </w:rPr>
        <w:t>____</w:t>
      </w:r>
      <w:r w:rsidRPr="00593C6D">
        <w:rPr>
          <w:rFonts w:ascii="Times New Roman" w:hAnsi="Times New Roman"/>
        </w:rPr>
        <w:tab/>
        <w:t>One or more proficiency testing errors require investigation and follow up.  Please use the attached form and guidelines to document corrective action.</w:t>
      </w: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593C6D">
        <w:rPr>
          <w:rFonts w:ascii="Times New Roman" w:hAnsi="Times New Roman"/>
        </w:rPr>
        <w:t>____</w:t>
      </w:r>
      <w:r w:rsidRPr="00593C6D">
        <w:rPr>
          <w:rFonts w:ascii="Times New Roman" w:hAnsi="Times New Roman"/>
        </w:rPr>
        <w:tab/>
        <w:t>Final Critique, for your information only, no action or response needed.</w:t>
      </w: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593C6D">
        <w:rPr>
          <w:rFonts w:ascii="Times New Roman" w:hAnsi="Times New Roman"/>
        </w:rPr>
        <w:t>____</w:t>
      </w:r>
      <w:r w:rsidRPr="00593C6D">
        <w:rPr>
          <w:rFonts w:ascii="Times New Roman" w:hAnsi="Times New Roman"/>
        </w:rPr>
        <w:tab/>
        <w:t>Linearity, please review and comment as necessary.</w:t>
      </w: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593C6D">
        <w:rPr>
          <w:rFonts w:ascii="Times New Roman" w:hAnsi="Times New Roman"/>
        </w:rPr>
        <w:t>Please return signed documents to me within 3-weeks of the date above.</w:t>
      </w:r>
      <w:r w:rsidRPr="00593C6D">
        <w:rPr>
          <w:rFonts w:ascii="Times New Roman" w:hAnsi="Times New Roman"/>
        </w:rPr>
        <w:br/>
      </w: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593C6D">
        <w:rPr>
          <w:rFonts w:ascii="Times New Roman" w:hAnsi="Times New Roman"/>
        </w:rPr>
        <w:t>Thank you.</w:t>
      </w:r>
    </w:p>
    <w:p w:rsidR="003A3B19" w:rsidRPr="00593C6D" w:rsidRDefault="003A3B19" w:rsidP="003A3B1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68428D" w:rsidRDefault="0068428D" w:rsidP="006842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p>
    <w:p w:rsidR="00593C6D" w:rsidRDefault="00593C6D">
      <w:pPr>
        <w:jc w:val="both"/>
        <w:rPr>
          <w:rFonts w:ascii="Times New Roman" w:hAnsi="Times New Roman"/>
        </w:rPr>
      </w:pPr>
    </w:p>
    <w:p w:rsidR="00593C6D" w:rsidRDefault="00593C6D">
      <w:pPr>
        <w:jc w:val="both"/>
        <w:rPr>
          <w:rFonts w:ascii="Times New Roman" w:hAnsi="Times New Roman"/>
        </w:rPr>
      </w:pPr>
    </w:p>
    <w:p w:rsidR="00593C6D" w:rsidRDefault="00593C6D">
      <w:pPr>
        <w:jc w:val="both"/>
        <w:rPr>
          <w:rFonts w:ascii="Times New Roman" w:hAnsi="Times New Roman"/>
        </w:rPr>
      </w:pPr>
    </w:p>
    <w:p w:rsidR="00593C6D" w:rsidRDefault="00593C6D">
      <w:pPr>
        <w:jc w:val="both"/>
        <w:rPr>
          <w:rFonts w:ascii="Times New Roman" w:hAnsi="Times New Roman"/>
        </w:rPr>
      </w:pPr>
    </w:p>
    <w:p w:rsidR="00593C6D" w:rsidRDefault="00593C6D">
      <w:pPr>
        <w:jc w:val="both"/>
        <w:rPr>
          <w:rFonts w:ascii="Times New Roman" w:hAnsi="Times New Roman"/>
        </w:rPr>
      </w:pPr>
    </w:p>
    <w:p w:rsidR="00593C6D" w:rsidRDefault="00593C6D">
      <w:pPr>
        <w:jc w:val="both"/>
        <w:rPr>
          <w:rFonts w:ascii="Times New Roman" w:hAnsi="Times New Roman"/>
        </w:rPr>
      </w:pPr>
    </w:p>
    <w:p w:rsidR="00593C6D" w:rsidRDefault="00593C6D">
      <w:pPr>
        <w:jc w:val="both"/>
        <w:rPr>
          <w:rFonts w:ascii="Times New Roman" w:hAnsi="Times New Roman"/>
        </w:rPr>
      </w:pPr>
    </w:p>
    <w:p w:rsidR="002204D9" w:rsidRDefault="00B6402B">
      <w:pPr>
        <w:jc w:val="both"/>
        <w:rPr>
          <w:rFonts w:ascii="Times New Roman" w:hAnsi="Times New Roman"/>
        </w:rPr>
      </w:pPr>
      <w:r>
        <w:rPr>
          <w:rFonts w:ascii="Times New Roman" w:hAnsi="Times New Roman"/>
        </w:rPr>
        <w:lastRenderedPageBreak/>
        <w:t xml:space="preserve">Proficiency Survey Handling                                                                 </w:t>
      </w:r>
      <w:r w:rsidR="002204D9">
        <w:rPr>
          <w:rFonts w:ascii="Times New Roman" w:hAnsi="Times New Roman"/>
        </w:rPr>
        <w:t xml:space="preserve">Attachment </w:t>
      </w:r>
      <w:r w:rsidR="0068428D">
        <w:rPr>
          <w:rFonts w:ascii="Times New Roman" w:hAnsi="Times New Roman"/>
        </w:rPr>
        <w:t>2</w:t>
      </w:r>
      <w:r w:rsidR="002204D9">
        <w:rPr>
          <w:rFonts w:ascii="Times New Roman" w:hAnsi="Times New Roman"/>
        </w:rPr>
        <w:t xml:space="preserve">    </w:t>
      </w:r>
      <w:r>
        <w:rPr>
          <w:rFonts w:ascii="Times New Roman" w:hAnsi="Times New Roman"/>
        </w:rPr>
        <w:t>700.A</w:t>
      </w:r>
      <w:r w:rsidR="002204D9">
        <w:rPr>
          <w:rFonts w:ascii="Times New Roman" w:hAnsi="Times New Roman"/>
        </w:rPr>
        <w:t xml:space="preserve">            </w:t>
      </w:r>
      <w:r>
        <w:rPr>
          <w:rFonts w:ascii="Times New Roman" w:hAnsi="Times New Roman"/>
        </w:rPr>
        <w:t xml:space="preserve">                                                                     </w:t>
      </w:r>
    </w:p>
    <w:p w:rsidR="002204D9" w:rsidRDefault="002204D9">
      <w:pPr>
        <w:jc w:val="both"/>
        <w:rPr>
          <w:rFonts w:ascii="Times New Roman" w:hAnsi="Times New Roman"/>
        </w:rPr>
      </w:pPr>
    </w:p>
    <w:p w:rsidR="002204D9" w:rsidRPr="00593C6D" w:rsidRDefault="002204D9" w:rsidP="002204D9">
      <w:pPr>
        <w:jc w:val="center"/>
        <w:rPr>
          <w:rFonts w:ascii="Times New Roman" w:hAnsi="Times New Roman"/>
          <w:b/>
        </w:rPr>
      </w:pPr>
      <w:r w:rsidRPr="00593C6D">
        <w:rPr>
          <w:rFonts w:ascii="Times New Roman" w:hAnsi="Times New Roman"/>
          <w:b/>
        </w:rPr>
        <w:t>University of California, Davis Health System</w:t>
      </w:r>
    </w:p>
    <w:p w:rsidR="002204D9" w:rsidRPr="00593C6D" w:rsidRDefault="002204D9" w:rsidP="002204D9">
      <w:pPr>
        <w:jc w:val="center"/>
        <w:rPr>
          <w:rFonts w:ascii="Times New Roman" w:hAnsi="Times New Roman"/>
          <w:b/>
        </w:rPr>
      </w:pPr>
      <w:r w:rsidRPr="00593C6D">
        <w:rPr>
          <w:rFonts w:ascii="Times New Roman" w:hAnsi="Times New Roman"/>
          <w:b/>
        </w:rPr>
        <w:t>Department of Medical Pathology &amp; Laboratory Medicine</w:t>
      </w:r>
    </w:p>
    <w:p w:rsidR="002204D9" w:rsidRPr="00593C6D" w:rsidRDefault="002204D9" w:rsidP="002204D9">
      <w:pPr>
        <w:jc w:val="center"/>
        <w:rPr>
          <w:rFonts w:ascii="Times New Roman" w:hAnsi="Times New Roman"/>
        </w:rPr>
      </w:pPr>
    </w:p>
    <w:p w:rsidR="002204D9" w:rsidRPr="00593C6D" w:rsidRDefault="002204D9" w:rsidP="002204D9">
      <w:pPr>
        <w:pStyle w:val="Heading1"/>
        <w:rPr>
          <w:rFonts w:ascii="Times New Roman" w:hAnsi="Times New Roman"/>
        </w:rPr>
      </w:pPr>
      <w:r w:rsidRPr="00593C6D">
        <w:rPr>
          <w:rFonts w:ascii="Times New Roman" w:hAnsi="Times New Roman"/>
        </w:rPr>
        <w:t>Proficiency Testing Investigation and Corrective Action Report</w:t>
      </w:r>
    </w:p>
    <w:p w:rsidR="002204D9" w:rsidRPr="00593C6D" w:rsidRDefault="002204D9" w:rsidP="002204D9">
      <w:pPr>
        <w:rPr>
          <w:rFonts w:ascii="Times New Roman" w:hAnsi="Times New Roman"/>
        </w:rPr>
      </w:pPr>
    </w:p>
    <w:tbl>
      <w:tblPr>
        <w:tblW w:w="9558" w:type="dxa"/>
        <w:tblLayout w:type="fixed"/>
        <w:tblLook w:val="0000" w:firstRow="0" w:lastRow="0" w:firstColumn="0" w:lastColumn="0" w:noHBand="0" w:noVBand="0"/>
      </w:tblPr>
      <w:tblGrid>
        <w:gridCol w:w="4428"/>
        <w:gridCol w:w="5130"/>
      </w:tblGrid>
      <w:tr w:rsidR="002204D9" w:rsidRPr="00DE4779" w:rsidTr="00B65542">
        <w:trPr>
          <w:trHeight w:val="300"/>
        </w:trPr>
        <w:tc>
          <w:tcPr>
            <w:tcW w:w="4428" w:type="dxa"/>
          </w:tcPr>
          <w:p w:rsidR="002204D9" w:rsidRPr="00DE4779" w:rsidRDefault="002204D9" w:rsidP="00973417">
            <w:pPr>
              <w:rPr>
                <w:rFonts w:ascii="Times New Roman" w:hAnsi="Times New Roman"/>
              </w:rPr>
            </w:pPr>
            <w:r w:rsidRPr="00DE4779">
              <w:rPr>
                <w:rFonts w:ascii="Times New Roman" w:hAnsi="Times New Roman"/>
              </w:rPr>
              <w:t>Proficiency Survey Number  ____________________</w:t>
            </w:r>
          </w:p>
        </w:tc>
        <w:tc>
          <w:tcPr>
            <w:tcW w:w="5130" w:type="dxa"/>
          </w:tcPr>
          <w:p w:rsidR="002204D9" w:rsidRPr="00DE4779" w:rsidRDefault="002204D9" w:rsidP="00973417">
            <w:pPr>
              <w:rPr>
                <w:rFonts w:ascii="Times New Roman" w:hAnsi="Times New Roman"/>
              </w:rPr>
            </w:pPr>
            <w:r w:rsidRPr="00DE4779">
              <w:rPr>
                <w:rFonts w:ascii="Times New Roman" w:hAnsi="Times New Roman"/>
              </w:rPr>
              <w:t>(  ) Result “Unacceptable”</w:t>
            </w:r>
          </w:p>
        </w:tc>
      </w:tr>
      <w:tr w:rsidR="002204D9" w:rsidRPr="00DE4779" w:rsidTr="00B65542">
        <w:trPr>
          <w:trHeight w:val="300"/>
        </w:trPr>
        <w:tc>
          <w:tcPr>
            <w:tcW w:w="4428" w:type="dxa"/>
          </w:tcPr>
          <w:p w:rsidR="002204D9" w:rsidRPr="00DE4779" w:rsidRDefault="002204D9" w:rsidP="00973417">
            <w:pPr>
              <w:rPr>
                <w:rFonts w:ascii="Times New Roman" w:hAnsi="Times New Roman"/>
              </w:rPr>
            </w:pPr>
            <w:r w:rsidRPr="00DE4779">
              <w:rPr>
                <w:rFonts w:ascii="Times New Roman" w:hAnsi="Times New Roman"/>
              </w:rPr>
              <w:t>Test Procedure                       ____________________</w:t>
            </w:r>
          </w:p>
        </w:tc>
        <w:tc>
          <w:tcPr>
            <w:tcW w:w="5130" w:type="dxa"/>
          </w:tcPr>
          <w:p w:rsidR="002204D9" w:rsidRPr="00DE4779" w:rsidRDefault="002204D9" w:rsidP="00973417">
            <w:pPr>
              <w:rPr>
                <w:rFonts w:ascii="Times New Roman" w:hAnsi="Times New Roman"/>
              </w:rPr>
            </w:pPr>
            <w:r w:rsidRPr="00DE4779">
              <w:rPr>
                <w:rFonts w:ascii="Times New Roman" w:hAnsi="Times New Roman"/>
              </w:rPr>
              <w:t>(  ) Result Exceeds Fixed Criteria</w:t>
            </w:r>
          </w:p>
        </w:tc>
      </w:tr>
      <w:tr w:rsidR="002204D9" w:rsidRPr="00DE4779" w:rsidTr="00B65542">
        <w:trPr>
          <w:trHeight w:val="300"/>
        </w:trPr>
        <w:tc>
          <w:tcPr>
            <w:tcW w:w="4428" w:type="dxa"/>
          </w:tcPr>
          <w:p w:rsidR="002204D9" w:rsidRPr="00DE4779" w:rsidRDefault="002204D9" w:rsidP="00973417">
            <w:pPr>
              <w:rPr>
                <w:rFonts w:ascii="Times New Roman" w:hAnsi="Times New Roman"/>
              </w:rPr>
            </w:pPr>
            <w:r w:rsidRPr="00DE4779">
              <w:rPr>
                <w:rFonts w:ascii="Times New Roman" w:hAnsi="Times New Roman"/>
              </w:rPr>
              <w:t>Specimen Number(s)             ____________________</w:t>
            </w:r>
          </w:p>
        </w:tc>
        <w:tc>
          <w:tcPr>
            <w:tcW w:w="5130" w:type="dxa"/>
          </w:tcPr>
          <w:p w:rsidR="002204D9" w:rsidRPr="00DE4779" w:rsidRDefault="002204D9" w:rsidP="00973417">
            <w:pPr>
              <w:rPr>
                <w:rFonts w:ascii="Times New Roman" w:hAnsi="Times New Roman"/>
              </w:rPr>
            </w:pPr>
            <w:r w:rsidRPr="00DE4779">
              <w:rPr>
                <w:rFonts w:ascii="Times New Roman" w:hAnsi="Times New Roman"/>
              </w:rPr>
              <w:t>(  ) SDI trends and/or shifts</w:t>
            </w:r>
          </w:p>
        </w:tc>
      </w:tr>
    </w:tbl>
    <w:p w:rsidR="00DE4779" w:rsidRDefault="00DE4779" w:rsidP="002204D9">
      <w:pPr>
        <w:rPr>
          <w:rFonts w:ascii="Times New Roman" w:hAnsi="Times New Roman"/>
          <w:u w:val="single"/>
        </w:rPr>
      </w:pPr>
    </w:p>
    <w:p w:rsidR="002204D9" w:rsidRPr="00DE4779" w:rsidRDefault="002204D9" w:rsidP="002204D9">
      <w:pPr>
        <w:rPr>
          <w:rFonts w:ascii="Times New Roman" w:hAnsi="Times New Roman"/>
          <w:u w:val="single"/>
        </w:rPr>
      </w:pPr>
      <w:r w:rsidRPr="00DE4779">
        <w:rPr>
          <w:rFonts w:ascii="Times New Roman" w:hAnsi="Times New Roman"/>
          <w:u w:val="single"/>
        </w:rPr>
        <w:t>Description of Problem Identified by Investigation:</w:t>
      </w:r>
    </w:p>
    <w:p w:rsidR="002204D9" w:rsidRPr="00DE4779" w:rsidRDefault="002204D9" w:rsidP="002204D9">
      <w:pPr>
        <w:rPr>
          <w:rFonts w:ascii="Times New Roman" w:hAnsi="Times New Roman"/>
        </w:rPr>
      </w:pPr>
    </w:p>
    <w:p w:rsidR="002204D9" w:rsidRPr="00DE4779" w:rsidRDefault="002204D9" w:rsidP="002204D9">
      <w:pPr>
        <w:rPr>
          <w:rFonts w:ascii="Times New Roman" w:hAnsi="Times New Roman"/>
        </w:rPr>
      </w:pPr>
    </w:p>
    <w:p w:rsidR="002204D9" w:rsidRPr="00DE4779" w:rsidRDefault="002204D9" w:rsidP="002204D9">
      <w:pPr>
        <w:rPr>
          <w:rFonts w:ascii="Times New Roman" w:hAnsi="Times New Roman"/>
        </w:rPr>
      </w:pPr>
      <w:r w:rsidRPr="00DE4779">
        <w:rPr>
          <w:rFonts w:ascii="Times New Roman" w:hAnsi="Times New Roman"/>
          <w:u w:val="single"/>
        </w:rPr>
        <w:t>Evaluation of Related Patient Results: Did reason for deficiency affect patient results?</w:t>
      </w:r>
      <w:r w:rsidRPr="00DE4779">
        <w:rPr>
          <w:rFonts w:ascii="Times New Roman" w:hAnsi="Times New Roman"/>
        </w:rPr>
        <w:t xml:space="preserve">  YES / NO</w:t>
      </w:r>
    </w:p>
    <w:p w:rsidR="002204D9" w:rsidRPr="00DE4779" w:rsidRDefault="002204D9" w:rsidP="002204D9">
      <w:pPr>
        <w:rPr>
          <w:rFonts w:ascii="Times New Roman" w:hAnsi="Times New Roman"/>
        </w:rPr>
      </w:pPr>
      <w:r w:rsidRPr="00DE4779">
        <w:rPr>
          <w:rFonts w:ascii="Times New Roman" w:hAnsi="Times New Roman"/>
        </w:rPr>
        <w:t>If yes, identify volume and describe affect and follow up action.</w:t>
      </w:r>
    </w:p>
    <w:p w:rsidR="002204D9" w:rsidRPr="00DE4779" w:rsidRDefault="002204D9" w:rsidP="002204D9">
      <w:pPr>
        <w:rPr>
          <w:rFonts w:ascii="Times New Roman" w:hAnsi="Times New Roman"/>
        </w:rPr>
      </w:pPr>
    </w:p>
    <w:p w:rsidR="002204D9" w:rsidRPr="00DE4779" w:rsidRDefault="002204D9" w:rsidP="002204D9">
      <w:pPr>
        <w:rPr>
          <w:rFonts w:ascii="Times New Roman" w:hAnsi="Times New Roman"/>
          <w:u w:val="single"/>
        </w:rPr>
      </w:pPr>
      <w:r w:rsidRPr="00DE4779">
        <w:rPr>
          <w:rFonts w:ascii="Times New Roman" w:hAnsi="Times New Roman"/>
          <w:u w:val="single"/>
        </w:rPr>
        <w:t>Describe Prospective Intervention Plan to Minimize or Prevent Deficiencies:</w:t>
      </w:r>
    </w:p>
    <w:p w:rsidR="002204D9" w:rsidRPr="00DE4779" w:rsidRDefault="002204D9" w:rsidP="002204D9">
      <w:pPr>
        <w:rPr>
          <w:rFonts w:ascii="Times New Roman" w:hAnsi="Times New Roman"/>
        </w:rPr>
      </w:pPr>
      <w:r w:rsidRPr="00DE4779">
        <w:rPr>
          <w:rFonts w:ascii="Times New Roman" w:hAnsi="Times New Roman"/>
        </w:rPr>
        <w:t>Include in system changes such as what procedure(s) are being rewritten and how staff is being retrained.</w:t>
      </w:r>
    </w:p>
    <w:p w:rsidR="002204D9" w:rsidRPr="00DE4779" w:rsidRDefault="002204D9" w:rsidP="002204D9">
      <w:pPr>
        <w:rPr>
          <w:rFonts w:ascii="Times New Roman" w:hAnsi="Times New Roman"/>
        </w:rPr>
      </w:pPr>
    </w:p>
    <w:p w:rsidR="002204D9" w:rsidRPr="00DE4779" w:rsidRDefault="002204D9" w:rsidP="002204D9">
      <w:pPr>
        <w:rPr>
          <w:rFonts w:ascii="Times New Roman" w:hAnsi="Times New Roman"/>
          <w:u w:val="single"/>
        </w:rPr>
      </w:pPr>
      <w:r w:rsidRPr="00DE4779">
        <w:rPr>
          <w:rFonts w:ascii="Times New Roman" w:hAnsi="Times New Roman"/>
          <w:u w:val="single"/>
        </w:rPr>
        <w:t>Describe how system changes will be monitored to measure success of corrective action:</w:t>
      </w:r>
    </w:p>
    <w:p w:rsidR="002204D9" w:rsidRPr="00DE4779" w:rsidRDefault="002204D9" w:rsidP="002204D9">
      <w:pPr>
        <w:rPr>
          <w:rFonts w:ascii="Times New Roman" w:hAnsi="Times New Roman"/>
        </w:rPr>
      </w:pPr>
    </w:p>
    <w:p w:rsidR="002204D9" w:rsidRPr="000E413B" w:rsidRDefault="002204D9" w:rsidP="002204D9">
      <w:pPr>
        <w:rPr>
          <w:rFonts w:ascii="Times New Roman" w:hAnsi="Times New Roman"/>
          <w:u w:val="single"/>
        </w:rPr>
      </w:pPr>
      <w:r w:rsidRPr="000E413B">
        <w:rPr>
          <w:rFonts w:ascii="Times New Roman" w:hAnsi="Times New Roman"/>
          <w:u w:val="single"/>
        </w:rPr>
        <w:t xml:space="preserve">Submit a summary of the “system change” monitoring results to the Quality </w:t>
      </w:r>
      <w:r w:rsidR="004B6BFB" w:rsidRPr="000E413B">
        <w:rPr>
          <w:rFonts w:ascii="Times New Roman" w:hAnsi="Times New Roman"/>
          <w:u w:val="single"/>
        </w:rPr>
        <w:t>Management Department</w:t>
      </w:r>
      <w:r w:rsidRPr="000E413B">
        <w:rPr>
          <w:rFonts w:ascii="Times New Roman" w:hAnsi="Times New Roman"/>
          <w:u w:val="single"/>
        </w:rPr>
        <w:t xml:space="preserve"> three months after implementing changes.</w:t>
      </w:r>
    </w:p>
    <w:p w:rsidR="002204D9" w:rsidRPr="00DE4779" w:rsidRDefault="002204D9" w:rsidP="002204D9">
      <w:pPr>
        <w:rPr>
          <w:rFonts w:ascii="Times New Roman" w:hAnsi="Times New Roman"/>
        </w:rPr>
      </w:pPr>
    </w:p>
    <w:p w:rsidR="002204D9" w:rsidRPr="00DE4779" w:rsidRDefault="002204D9" w:rsidP="002204D9">
      <w:pPr>
        <w:rPr>
          <w:rFonts w:ascii="Times New Roman" w:hAnsi="Times New Roman"/>
        </w:rPr>
      </w:pPr>
      <w:r w:rsidRPr="00DE4779">
        <w:rPr>
          <w:rFonts w:ascii="Times New Roman" w:hAnsi="Times New Roman"/>
        </w:rPr>
        <w:t>________________________________   Date</w:t>
      </w:r>
      <w:proofErr w:type="gramStart"/>
      <w:r w:rsidRPr="00DE4779">
        <w:rPr>
          <w:rFonts w:ascii="Times New Roman" w:hAnsi="Times New Roman"/>
        </w:rPr>
        <w:t>:_</w:t>
      </w:r>
      <w:proofErr w:type="gramEnd"/>
      <w:r w:rsidRPr="00DE4779">
        <w:rPr>
          <w:rFonts w:ascii="Times New Roman" w:hAnsi="Times New Roman"/>
        </w:rPr>
        <w:t>_________________</w:t>
      </w:r>
    </w:p>
    <w:p w:rsidR="002204D9" w:rsidRPr="00DE4779" w:rsidRDefault="002204D9" w:rsidP="002204D9">
      <w:pPr>
        <w:rPr>
          <w:rFonts w:ascii="Times New Roman" w:hAnsi="Times New Roman"/>
        </w:rPr>
      </w:pPr>
      <w:r w:rsidRPr="00DE4779">
        <w:rPr>
          <w:rFonts w:ascii="Times New Roman" w:hAnsi="Times New Roman"/>
        </w:rPr>
        <w:t xml:space="preserve">  Supervising Technologist</w:t>
      </w:r>
    </w:p>
    <w:p w:rsidR="002204D9" w:rsidRPr="00DE4779" w:rsidRDefault="002204D9" w:rsidP="002204D9">
      <w:pPr>
        <w:rPr>
          <w:rFonts w:ascii="Times New Roman" w:hAnsi="Times New Roman"/>
        </w:rPr>
      </w:pPr>
    </w:p>
    <w:p w:rsidR="002204D9" w:rsidRPr="00DE4779" w:rsidRDefault="002204D9" w:rsidP="002204D9">
      <w:pPr>
        <w:rPr>
          <w:rFonts w:ascii="Times New Roman" w:hAnsi="Times New Roman"/>
        </w:rPr>
      </w:pPr>
      <w:r w:rsidRPr="00DE4779">
        <w:rPr>
          <w:rFonts w:ascii="Times New Roman" w:hAnsi="Times New Roman"/>
        </w:rPr>
        <w:t>________________________________   Date</w:t>
      </w:r>
      <w:proofErr w:type="gramStart"/>
      <w:r w:rsidRPr="00DE4779">
        <w:rPr>
          <w:rFonts w:ascii="Times New Roman" w:hAnsi="Times New Roman"/>
        </w:rPr>
        <w:t>:_</w:t>
      </w:r>
      <w:proofErr w:type="gramEnd"/>
      <w:r w:rsidRPr="00DE4779">
        <w:rPr>
          <w:rFonts w:ascii="Times New Roman" w:hAnsi="Times New Roman"/>
        </w:rPr>
        <w:t>_________________</w:t>
      </w:r>
    </w:p>
    <w:p w:rsidR="002204D9" w:rsidRPr="00DE4779" w:rsidRDefault="002204D9" w:rsidP="002204D9">
      <w:pPr>
        <w:rPr>
          <w:rFonts w:ascii="Times New Roman" w:hAnsi="Times New Roman"/>
        </w:rPr>
      </w:pPr>
      <w:r w:rsidRPr="00DE4779">
        <w:rPr>
          <w:rFonts w:ascii="Times New Roman" w:hAnsi="Times New Roman"/>
        </w:rPr>
        <w:t xml:space="preserve">  Senior Supervising Technologist</w:t>
      </w:r>
    </w:p>
    <w:p w:rsidR="002204D9" w:rsidRPr="00DE4779" w:rsidRDefault="002204D9" w:rsidP="002204D9">
      <w:pPr>
        <w:rPr>
          <w:rFonts w:ascii="Times New Roman" w:hAnsi="Times New Roman"/>
        </w:rPr>
      </w:pPr>
    </w:p>
    <w:p w:rsidR="002204D9" w:rsidRPr="00DE4779" w:rsidRDefault="002204D9" w:rsidP="002204D9">
      <w:pPr>
        <w:rPr>
          <w:rFonts w:ascii="Times New Roman" w:hAnsi="Times New Roman"/>
        </w:rPr>
      </w:pPr>
      <w:r w:rsidRPr="00DE4779">
        <w:rPr>
          <w:rFonts w:ascii="Times New Roman" w:hAnsi="Times New Roman"/>
        </w:rPr>
        <w:t>________________________________   Date</w:t>
      </w:r>
      <w:proofErr w:type="gramStart"/>
      <w:r w:rsidRPr="00DE4779">
        <w:rPr>
          <w:rFonts w:ascii="Times New Roman" w:hAnsi="Times New Roman"/>
        </w:rPr>
        <w:t>:_</w:t>
      </w:r>
      <w:proofErr w:type="gramEnd"/>
      <w:r w:rsidRPr="00DE4779">
        <w:rPr>
          <w:rFonts w:ascii="Times New Roman" w:hAnsi="Times New Roman"/>
        </w:rPr>
        <w:t>_________________</w:t>
      </w:r>
    </w:p>
    <w:p w:rsidR="002204D9" w:rsidRPr="00DE4779" w:rsidRDefault="002204D9" w:rsidP="002204D9">
      <w:pPr>
        <w:rPr>
          <w:rFonts w:ascii="Times New Roman" w:hAnsi="Times New Roman"/>
        </w:rPr>
      </w:pPr>
      <w:r w:rsidRPr="00DE4779">
        <w:rPr>
          <w:rFonts w:ascii="Times New Roman" w:hAnsi="Times New Roman"/>
        </w:rPr>
        <w:t xml:space="preserve">  M.D. or Ph.D., Director</w:t>
      </w:r>
    </w:p>
    <w:p w:rsidR="002204D9" w:rsidRPr="00DE4779" w:rsidRDefault="002204D9" w:rsidP="002204D9">
      <w:pPr>
        <w:rPr>
          <w:rFonts w:ascii="Times New Roman" w:hAnsi="Times New Roman"/>
        </w:rPr>
      </w:pPr>
    </w:p>
    <w:p w:rsidR="002204D9" w:rsidRPr="00DE4779" w:rsidRDefault="002204D9" w:rsidP="002204D9">
      <w:pPr>
        <w:rPr>
          <w:rFonts w:ascii="Times New Roman" w:hAnsi="Times New Roman"/>
        </w:rPr>
      </w:pPr>
      <w:r w:rsidRPr="00DE4779">
        <w:rPr>
          <w:rFonts w:ascii="Times New Roman" w:hAnsi="Times New Roman"/>
        </w:rPr>
        <w:t>________________________________   Date</w:t>
      </w:r>
      <w:proofErr w:type="gramStart"/>
      <w:r w:rsidRPr="00DE4779">
        <w:rPr>
          <w:rFonts w:ascii="Times New Roman" w:hAnsi="Times New Roman"/>
        </w:rPr>
        <w:t>:_</w:t>
      </w:r>
      <w:proofErr w:type="gramEnd"/>
      <w:r w:rsidRPr="00DE4779">
        <w:rPr>
          <w:rFonts w:ascii="Times New Roman" w:hAnsi="Times New Roman"/>
        </w:rPr>
        <w:t>_________________</w:t>
      </w:r>
    </w:p>
    <w:p w:rsidR="002204D9" w:rsidRPr="00DE4779" w:rsidRDefault="002204D9" w:rsidP="002204D9">
      <w:pPr>
        <w:rPr>
          <w:rFonts w:ascii="Times New Roman" w:hAnsi="Times New Roman"/>
        </w:rPr>
      </w:pPr>
      <w:r w:rsidRPr="00DE4779">
        <w:rPr>
          <w:rFonts w:ascii="Times New Roman" w:hAnsi="Times New Roman"/>
        </w:rPr>
        <w:t xml:space="preserve">  Director, Clinical Pathology</w:t>
      </w:r>
    </w:p>
    <w:p w:rsidR="00727949" w:rsidRDefault="00727949" w:rsidP="002B09A9">
      <w:pPr>
        <w:widowControl/>
        <w:rPr>
          <w:rFonts w:ascii="Times New Roman" w:hAnsi="Times New Roman"/>
          <w:b/>
          <w:bCs/>
          <w:snapToGrid/>
          <w:color w:val="000000"/>
          <w:sz w:val="22"/>
          <w:szCs w:val="22"/>
        </w:rPr>
        <w:sectPr w:rsidR="00727949">
          <w:headerReference w:type="default" r:id="rId9"/>
          <w:footerReference w:type="default" r:id="rId10"/>
          <w:endnotePr>
            <w:numFmt w:val="decimal"/>
          </w:endnotePr>
          <w:type w:val="continuous"/>
          <w:pgSz w:w="12240" w:h="15840"/>
          <w:pgMar w:top="360" w:right="1440" w:bottom="316" w:left="1440" w:header="360" w:footer="316" w:gutter="0"/>
          <w:cols w:space="720"/>
          <w:noEndnote/>
        </w:sectPr>
      </w:pPr>
      <w:bookmarkStart w:id="0" w:name="RANGE!A1:C27"/>
    </w:p>
    <w:tbl>
      <w:tblPr>
        <w:tblW w:w="10545" w:type="dxa"/>
        <w:tblInd w:w="93" w:type="dxa"/>
        <w:tblLook w:val="04A0" w:firstRow="1" w:lastRow="0" w:firstColumn="1" w:lastColumn="0" w:noHBand="0" w:noVBand="1"/>
      </w:tblPr>
      <w:tblGrid>
        <w:gridCol w:w="8880"/>
        <w:gridCol w:w="697"/>
        <w:gridCol w:w="968"/>
      </w:tblGrid>
      <w:tr w:rsidR="002B09A9" w:rsidRPr="002B09A9" w:rsidTr="005015E1">
        <w:trPr>
          <w:trHeight w:val="270"/>
        </w:trPr>
        <w:tc>
          <w:tcPr>
            <w:tcW w:w="8880" w:type="dxa"/>
            <w:tcBorders>
              <w:top w:val="nil"/>
              <w:left w:val="nil"/>
              <w:bottom w:val="nil"/>
              <w:right w:val="nil"/>
            </w:tcBorders>
            <w:shd w:val="clear" w:color="auto" w:fill="auto"/>
            <w:noWrap/>
            <w:vAlign w:val="bottom"/>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lastRenderedPageBreak/>
              <w:t>PROFICIENCY SURVEY TRAINING MODULE</w:t>
            </w:r>
            <w:r>
              <w:rPr>
                <w:rFonts w:ascii="Times New Roman" w:hAnsi="Times New Roman"/>
                <w:b/>
                <w:bCs/>
                <w:snapToGrid/>
                <w:color w:val="000000"/>
                <w:sz w:val="22"/>
                <w:szCs w:val="22"/>
              </w:rPr>
              <w:t xml:space="preserve"> &amp;</w:t>
            </w:r>
            <w:r w:rsidRPr="002B09A9">
              <w:rPr>
                <w:rFonts w:ascii="Times New Roman" w:hAnsi="Times New Roman"/>
                <w:b/>
                <w:bCs/>
                <w:snapToGrid/>
                <w:color w:val="000000"/>
                <w:sz w:val="22"/>
                <w:szCs w:val="22"/>
              </w:rPr>
              <w:t xml:space="preserve"> CHECKLIST</w:t>
            </w:r>
            <w:bookmarkEnd w:id="0"/>
            <w:r>
              <w:rPr>
                <w:rFonts w:ascii="Times New Roman" w:hAnsi="Times New Roman"/>
                <w:b/>
                <w:bCs/>
                <w:snapToGrid/>
                <w:color w:val="000000"/>
                <w:sz w:val="22"/>
                <w:szCs w:val="22"/>
              </w:rPr>
              <w:t xml:space="preserve">      700.A   Attachment 3</w:t>
            </w:r>
          </w:p>
        </w:tc>
        <w:tc>
          <w:tcPr>
            <w:tcW w:w="697" w:type="dxa"/>
            <w:tcBorders>
              <w:top w:val="nil"/>
              <w:left w:val="nil"/>
              <w:bottom w:val="nil"/>
              <w:right w:val="nil"/>
            </w:tcBorders>
            <w:shd w:val="clear" w:color="auto" w:fill="auto"/>
            <w:vAlign w:val="center"/>
            <w:hideMark/>
          </w:tcPr>
          <w:p w:rsidR="002B09A9" w:rsidRPr="002B09A9" w:rsidRDefault="002B09A9" w:rsidP="002B09A9">
            <w:pPr>
              <w:widowControl/>
              <w:jc w:val="center"/>
              <w:rPr>
                <w:rFonts w:ascii="Times New Roman" w:hAnsi="Times New Roman"/>
                <w:b/>
                <w:bCs/>
                <w:snapToGrid/>
                <w:color w:val="000000"/>
                <w:sz w:val="16"/>
                <w:szCs w:val="16"/>
              </w:rPr>
            </w:pPr>
          </w:p>
        </w:tc>
        <w:tc>
          <w:tcPr>
            <w:tcW w:w="968" w:type="dxa"/>
            <w:tcBorders>
              <w:top w:val="nil"/>
              <w:left w:val="nil"/>
              <w:bottom w:val="nil"/>
              <w:right w:val="nil"/>
            </w:tcBorders>
            <w:shd w:val="clear" w:color="auto" w:fill="auto"/>
            <w:vAlign w:val="center"/>
            <w:hideMark/>
          </w:tcPr>
          <w:p w:rsidR="002B09A9" w:rsidRPr="002B09A9" w:rsidRDefault="002B09A9" w:rsidP="002B09A9">
            <w:pPr>
              <w:widowControl/>
              <w:rPr>
                <w:rFonts w:ascii="Times New Roman" w:hAnsi="Times New Roman"/>
                <w:b/>
                <w:bCs/>
                <w:snapToGrid/>
                <w:color w:val="000000"/>
                <w:sz w:val="16"/>
                <w:szCs w:val="16"/>
              </w:rPr>
            </w:pPr>
          </w:p>
        </w:tc>
      </w:tr>
      <w:tr w:rsidR="002B09A9" w:rsidRPr="002B09A9" w:rsidTr="005015E1">
        <w:trPr>
          <w:trHeight w:val="350"/>
        </w:trPr>
        <w:tc>
          <w:tcPr>
            <w:tcW w:w="8880" w:type="dxa"/>
            <w:tcBorders>
              <w:top w:val="nil"/>
              <w:left w:val="nil"/>
              <w:bottom w:val="nil"/>
              <w:right w:val="nil"/>
            </w:tcBorders>
            <w:shd w:val="clear" w:color="auto" w:fill="auto"/>
            <w:vAlign w:val="center"/>
            <w:hideMark/>
          </w:tcPr>
          <w:p w:rsidR="002B09A9" w:rsidRPr="002B09A9" w:rsidRDefault="002B09A9" w:rsidP="002B09A9">
            <w:pPr>
              <w:widowControl/>
              <w:rPr>
                <w:rFonts w:ascii="Times New Roman" w:hAnsi="Times New Roman"/>
                <w:snapToGrid/>
                <w:sz w:val="22"/>
                <w:szCs w:val="22"/>
              </w:rPr>
            </w:pPr>
            <w:r w:rsidRPr="002B09A9">
              <w:rPr>
                <w:rFonts w:ascii="Times New Roman" w:hAnsi="Times New Roman"/>
                <w:snapToGrid/>
                <w:sz w:val="22"/>
                <w:szCs w:val="22"/>
              </w:rPr>
              <w:t xml:space="preserve">CAP PT Name: ___________________  </w:t>
            </w:r>
          </w:p>
        </w:tc>
        <w:tc>
          <w:tcPr>
            <w:tcW w:w="697" w:type="dxa"/>
            <w:vMerge w:val="restart"/>
            <w:tcBorders>
              <w:top w:val="single" w:sz="4" w:space="0" w:color="auto"/>
              <w:left w:val="single" w:sz="4" w:space="0" w:color="auto"/>
              <w:bottom w:val="nil"/>
              <w:right w:val="single" w:sz="4" w:space="0" w:color="auto"/>
            </w:tcBorders>
            <w:shd w:val="clear" w:color="auto" w:fill="auto"/>
            <w:vAlign w:val="center"/>
            <w:hideMark/>
          </w:tcPr>
          <w:p w:rsidR="002B09A9" w:rsidRPr="002B09A9" w:rsidRDefault="002B09A9" w:rsidP="002B09A9">
            <w:pPr>
              <w:widowControl/>
              <w:jc w:val="center"/>
              <w:rPr>
                <w:rFonts w:ascii="Times New Roman" w:hAnsi="Times New Roman"/>
                <w:b/>
                <w:bCs/>
                <w:snapToGrid/>
                <w:color w:val="000000"/>
                <w:sz w:val="16"/>
                <w:szCs w:val="16"/>
              </w:rPr>
            </w:pPr>
            <w:r w:rsidRPr="002B09A9">
              <w:rPr>
                <w:rFonts w:ascii="Times New Roman" w:hAnsi="Times New Roman"/>
                <w:b/>
                <w:bCs/>
                <w:snapToGrid/>
                <w:color w:val="000000"/>
                <w:sz w:val="16"/>
                <w:szCs w:val="16"/>
              </w:rPr>
              <w:t>Initials</w:t>
            </w:r>
          </w:p>
        </w:tc>
        <w:tc>
          <w:tcPr>
            <w:tcW w:w="96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B09A9" w:rsidRPr="002B09A9" w:rsidRDefault="002B09A9" w:rsidP="002B09A9">
            <w:pPr>
              <w:widowControl/>
              <w:jc w:val="center"/>
              <w:rPr>
                <w:rFonts w:ascii="Times New Roman" w:hAnsi="Times New Roman"/>
                <w:b/>
                <w:bCs/>
                <w:snapToGrid/>
                <w:color w:val="000000"/>
                <w:sz w:val="16"/>
                <w:szCs w:val="16"/>
              </w:rPr>
            </w:pPr>
            <w:r w:rsidRPr="002B09A9">
              <w:rPr>
                <w:rFonts w:ascii="Times New Roman" w:hAnsi="Times New Roman"/>
                <w:b/>
                <w:bCs/>
                <w:snapToGrid/>
                <w:color w:val="000000"/>
                <w:sz w:val="16"/>
                <w:szCs w:val="16"/>
              </w:rPr>
              <w:t>Date Completed</w:t>
            </w:r>
          </w:p>
        </w:tc>
      </w:tr>
      <w:tr w:rsidR="002B09A9" w:rsidRPr="002B09A9" w:rsidTr="005015E1">
        <w:trPr>
          <w:trHeight w:val="420"/>
        </w:trPr>
        <w:tc>
          <w:tcPr>
            <w:tcW w:w="8880" w:type="dxa"/>
            <w:tcBorders>
              <w:top w:val="nil"/>
              <w:left w:val="nil"/>
              <w:bottom w:val="nil"/>
              <w:right w:val="nil"/>
            </w:tcBorders>
            <w:shd w:val="clear" w:color="auto" w:fill="auto"/>
            <w:vAlign w:val="center"/>
            <w:hideMark/>
          </w:tcPr>
          <w:p w:rsidR="002B09A9" w:rsidRPr="002B09A9" w:rsidRDefault="002B09A9" w:rsidP="002B09A9">
            <w:pPr>
              <w:widowControl/>
              <w:rPr>
                <w:rFonts w:ascii="Times New Roman" w:hAnsi="Times New Roman"/>
                <w:snapToGrid/>
                <w:color w:val="0000FF"/>
                <w:sz w:val="22"/>
                <w:szCs w:val="22"/>
              </w:rPr>
            </w:pPr>
            <w:r w:rsidRPr="002B09A9">
              <w:rPr>
                <w:rFonts w:ascii="Times New Roman" w:hAnsi="Times New Roman"/>
                <w:snapToGrid/>
                <w:sz w:val="22"/>
                <w:szCs w:val="22"/>
              </w:rPr>
              <w:t xml:space="preserve">Date Received: </w:t>
            </w:r>
            <w:r w:rsidRPr="002B09A9">
              <w:rPr>
                <w:rFonts w:ascii="Times New Roman" w:hAnsi="Times New Roman"/>
                <w:snapToGrid/>
                <w:color w:val="000000"/>
                <w:sz w:val="22"/>
                <w:szCs w:val="22"/>
              </w:rPr>
              <w:t xml:space="preserve">___________________    Due Date: _______________________      </w:t>
            </w:r>
          </w:p>
        </w:tc>
        <w:tc>
          <w:tcPr>
            <w:tcW w:w="697" w:type="dxa"/>
            <w:vMerge/>
            <w:tcBorders>
              <w:top w:val="single" w:sz="4" w:space="0" w:color="auto"/>
              <w:left w:val="single" w:sz="4" w:space="0" w:color="auto"/>
              <w:bottom w:val="nil"/>
              <w:right w:val="single" w:sz="4" w:space="0" w:color="auto"/>
            </w:tcBorders>
            <w:vAlign w:val="center"/>
            <w:hideMark/>
          </w:tcPr>
          <w:p w:rsidR="002B09A9" w:rsidRPr="002B09A9" w:rsidRDefault="002B09A9" w:rsidP="002B09A9">
            <w:pPr>
              <w:widowControl/>
              <w:rPr>
                <w:rFonts w:ascii="Times New Roman" w:hAnsi="Times New Roman"/>
                <w:b/>
                <w:bCs/>
                <w:snapToGrid/>
                <w:color w:val="000000"/>
                <w:sz w:val="16"/>
                <w:szCs w:val="16"/>
              </w:rPr>
            </w:pPr>
          </w:p>
        </w:tc>
        <w:tc>
          <w:tcPr>
            <w:tcW w:w="968" w:type="dxa"/>
            <w:vMerge/>
            <w:tcBorders>
              <w:top w:val="single" w:sz="4" w:space="0" w:color="auto"/>
              <w:left w:val="single" w:sz="4" w:space="0" w:color="auto"/>
              <w:bottom w:val="nil"/>
              <w:right w:val="single" w:sz="4" w:space="0" w:color="auto"/>
            </w:tcBorders>
            <w:vAlign w:val="center"/>
            <w:hideMark/>
          </w:tcPr>
          <w:p w:rsidR="002B09A9" w:rsidRPr="002B09A9" w:rsidRDefault="002B09A9" w:rsidP="002B09A9">
            <w:pPr>
              <w:widowControl/>
              <w:rPr>
                <w:rFonts w:ascii="Times New Roman" w:hAnsi="Times New Roman"/>
                <w:b/>
                <w:bCs/>
                <w:snapToGrid/>
                <w:color w:val="000000"/>
                <w:sz w:val="16"/>
                <w:szCs w:val="16"/>
              </w:rPr>
            </w:pPr>
          </w:p>
        </w:tc>
      </w:tr>
      <w:tr w:rsidR="002B09A9" w:rsidRPr="002B09A9" w:rsidTr="005015E1">
        <w:trPr>
          <w:trHeight w:val="70"/>
        </w:trPr>
        <w:tc>
          <w:tcPr>
            <w:tcW w:w="8880" w:type="dxa"/>
            <w:tcBorders>
              <w:top w:val="nil"/>
              <w:left w:val="nil"/>
              <w:bottom w:val="nil"/>
              <w:right w:val="nil"/>
            </w:tcBorders>
            <w:shd w:val="clear" w:color="auto" w:fill="auto"/>
            <w:vAlign w:val="center"/>
            <w:hideMark/>
          </w:tcPr>
          <w:p w:rsidR="002B09A9" w:rsidRPr="002B09A9" w:rsidRDefault="002B09A9" w:rsidP="002B09A9">
            <w:pPr>
              <w:widowControl/>
              <w:rPr>
                <w:rFonts w:ascii="Times New Roman" w:hAnsi="Times New Roman"/>
                <w:snapToGrid/>
                <w:sz w:val="22"/>
                <w:szCs w:val="22"/>
              </w:rPr>
            </w:pPr>
          </w:p>
        </w:tc>
        <w:tc>
          <w:tcPr>
            <w:tcW w:w="697" w:type="dxa"/>
            <w:vMerge/>
            <w:tcBorders>
              <w:top w:val="single" w:sz="4" w:space="0" w:color="auto"/>
              <w:left w:val="single" w:sz="4" w:space="0" w:color="auto"/>
              <w:bottom w:val="nil"/>
              <w:right w:val="single" w:sz="4" w:space="0" w:color="auto"/>
            </w:tcBorders>
            <w:vAlign w:val="center"/>
            <w:hideMark/>
          </w:tcPr>
          <w:p w:rsidR="002B09A9" w:rsidRPr="002B09A9" w:rsidRDefault="002B09A9" w:rsidP="002B09A9">
            <w:pPr>
              <w:widowControl/>
              <w:rPr>
                <w:rFonts w:ascii="Times New Roman" w:hAnsi="Times New Roman"/>
                <w:b/>
                <w:bCs/>
                <w:snapToGrid/>
                <w:color w:val="000000"/>
                <w:sz w:val="16"/>
                <w:szCs w:val="16"/>
              </w:rPr>
            </w:pPr>
          </w:p>
        </w:tc>
        <w:tc>
          <w:tcPr>
            <w:tcW w:w="968" w:type="dxa"/>
            <w:vMerge/>
            <w:tcBorders>
              <w:top w:val="single" w:sz="4" w:space="0" w:color="auto"/>
              <w:left w:val="single" w:sz="4" w:space="0" w:color="auto"/>
              <w:bottom w:val="nil"/>
              <w:right w:val="single" w:sz="4" w:space="0" w:color="auto"/>
            </w:tcBorders>
            <w:vAlign w:val="center"/>
            <w:hideMark/>
          </w:tcPr>
          <w:p w:rsidR="002B09A9" w:rsidRPr="002B09A9" w:rsidRDefault="002B09A9" w:rsidP="002B09A9">
            <w:pPr>
              <w:widowControl/>
              <w:rPr>
                <w:rFonts w:ascii="Times New Roman" w:hAnsi="Times New Roman"/>
                <w:b/>
                <w:bCs/>
                <w:snapToGrid/>
                <w:color w:val="000000"/>
                <w:sz w:val="16"/>
                <w:szCs w:val="16"/>
              </w:rPr>
            </w:pPr>
          </w:p>
        </w:tc>
      </w:tr>
      <w:tr w:rsidR="002B09A9" w:rsidRPr="002B09A9" w:rsidTr="005015E1">
        <w:trPr>
          <w:trHeight w:val="315"/>
        </w:trPr>
        <w:tc>
          <w:tcPr>
            <w:tcW w:w="8880" w:type="dxa"/>
            <w:tcBorders>
              <w:top w:val="single" w:sz="8" w:space="0" w:color="auto"/>
              <w:left w:val="single" w:sz="8" w:space="0" w:color="auto"/>
              <w:bottom w:val="single" w:sz="4" w:space="0" w:color="auto"/>
              <w:right w:val="nil"/>
            </w:tcBorders>
            <w:shd w:val="clear" w:color="000000" w:fill="D9D9D9"/>
            <w:vAlign w:val="center"/>
            <w:hideMark/>
          </w:tcPr>
          <w:p w:rsidR="002B09A9" w:rsidRPr="002B09A9" w:rsidRDefault="002B09A9" w:rsidP="002B09A9">
            <w:pPr>
              <w:widowControl/>
              <w:rPr>
                <w:rFonts w:ascii="Times New Roman" w:hAnsi="Times New Roman"/>
                <w:b/>
                <w:bCs/>
                <w:snapToGrid/>
                <w:color w:val="000000"/>
                <w:szCs w:val="24"/>
              </w:rPr>
            </w:pPr>
            <w:r w:rsidRPr="002B09A9">
              <w:rPr>
                <w:rFonts w:ascii="Times New Roman" w:hAnsi="Times New Roman"/>
                <w:b/>
                <w:bCs/>
                <w:snapToGrid/>
                <w:color w:val="000000"/>
                <w:szCs w:val="24"/>
              </w:rPr>
              <w:t>BEFORE TESTING:</w:t>
            </w:r>
          </w:p>
        </w:tc>
        <w:tc>
          <w:tcPr>
            <w:tcW w:w="697" w:type="dxa"/>
            <w:tcBorders>
              <w:top w:val="single" w:sz="8" w:space="0" w:color="auto"/>
              <w:left w:val="nil"/>
              <w:bottom w:val="single" w:sz="4" w:space="0" w:color="auto"/>
              <w:right w:val="nil"/>
            </w:tcBorders>
            <w:shd w:val="clear" w:color="000000" w:fill="D9D9D9"/>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 </w:t>
            </w:r>
          </w:p>
        </w:tc>
        <w:tc>
          <w:tcPr>
            <w:tcW w:w="968" w:type="dxa"/>
            <w:tcBorders>
              <w:top w:val="single" w:sz="8" w:space="0" w:color="auto"/>
              <w:left w:val="nil"/>
              <w:bottom w:val="single" w:sz="4" w:space="0" w:color="auto"/>
              <w:right w:val="single" w:sz="8" w:space="0" w:color="auto"/>
            </w:tcBorders>
            <w:shd w:val="clear" w:color="000000" w:fill="D9D9D9"/>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 </w:t>
            </w:r>
          </w:p>
        </w:tc>
      </w:tr>
      <w:tr w:rsidR="002B09A9" w:rsidRPr="002B09A9" w:rsidTr="005015E1">
        <w:trPr>
          <w:trHeight w:val="480"/>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sz w:val="22"/>
                <w:szCs w:val="22"/>
              </w:rPr>
            </w:pPr>
            <w:r w:rsidRPr="002B09A9">
              <w:rPr>
                <w:rFonts w:ascii="Times New Roman" w:hAnsi="Times New Roman"/>
                <w:snapToGrid/>
                <w:sz w:val="22"/>
                <w:szCs w:val="22"/>
              </w:rPr>
              <w:t>1. Enter PT Samples in the LIS as appropriate (as per SOP 700.A Section C.1.d).</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 </w:t>
            </w:r>
          </w:p>
        </w:tc>
      </w:tr>
      <w:tr w:rsidR="002B09A9" w:rsidRPr="002B09A9" w:rsidTr="005015E1">
        <w:trPr>
          <w:trHeight w:val="705"/>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sz w:val="22"/>
                <w:szCs w:val="22"/>
              </w:rPr>
            </w:pPr>
            <w:r w:rsidRPr="002B09A9">
              <w:rPr>
                <w:rFonts w:ascii="Times New Roman" w:hAnsi="Times New Roman"/>
                <w:snapToGrid/>
                <w:sz w:val="22"/>
                <w:szCs w:val="22"/>
              </w:rPr>
              <w:t>2. Review the CAP PT test methods for accuracy and special requirements (e.g. concentration units</w:t>
            </w:r>
            <w:r w:rsidR="0032571F">
              <w:rPr>
                <w:rFonts w:ascii="Times New Roman" w:hAnsi="Times New Roman"/>
                <w:snapToGrid/>
                <w:sz w:val="22"/>
                <w:szCs w:val="22"/>
              </w:rPr>
              <w:t>, method codes</w:t>
            </w:r>
            <w:r w:rsidRPr="002B09A9">
              <w:rPr>
                <w:rFonts w:ascii="Times New Roman" w:hAnsi="Times New Roman"/>
                <w:snapToGrid/>
                <w:sz w:val="22"/>
                <w:szCs w:val="22"/>
              </w:rPr>
              <w:t xml:space="preserve">), and </w:t>
            </w:r>
            <w:r w:rsidRPr="002B09A9">
              <w:rPr>
                <w:rFonts w:ascii="Times New Roman" w:hAnsi="Times New Roman"/>
                <w:i/>
                <w:iCs/>
                <w:snapToGrid/>
                <w:sz w:val="22"/>
                <w:szCs w:val="22"/>
                <w:u w:val="single"/>
              </w:rPr>
              <w:t>share with appropriate section</w:t>
            </w:r>
            <w:r w:rsidRPr="002B09A9">
              <w:rPr>
                <w:rFonts w:ascii="Times New Roman" w:hAnsi="Times New Roman"/>
                <w:snapToGrid/>
                <w:sz w:val="22"/>
                <w:szCs w:val="22"/>
              </w:rPr>
              <w:t>.</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548"/>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sz w:val="22"/>
                <w:szCs w:val="22"/>
              </w:rPr>
            </w:pPr>
            <w:r w:rsidRPr="002B09A9">
              <w:rPr>
                <w:rFonts w:ascii="Times New Roman" w:hAnsi="Times New Roman"/>
                <w:snapToGrid/>
                <w:sz w:val="22"/>
                <w:szCs w:val="22"/>
              </w:rPr>
              <w:t>3. Date and initial the PT specimen vials/LIS aliquots when samples are reconstituted or opened.  Place PT samples in refrigerator or freezer as appropriate.</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890"/>
        </w:trPr>
        <w:tc>
          <w:tcPr>
            <w:tcW w:w="8880" w:type="dxa"/>
            <w:tcBorders>
              <w:top w:val="nil"/>
              <w:left w:val="single" w:sz="8" w:space="0" w:color="auto"/>
              <w:bottom w:val="single" w:sz="8"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sz w:val="22"/>
                <w:szCs w:val="22"/>
              </w:rPr>
            </w:pPr>
            <w:r w:rsidRPr="002B09A9">
              <w:rPr>
                <w:rFonts w:ascii="Times New Roman" w:hAnsi="Times New Roman"/>
                <w:snapToGrid/>
                <w:sz w:val="22"/>
                <w:szCs w:val="22"/>
              </w:rPr>
              <w:t xml:space="preserve">4. Place aliquot of sample in freezer as appropriate.  Where sample volume permits, this should be done when sample is reconstituted or opened.  Otherwise, the sample should be frozen according to routine testing procedures.   </w:t>
            </w:r>
          </w:p>
        </w:tc>
        <w:tc>
          <w:tcPr>
            <w:tcW w:w="697" w:type="dxa"/>
            <w:tcBorders>
              <w:top w:val="nil"/>
              <w:left w:val="nil"/>
              <w:bottom w:val="single" w:sz="8"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8"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315"/>
        </w:trPr>
        <w:tc>
          <w:tcPr>
            <w:tcW w:w="8880" w:type="dxa"/>
            <w:tcBorders>
              <w:top w:val="nil"/>
              <w:left w:val="single" w:sz="8" w:space="0" w:color="auto"/>
              <w:bottom w:val="single" w:sz="4" w:space="0" w:color="auto"/>
              <w:right w:val="nil"/>
            </w:tcBorders>
            <w:shd w:val="clear" w:color="000000" w:fill="D9D9D9"/>
            <w:vAlign w:val="center"/>
            <w:hideMark/>
          </w:tcPr>
          <w:p w:rsidR="002B09A9" w:rsidRPr="002B09A9" w:rsidRDefault="002B09A9" w:rsidP="002B09A9">
            <w:pPr>
              <w:widowControl/>
              <w:rPr>
                <w:rFonts w:ascii="Times New Roman" w:hAnsi="Times New Roman"/>
                <w:b/>
                <w:bCs/>
                <w:snapToGrid/>
                <w:szCs w:val="24"/>
              </w:rPr>
            </w:pPr>
            <w:r w:rsidRPr="002B09A9">
              <w:rPr>
                <w:rFonts w:ascii="Times New Roman" w:hAnsi="Times New Roman"/>
                <w:b/>
                <w:bCs/>
                <w:snapToGrid/>
                <w:szCs w:val="24"/>
              </w:rPr>
              <w:t>TESTING:</w:t>
            </w:r>
          </w:p>
        </w:tc>
        <w:tc>
          <w:tcPr>
            <w:tcW w:w="697" w:type="dxa"/>
            <w:tcBorders>
              <w:top w:val="nil"/>
              <w:left w:val="nil"/>
              <w:bottom w:val="single" w:sz="4" w:space="0" w:color="auto"/>
              <w:right w:val="nil"/>
            </w:tcBorders>
            <w:shd w:val="clear" w:color="000000" w:fill="D9D9D9"/>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000000" w:fill="D9D9D9"/>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647"/>
        </w:trPr>
        <w:tc>
          <w:tcPr>
            <w:tcW w:w="8880" w:type="dxa"/>
            <w:tcBorders>
              <w:top w:val="nil"/>
              <w:left w:val="single" w:sz="8" w:space="0" w:color="auto"/>
              <w:bottom w:val="single" w:sz="8"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sz w:val="22"/>
                <w:szCs w:val="22"/>
              </w:rPr>
            </w:pPr>
            <w:r w:rsidRPr="002B09A9">
              <w:rPr>
                <w:rFonts w:ascii="Times New Roman" w:hAnsi="Times New Roman"/>
                <w:snapToGrid/>
                <w:sz w:val="22"/>
                <w:szCs w:val="22"/>
              </w:rPr>
              <w:t xml:space="preserve">5.  </w:t>
            </w:r>
            <w:r w:rsidRPr="002B09A9">
              <w:rPr>
                <w:rFonts w:ascii="Times New Roman" w:hAnsi="Times New Roman"/>
                <w:snapToGrid/>
                <w:sz w:val="22"/>
                <w:szCs w:val="22"/>
                <w:u w:val="single"/>
              </w:rPr>
              <w:t>READ INSTRUCTIONS.</w:t>
            </w:r>
            <w:r w:rsidRPr="002B09A9">
              <w:rPr>
                <w:rFonts w:ascii="Times New Roman" w:hAnsi="Times New Roman"/>
                <w:snapToGrid/>
                <w:sz w:val="22"/>
                <w:szCs w:val="22"/>
              </w:rPr>
              <w:t xml:space="preserve"> Barcode CAP samples if indicated, and perform CAP Survey testing in a regular run in the same manner as patient testing.</w:t>
            </w:r>
          </w:p>
        </w:tc>
        <w:tc>
          <w:tcPr>
            <w:tcW w:w="697" w:type="dxa"/>
            <w:tcBorders>
              <w:top w:val="nil"/>
              <w:left w:val="nil"/>
              <w:bottom w:val="single" w:sz="8"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8"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315"/>
        </w:trPr>
        <w:tc>
          <w:tcPr>
            <w:tcW w:w="8880" w:type="dxa"/>
            <w:tcBorders>
              <w:top w:val="nil"/>
              <w:left w:val="single" w:sz="8" w:space="0" w:color="auto"/>
              <w:bottom w:val="nil"/>
              <w:right w:val="nil"/>
            </w:tcBorders>
            <w:shd w:val="clear" w:color="000000" w:fill="D9D9D9"/>
            <w:vAlign w:val="center"/>
            <w:hideMark/>
          </w:tcPr>
          <w:p w:rsidR="002B09A9" w:rsidRPr="002B09A9" w:rsidRDefault="002B09A9" w:rsidP="002B09A9">
            <w:pPr>
              <w:widowControl/>
              <w:rPr>
                <w:rFonts w:ascii="Times New Roman" w:hAnsi="Times New Roman"/>
                <w:b/>
                <w:bCs/>
                <w:snapToGrid/>
                <w:szCs w:val="24"/>
              </w:rPr>
            </w:pPr>
            <w:r w:rsidRPr="002B09A9">
              <w:rPr>
                <w:rFonts w:ascii="Times New Roman" w:hAnsi="Times New Roman"/>
                <w:b/>
                <w:bCs/>
                <w:snapToGrid/>
                <w:szCs w:val="24"/>
              </w:rPr>
              <w:t>AFTER TESTING:</w:t>
            </w:r>
          </w:p>
        </w:tc>
        <w:tc>
          <w:tcPr>
            <w:tcW w:w="697" w:type="dxa"/>
            <w:tcBorders>
              <w:top w:val="nil"/>
              <w:left w:val="nil"/>
              <w:bottom w:val="nil"/>
              <w:right w:val="nil"/>
            </w:tcBorders>
            <w:shd w:val="clear" w:color="000000" w:fill="D9D9D9"/>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nil"/>
              <w:right w:val="single" w:sz="8" w:space="0" w:color="auto"/>
            </w:tcBorders>
            <w:shd w:val="clear" w:color="000000" w:fill="D9D9D9"/>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368"/>
        </w:trPr>
        <w:tc>
          <w:tcPr>
            <w:tcW w:w="88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B09A9" w:rsidRPr="002B09A9" w:rsidRDefault="002B09A9" w:rsidP="0049224C">
            <w:pPr>
              <w:widowControl/>
              <w:rPr>
                <w:rFonts w:ascii="Times New Roman" w:hAnsi="Times New Roman"/>
                <w:snapToGrid/>
                <w:sz w:val="22"/>
                <w:szCs w:val="22"/>
              </w:rPr>
            </w:pPr>
            <w:r w:rsidRPr="002B09A9">
              <w:rPr>
                <w:rFonts w:ascii="Times New Roman" w:hAnsi="Times New Roman"/>
                <w:snapToGrid/>
                <w:sz w:val="22"/>
                <w:szCs w:val="22"/>
              </w:rPr>
              <w:t xml:space="preserve">6.  </w:t>
            </w:r>
            <w:r w:rsidR="00676921" w:rsidRPr="00676921">
              <w:rPr>
                <w:rFonts w:ascii="Times New Roman" w:hAnsi="Times New Roman"/>
                <w:snapToGrid/>
                <w:sz w:val="22"/>
                <w:szCs w:val="22"/>
              </w:rPr>
              <w:t xml:space="preserve">Testing </w:t>
            </w:r>
            <w:r w:rsidR="0049224C">
              <w:rPr>
                <w:rFonts w:ascii="Times New Roman" w:hAnsi="Times New Roman"/>
                <w:snapToGrid/>
                <w:sz w:val="22"/>
                <w:szCs w:val="22"/>
              </w:rPr>
              <w:t xml:space="preserve">personnel records CAP results from </w:t>
            </w:r>
            <w:r w:rsidR="00676921" w:rsidRPr="00676921">
              <w:rPr>
                <w:rFonts w:ascii="Times New Roman" w:hAnsi="Times New Roman"/>
                <w:snapToGrid/>
                <w:sz w:val="22"/>
                <w:szCs w:val="22"/>
              </w:rPr>
              <w:t>LIS printouts or test worksheets onto the PT form.</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 </w:t>
            </w:r>
          </w:p>
        </w:tc>
        <w:tc>
          <w:tcPr>
            <w:tcW w:w="968" w:type="dxa"/>
            <w:tcBorders>
              <w:top w:val="single" w:sz="4" w:space="0" w:color="auto"/>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 </w:t>
            </w:r>
          </w:p>
        </w:tc>
      </w:tr>
      <w:tr w:rsidR="002B09A9" w:rsidRPr="002B09A9" w:rsidTr="005015E1">
        <w:trPr>
          <w:trHeight w:val="350"/>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sz w:val="22"/>
                <w:szCs w:val="22"/>
              </w:rPr>
            </w:pPr>
            <w:r w:rsidRPr="002B09A9">
              <w:rPr>
                <w:rFonts w:ascii="Times New Roman" w:hAnsi="Times New Roman"/>
                <w:snapToGrid/>
                <w:sz w:val="22"/>
                <w:szCs w:val="22"/>
              </w:rPr>
              <w:t>7.  Check for changes in instrument or methodology and record.</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 </w:t>
            </w:r>
          </w:p>
        </w:tc>
      </w:tr>
      <w:tr w:rsidR="002B09A9" w:rsidRPr="002B09A9" w:rsidTr="005015E1">
        <w:trPr>
          <w:trHeight w:val="620"/>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sz w:val="22"/>
                <w:szCs w:val="22"/>
              </w:rPr>
            </w:pPr>
            <w:r w:rsidRPr="002B09A9">
              <w:rPr>
                <w:rFonts w:ascii="Times New Roman" w:hAnsi="Times New Roman"/>
                <w:snapToGrid/>
                <w:sz w:val="22"/>
                <w:szCs w:val="22"/>
              </w:rPr>
              <w:t>8.  Attestation statement: Must be signed by all technologists performing testing. The Laboratory Section Director or designee must also sign the attestation statement (see #15 below).</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620"/>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9D674B">
            <w:pPr>
              <w:widowControl/>
              <w:rPr>
                <w:rFonts w:ascii="Times New Roman" w:hAnsi="Times New Roman"/>
                <w:snapToGrid/>
                <w:sz w:val="22"/>
                <w:szCs w:val="22"/>
              </w:rPr>
            </w:pPr>
            <w:r w:rsidRPr="002B09A9">
              <w:rPr>
                <w:rFonts w:ascii="Times New Roman" w:hAnsi="Times New Roman"/>
                <w:snapToGrid/>
                <w:sz w:val="22"/>
                <w:szCs w:val="22"/>
              </w:rPr>
              <w:t>9. A CLS or Supervisor not involved in the ana</w:t>
            </w:r>
            <w:r w:rsidR="00BE6EE7">
              <w:rPr>
                <w:rFonts w:ascii="Times New Roman" w:hAnsi="Times New Roman"/>
                <w:snapToGrid/>
                <w:sz w:val="22"/>
                <w:szCs w:val="22"/>
              </w:rPr>
              <w:t>l</w:t>
            </w:r>
            <w:r w:rsidRPr="002B09A9">
              <w:rPr>
                <w:rFonts w:ascii="Times New Roman" w:hAnsi="Times New Roman"/>
                <w:snapToGrid/>
                <w:sz w:val="22"/>
                <w:szCs w:val="22"/>
              </w:rPr>
              <w:t xml:space="preserve">ysis or completion of answer sheet must recheck the final result form for transcription errors. </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890"/>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F814DD" w:rsidP="002B09A9">
            <w:pPr>
              <w:widowControl/>
              <w:rPr>
                <w:rFonts w:ascii="Times New Roman" w:hAnsi="Times New Roman"/>
                <w:snapToGrid/>
                <w:sz w:val="22"/>
                <w:szCs w:val="22"/>
              </w:rPr>
            </w:pPr>
            <w:hyperlink r:id="rId11" w:history="1">
              <w:r w:rsidR="002B09A9" w:rsidRPr="002B09A9">
                <w:rPr>
                  <w:rFonts w:ascii="Times New Roman" w:hAnsi="Times New Roman"/>
                  <w:snapToGrid/>
                  <w:sz w:val="22"/>
                  <w:szCs w:val="22"/>
                </w:rPr>
                <w:t xml:space="preserve">10.  For supervisor: Go online to www.CAP.org and enter results for the survey. E-lab solutions – proficiency testing – result form – select survey – view – view/edit.  Save as you go, but don’t submit yet. Print results. </w:t>
              </w:r>
            </w:hyperlink>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350"/>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D640A">
            <w:pPr>
              <w:widowControl/>
              <w:rPr>
                <w:rFonts w:ascii="Times New Roman" w:hAnsi="Times New Roman"/>
                <w:snapToGrid/>
                <w:sz w:val="22"/>
                <w:szCs w:val="22"/>
              </w:rPr>
            </w:pPr>
            <w:r w:rsidRPr="002B09A9">
              <w:rPr>
                <w:rFonts w:ascii="Times New Roman" w:hAnsi="Times New Roman"/>
                <w:snapToGrid/>
                <w:sz w:val="22"/>
                <w:szCs w:val="22"/>
              </w:rPr>
              <w:t xml:space="preserve">11. </w:t>
            </w:r>
            <w:r w:rsidR="009D674B">
              <w:rPr>
                <w:rFonts w:ascii="Times New Roman" w:hAnsi="Times New Roman"/>
                <w:snapToGrid/>
                <w:sz w:val="22"/>
                <w:szCs w:val="22"/>
              </w:rPr>
              <w:t>A</w:t>
            </w:r>
            <w:r w:rsidRPr="002B09A9">
              <w:rPr>
                <w:rFonts w:ascii="Times New Roman" w:hAnsi="Times New Roman"/>
                <w:snapToGrid/>
                <w:sz w:val="22"/>
                <w:szCs w:val="22"/>
              </w:rPr>
              <w:t xml:space="preserve"> CLS </w:t>
            </w:r>
            <w:r w:rsidR="00D05E7A">
              <w:rPr>
                <w:rFonts w:ascii="Times New Roman" w:hAnsi="Times New Roman"/>
                <w:snapToGrid/>
                <w:sz w:val="22"/>
                <w:szCs w:val="22"/>
              </w:rPr>
              <w:t>/</w:t>
            </w:r>
            <w:proofErr w:type="spellStart"/>
            <w:r w:rsidR="00D05E7A">
              <w:rPr>
                <w:rFonts w:ascii="Times New Roman" w:hAnsi="Times New Roman"/>
                <w:snapToGrid/>
                <w:sz w:val="22"/>
                <w:szCs w:val="22"/>
              </w:rPr>
              <w:t>Sup</w:t>
            </w:r>
            <w:r w:rsidR="005D4C89">
              <w:rPr>
                <w:rFonts w:ascii="Times New Roman" w:hAnsi="Times New Roman"/>
                <w:snapToGrid/>
                <w:sz w:val="22"/>
                <w:szCs w:val="22"/>
              </w:rPr>
              <w:t>v</w:t>
            </w:r>
            <w:proofErr w:type="spellEnd"/>
            <w:r w:rsidR="00D05E7A">
              <w:rPr>
                <w:rFonts w:ascii="Times New Roman" w:hAnsi="Times New Roman"/>
                <w:snapToGrid/>
                <w:sz w:val="22"/>
                <w:szCs w:val="22"/>
              </w:rPr>
              <w:t xml:space="preserve"> </w:t>
            </w:r>
            <w:r w:rsidR="009D674B">
              <w:rPr>
                <w:rFonts w:ascii="Times New Roman" w:hAnsi="Times New Roman"/>
                <w:snapToGrid/>
                <w:sz w:val="22"/>
                <w:szCs w:val="22"/>
              </w:rPr>
              <w:t xml:space="preserve">not involved in online result entry </w:t>
            </w:r>
            <w:r w:rsidR="0097393D">
              <w:rPr>
                <w:rFonts w:ascii="Times New Roman" w:hAnsi="Times New Roman"/>
                <w:snapToGrid/>
                <w:sz w:val="22"/>
                <w:szCs w:val="22"/>
              </w:rPr>
              <w:t>check</w:t>
            </w:r>
            <w:r w:rsidRPr="002B09A9">
              <w:rPr>
                <w:rFonts w:ascii="Times New Roman" w:hAnsi="Times New Roman"/>
                <w:snapToGrid/>
                <w:sz w:val="22"/>
                <w:szCs w:val="22"/>
              </w:rPr>
              <w:t xml:space="preserve">s </w:t>
            </w:r>
            <w:r w:rsidR="00BC51C3">
              <w:rPr>
                <w:rFonts w:ascii="Times New Roman" w:hAnsi="Times New Roman"/>
                <w:snapToGrid/>
                <w:sz w:val="22"/>
                <w:szCs w:val="22"/>
              </w:rPr>
              <w:t>printed</w:t>
            </w:r>
            <w:r w:rsidR="009D674B">
              <w:rPr>
                <w:rFonts w:ascii="Times New Roman" w:hAnsi="Times New Roman"/>
                <w:snapToGrid/>
                <w:sz w:val="22"/>
                <w:szCs w:val="22"/>
              </w:rPr>
              <w:t xml:space="preserve"> results for transcription errors</w:t>
            </w:r>
            <w:r w:rsidR="002D640A">
              <w:rPr>
                <w:rFonts w:ascii="Times New Roman" w:hAnsi="Times New Roman"/>
                <w:snapToGrid/>
                <w:sz w:val="22"/>
                <w:szCs w:val="22"/>
              </w:rPr>
              <w:t>.</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350"/>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 xml:space="preserve">12.  Check with other sections to be sure their data is entered &amp; ready for submission. </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260"/>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13. Finalize online submission and print copies of the verification.</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390"/>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14.  Give copies of submitted results to QM Dept.</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5015E1">
        <w:trPr>
          <w:trHeight w:val="323"/>
        </w:trPr>
        <w:tc>
          <w:tcPr>
            <w:tcW w:w="8880" w:type="dxa"/>
            <w:tcBorders>
              <w:top w:val="nil"/>
              <w:left w:val="single" w:sz="8" w:space="0" w:color="auto"/>
              <w:bottom w:val="single" w:sz="8"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sz w:val="22"/>
                <w:szCs w:val="22"/>
              </w:rPr>
            </w:pPr>
            <w:r w:rsidRPr="002B09A9">
              <w:rPr>
                <w:rFonts w:ascii="Times New Roman" w:hAnsi="Times New Roman"/>
                <w:snapToGrid/>
                <w:sz w:val="22"/>
                <w:szCs w:val="22"/>
              </w:rPr>
              <w:t>15. The Laboratory Section Director or designee must sign electronic copy of attestation page.</w:t>
            </w:r>
          </w:p>
        </w:tc>
        <w:tc>
          <w:tcPr>
            <w:tcW w:w="697" w:type="dxa"/>
            <w:tcBorders>
              <w:top w:val="nil"/>
              <w:left w:val="nil"/>
              <w:bottom w:val="single" w:sz="8"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8"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5015E1" w:rsidRPr="002B09A9" w:rsidTr="005015E1">
        <w:trPr>
          <w:trHeight w:val="322"/>
        </w:trPr>
        <w:tc>
          <w:tcPr>
            <w:tcW w:w="8880" w:type="dxa"/>
            <w:tcBorders>
              <w:top w:val="nil"/>
              <w:left w:val="single" w:sz="8" w:space="0" w:color="auto"/>
              <w:bottom w:val="single" w:sz="4" w:space="0" w:color="auto"/>
              <w:right w:val="nil"/>
            </w:tcBorders>
            <w:shd w:val="clear" w:color="000000" w:fill="D9D9D9"/>
            <w:vAlign w:val="center"/>
            <w:hideMark/>
          </w:tcPr>
          <w:p w:rsidR="002B09A9" w:rsidRPr="002B09A9" w:rsidRDefault="002B09A9" w:rsidP="002B09A9">
            <w:pPr>
              <w:widowControl/>
              <w:rPr>
                <w:rFonts w:ascii="Times New Roman" w:hAnsi="Times New Roman"/>
                <w:b/>
                <w:bCs/>
                <w:snapToGrid/>
                <w:sz w:val="22"/>
                <w:szCs w:val="22"/>
              </w:rPr>
            </w:pPr>
            <w:r w:rsidRPr="002B09A9">
              <w:rPr>
                <w:rFonts w:ascii="Times New Roman" w:hAnsi="Times New Roman"/>
                <w:b/>
                <w:bCs/>
                <w:snapToGrid/>
                <w:sz w:val="22"/>
                <w:szCs w:val="22"/>
              </w:rPr>
              <w:t>SUPERVISOR - CHECK CAP Website for results, then AFTER RESULTS COME BACK:</w:t>
            </w:r>
          </w:p>
        </w:tc>
        <w:tc>
          <w:tcPr>
            <w:tcW w:w="697" w:type="dxa"/>
            <w:tcBorders>
              <w:top w:val="nil"/>
              <w:left w:val="nil"/>
              <w:bottom w:val="single" w:sz="4" w:space="0" w:color="auto"/>
              <w:right w:val="nil"/>
            </w:tcBorders>
            <w:shd w:val="clear" w:color="000000" w:fill="D9D9D9"/>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000000" w:fill="D9D9D9"/>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902A74">
        <w:trPr>
          <w:trHeight w:val="720"/>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sz w:val="22"/>
                <w:szCs w:val="22"/>
              </w:rPr>
            </w:pPr>
            <w:r w:rsidRPr="002B09A9">
              <w:rPr>
                <w:rFonts w:ascii="Times New Roman" w:hAnsi="Times New Roman"/>
                <w:snapToGrid/>
                <w:sz w:val="22"/>
                <w:szCs w:val="22"/>
              </w:rPr>
              <w:t xml:space="preserve">16. When results are received, address any deficiencies, footnoted results, trends, shifts or other issues; add in acceptability criteria if necessary; troubleshoot if needed. </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902A74">
        <w:trPr>
          <w:trHeight w:val="360"/>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sz w:val="22"/>
                <w:szCs w:val="22"/>
              </w:rPr>
            </w:pPr>
            <w:r w:rsidRPr="002B09A9">
              <w:rPr>
                <w:rFonts w:ascii="Times New Roman" w:hAnsi="Times New Roman"/>
                <w:snapToGrid/>
                <w:sz w:val="22"/>
                <w:szCs w:val="22"/>
              </w:rPr>
              <w:t xml:space="preserve">17.  Send corrective action follow up to director for signature. </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902A74">
        <w:trPr>
          <w:trHeight w:val="375"/>
        </w:trPr>
        <w:tc>
          <w:tcPr>
            <w:tcW w:w="8880" w:type="dxa"/>
            <w:tcBorders>
              <w:top w:val="nil"/>
              <w:left w:val="single" w:sz="8" w:space="0" w:color="auto"/>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18.  Provide copy(</w:t>
            </w:r>
            <w:proofErr w:type="spellStart"/>
            <w:r w:rsidRPr="002B09A9">
              <w:rPr>
                <w:rFonts w:ascii="Times New Roman" w:hAnsi="Times New Roman"/>
                <w:snapToGrid/>
                <w:color w:val="000000"/>
                <w:sz w:val="22"/>
                <w:szCs w:val="22"/>
              </w:rPr>
              <w:t>ies</w:t>
            </w:r>
            <w:proofErr w:type="spellEnd"/>
            <w:r w:rsidRPr="002B09A9">
              <w:rPr>
                <w:rFonts w:ascii="Times New Roman" w:hAnsi="Times New Roman"/>
                <w:snapToGrid/>
                <w:color w:val="000000"/>
                <w:sz w:val="22"/>
                <w:szCs w:val="22"/>
              </w:rPr>
              <w:t>)to QM dept.</w:t>
            </w:r>
          </w:p>
        </w:tc>
        <w:tc>
          <w:tcPr>
            <w:tcW w:w="697" w:type="dxa"/>
            <w:tcBorders>
              <w:top w:val="nil"/>
              <w:left w:val="nil"/>
              <w:bottom w:val="single" w:sz="4"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4"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r w:rsidR="002B09A9" w:rsidRPr="002B09A9" w:rsidTr="00F814DD">
        <w:trPr>
          <w:trHeight w:val="593"/>
        </w:trPr>
        <w:tc>
          <w:tcPr>
            <w:tcW w:w="8880" w:type="dxa"/>
            <w:tcBorders>
              <w:top w:val="nil"/>
              <w:left w:val="single" w:sz="8" w:space="0" w:color="auto"/>
              <w:bottom w:val="single" w:sz="8"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snapToGrid/>
                <w:color w:val="000000"/>
                <w:sz w:val="22"/>
                <w:szCs w:val="22"/>
              </w:rPr>
            </w:pPr>
            <w:r w:rsidRPr="002B09A9">
              <w:rPr>
                <w:rFonts w:ascii="Times New Roman" w:hAnsi="Times New Roman"/>
                <w:snapToGrid/>
                <w:color w:val="000000"/>
                <w:sz w:val="22"/>
                <w:szCs w:val="22"/>
              </w:rPr>
              <w:t>19. If applicable, check that staff has completed Section competency forms. Document PT participation and competency as appropriate.</w:t>
            </w:r>
            <w:bookmarkStart w:id="1" w:name="_GoBack"/>
            <w:bookmarkEnd w:id="1"/>
          </w:p>
        </w:tc>
        <w:tc>
          <w:tcPr>
            <w:tcW w:w="697" w:type="dxa"/>
            <w:tcBorders>
              <w:top w:val="nil"/>
              <w:left w:val="nil"/>
              <w:bottom w:val="single" w:sz="8" w:space="0" w:color="auto"/>
              <w:right w:val="single" w:sz="4"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c>
          <w:tcPr>
            <w:tcW w:w="968" w:type="dxa"/>
            <w:tcBorders>
              <w:top w:val="nil"/>
              <w:left w:val="nil"/>
              <w:bottom w:val="single" w:sz="8" w:space="0" w:color="auto"/>
              <w:right w:val="single" w:sz="8" w:space="0" w:color="auto"/>
            </w:tcBorders>
            <w:shd w:val="clear" w:color="auto" w:fill="auto"/>
            <w:vAlign w:val="center"/>
            <w:hideMark/>
          </w:tcPr>
          <w:p w:rsidR="002B09A9" w:rsidRPr="002B09A9" w:rsidRDefault="002B09A9" w:rsidP="002B09A9">
            <w:pPr>
              <w:widowControl/>
              <w:rPr>
                <w:rFonts w:ascii="Times New Roman" w:hAnsi="Times New Roman"/>
                <w:b/>
                <w:bCs/>
                <w:snapToGrid/>
                <w:color w:val="000000"/>
                <w:sz w:val="22"/>
                <w:szCs w:val="22"/>
              </w:rPr>
            </w:pPr>
            <w:r w:rsidRPr="002B09A9">
              <w:rPr>
                <w:rFonts w:ascii="Times New Roman" w:hAnsi="Times New Roman"/>
                <w:b/>
                <w:bCs/>
                <w:snapToGrid/>
                <w:color w:val="000000"/>
                <w:sz w:val="22"/>
                <w:szCs w:val="22"/>
              </w:rPr>
              <w:t> </w:t>
            </w:r>
          </w:p>
        </w:tc>
      </w:tr>
    </w:tbl>
    <w:p w:rsidR="001A71A5" w:rsidRDefault="001A71A5" w:rsidP="00F814DD">
      <w:pPr>
        <w:jc w:val="both"/>
        <w:rPr>
          <w:rFonts w:ascii="Times New Roman" w:hAnsi="Times New Roman"/>
        </w:rPr>
      </w:pPr>
    </w:p>
    <w:sectPr w:rsidR="001A71A5" w:rsidSect="00727949">
      <w:endnotePr>
        <w:numFmt w:val="decimal"/>
      </w:endnotePr>
      <w:pgSz w:w="12240" w:h="15840"/>
      <w:pgMar w:top="360" w:right="1440" w:bottom="316" w:left="1440" w:header="360" w:footer="3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BE" w:rsidRDefault="009F7DBE">
      <w:r>
        <w:separator/>
      </w:r>
    </w:p>
  </w:endnote>
  <w:endnote w:type="continuationSeparator" w:id="0">
    <w:p w:rsidR="009F7DBE" w:rsidRDefault="009F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BE" w:rsidRDefault="009F7DBE">
    <w:pPr>
      <w:spacing w:line="115" w:lineRule="exact"/>
    </w:pPr>
  </w:p>
  <w:p w:rsidR="009F7DBE" w:rsidRDefault="009F7DBE">
    <w:pPr>
      <w:rPr>
        <w:rFonts w:ascii="CG Times" w:hAnsi="CG Times"/>
      </w:rPr>
    </w:pPr>
    <w:r>
      <w:rPr>
        <w:rFonts w:ascii="CG Times" w:hAnsi="CG Times"/>
      </w:rPr>
      <w:t>Adopted:  10/92</w:t>
    </w:r>
    <w:r>
      <w:rPr>
        <w:rFonts w:ascii="CG Times" w:hAnsi="CG Times"/>
      </w:rPr>
      <w:tab/>
      <w:t>Revised:</w:t>
    </w:r>
    <w:r w:rsidR="00DA5787">
      <w:rPr>
        <w:rFonts w:ascii="CG Times" w:hAnsi="CG Times"/>
      </w:rPr>
      <w:t xml:space="preserve"> </w:t>
    </w:r>
    <w:r>
      <w:rPr>
        <w:rFonts w:ascii="CG Times" w:hAnsi="CG Times"/>
      </w:rPr>
      <w:t>05/12</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fldChar w:fldCharType="begin"/>
    </w:r>
    <w:r>
      <w:rPr>
        <w:rFonts w:ascii="CG Times" w:hAnsi="CG Times"/>
      </w:rPr>
      <w:instrText xml:space="preserve">PAGE </w:instrText>
    </w:r>
    <w:r>
      <w:rPr>
        <w:rFonts w:ascii="CG Times" w:hAnsi="CG Times"/>
      </w:rPr>
      <w:fldChar w:fldCharType="separate"/>
    </w:r>
    <w:r w:rsidR="00F814DD">
      <w:rPr>
        <w:rFonts w:ascii="CG Times" w:hAnsi="CG Times"/>
        <w:noProof/>
      </w:rPr>
      <w:t>11</w:t>
    </w:r>
    <w:r>
      <w:rPr>
        <w:rFonts w:ascii="CG Times" w:hAnsi="CG Times"/>
      </w:rPr>
      <w:fldChar w:fldCharType="end"/>
    </w:r>
    <w:r>
      <w:rPr>
        <w:rFonts w:ascii="CG Times" w:hAnsi="CG Times"/>
      </w:rPr>
      <w:t xml:space="preserve"> of </w:t>
    </w:r>
    <w:r w:rsidR="00C61C88">
      <w:rPr>
        <w:rFonts w:ascii="CG Times" w:hAnsi="CG Times"/>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BE" w:rsidRDefault="009F7DBE">
      <w:r>
        <w:separator/>
      </w:r>
    </w:p>
  </w:footnote>
  <w:footnote w:type="continuationSeparator" w:id="0">
    <w:p w:rsidR="009F7DBE" w:rsidRDefault="009F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BE" w:rsidRDefault="009F7DBE">
    <w:pPr>
      <w:tabs>
        <w:tab w:val="center" w:pos="4680"/>
      </w:tabs>
      <w:rPr>
        <w:rFonts w:ascii="CG Times" w:hAnsi="CG Times"/>
        <w:b/>
      </w:rPr>
    </w:pPr>
    <w:r>
      <w:rPr>
        <w:rFonts w:ascii="CG Times" w:hAnsi="CG Times"/>
      </w:rPr>
      <w:tab/>
    </w:r>
    <w:r>
      <w:rPr>
        <w:rFonts w:ascii="CG Times" w:hAnsi="CG Times"/>
        <w:b/>
      </w:rPr>
      <w:t>University of California, Davis</w:t>
    </w:r>
  </w:p>
  <w:p w:rsidR="009F7DBE" w:rsidRDefault="009F7DBE">
    <w:pPr>
      <w:tabs>
        <w:tab w:val="center" w:pos="4680"/>
      </w:tabs>
      <w:rPr>
        <w:rFonts w:ascii="CG Times" w:hAnsi="CG Times"/>
        <w:b/>
      </w:rPr>
    </w:pPr>
    <w:r>
      <w:rPr>
        <w:rFonts w:ascii="CG Times" w:hAnsi="CG Times"/>
        <w:b/>
      </w:rPr>
      <w:tab/>
      <w:t>Medical Center, Sacramento</w:t>
    </w:r>
  </w:p>
  <w:p w:rsidR="009F7DBE" w:rsidRDefault="009F7DBE">
    <w:pPr>
      <w:tabs>
        <w:tab w:val="center" w:pos="4680"/>
      </w:tabs>
      <w:rPr>
        <w:rFonts w:ascii="CG Times" w:hAnsi="CG Times"/>
        <w:b/>
      </w:rPr>
    </w:pPr>
    <w:r>
      <w:rPr>
        <w:rFonts w:ascii="CG Times" w:hAnsi="CG Times"/>
        <w:b/>
      </w:rPr>
      <w:tab/>
      <w:t>Department of Pathology and Laboratory Medicine</w:t>
    </w:r>
  </w:p>
  <w:p w:rsidR="009F7DBE" w:rsidRDefault="009F7DBE">
    <w:pPr>
      <w:rPr>
        <w:rFonts w:ascii="CG Times" w:hAnsi="CG Times"/>
        <w:b/>
      </w:rPr>
    </w:pPr>
  </w:p>
  <w:p w:rsidR="009F7DBE" w:rsidRDefault="009F7DBE">
    <w:pPr>
      <w:tabs>
        <w:tab w:val="left" w:pos="-1440"/>
        <w:tab w:val="left" w:pos="-720"/>
        <w:tab w:val="left" w:pos="0"/>
        <w:tab w:val="left" w:pos="720"/>
        <w:tab w:val="left" w:pos="1440"/>
        <w:tab w:val="left" w:pos="2160"/>
        <w:tab w:val="left" w:pos="2880"/>
        <w:tab w:val="left" w:pos="3600"/>
        <w:tab w:val="left" w:pos="4320"/>
        <w:tab w:val="left" w:pos="5040"/>
        <w:tab w:val="right" w:pos="9360"/>
      </w:tabs>
      <w:rPr>
        <w:rFonts w:ascii="CG Times" w:hAnsi="CG Times"/>
      </w:rPr>
    </w:pPr>
    <w:r w:rsidRPr="00333974">
      <w:rPr>
        <w:rFonts w:ascii="CG Times" w:hAnsi="CG Times"/>
        <w:b/>
      </w:rPr>
      <w:t>PROFICIENCY</w:t>
    </w:r>
    <w:r>
      <w:rPr>
        <w:rFonts w:ascii="CG Times" w:hAnsi="CG Times"/>
        <w:b/>
        <w:i/>
      </w:rPr>
      <w:t xml:space="preserve"> </w:t>
    </w:r>
    <w:r w:rsidRPr="00333974">
      <w:rPr>
        <w:rFonts w:ascii="CG Times" w:hAnsi="CG Times"/>
        <w:b/>
      </w:rPr>
      <w:t>SURVEY HANDLING</w:t>
    </w:r>
    <w:r>
      <w:rPr>
        <w:rFonts w:ascii="CG Times" w:hAnsi="CG Times"/>
        <w:b/>
      </w:rPr>
      <w:tab/>
    </w:r>
    <w:r>
      <w:rPr>
        <w:rFonts w:ascii="CG Times" w:hAnsi="CG Times"/>
        <w:b/>
      </w:rPr>
      <w:tab/>
    </w:r>
    <w:r>
      <w:rPr>
        <w:rFonts w:ascii="CG Times" w:hAnsi="CG Times"/>
      </w:rPr>
      <w:tab/>
      <w:t>Administrative Procedure 700.A</w:t>
    </w:r>
  </w:p>
  <w:p w:rsidR="009F7DBE" w:rsidRDefault="009F7DBE">
    <w:pPr>
      <w:rPr>
        <w:rFonts w:ascii="CG Times" w:hAnsi="CG Times"/>
      </w:rPr>
    </w:pPr>
    <w:r>
      <w:rPr>
        <w:rFonts w:ascii="CG Times" w:hAnsi="CG Times"/>
      </w:rPr>
      <w:t>______________________________________________________________________________</w:t>
    </w:r>
  </w:p>
  <w:p w:rsidR="009F7DBE" w:rsidRDefault="009F7DBE">
    <w:pPr>
      <w:spacing w:line="162" w:lineRule="exact"/>
      <w:rPr>
        <w:rFonts w:ascii="CG Times" w:hAnsi="CG Tim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F95"/>
    <w:multiLevelType w:val="hybridMultilevel"/>
    <w:tmpl w:val="AE9631D0"/>
    <w:lvl w:ilvl="0" w:tplc="0409000F">
      <w:start w:val="1"/>
      <w:numFmt w:val="decimal"/>
      <w:lvlText w:val="%1."/>
      <w:lvlJc w:val="left"/>
      <w:pPr>
        <w:ind w:left="720" w:hanging="360"/>
      </w:pPr>
      <w:rPr>
        <w:rFonts w:hint="default"/>
      </w:rPr>
    </w:lvl>
    <w:lvl w:ilvl="1" w:tplc="5F607C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983"/>
    <w:multiLevelType w:val="hybridMultilevel"/>
    <w:tmpl w:val="669A8354"/>
    <w:lvl w:ilvl="0" w:tplc="9F04C6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744D5C"/>
    <w:multiLevelType w:val="hybridMultilevel"/>
    <w:tmpl w:val="5A3C21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B7BEF"/>
    <w:multiLevelType w:val="hybridMultilevel"/>
    <w:tmpl w:val="6BC0252E"/>
    <w:lvl w:ilvl="0" w:tplc="0409000F">
      <w:start w:val="1"/>
      <w:numFmt w:val="decimal"/>
      <w:lvlText w:val="%1."/>
      <w:lvlJc w:val="left"/>
      <w:pPr>
        <w:tabs>
          <w:tab w:val="num" w:pos="1530"/>
        </w:tabs>
        <w:ind w:left="1530" w:hanging="36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07323D07"/>
    <w:multiLevelType w:val="hybridMultilevel"/>
    <w:tmpl w:val="E5E08234"/>
    <w:lvl w:ilvl="0" w:tplc="45C272D0">
      <w:start w:val="9"/>
      <w:numFmt w:val="decimal"/>
      <w:lvlText w:val="%1."/>
      <w:lvlJc w:val="left"/>
      <w:pPr>
        <w:ind w:left="108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7EC1258"/>
    <w:multiLevelType w:val="hybridMultilevel"/>
    <w:tmpl w:val="A32E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31845"/>
    <w:multiLevelType w:val="hybridMultilevel"/>
    <w:tmpl w:val="87065E6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CAE0443"/>
    <w:multiLevelType w:val="hybridMultilevel"/>
    <w:tmpl w:val="5B540CA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F4547D2"/>
    <w:multiLevelType w:val="hybridMultilevel"/>
    <w:tmpl w:val="CA662170"/>
    <w:lvl w:ilvl="0" w:tplc="AC5CBFC6">
      <w:start w:val="1"/>
      <w:numFmt w:val="lowerLetter"/>
      <w:lvlText w:val="%1."/>
      <w:lvlJc w:val="left"/>
      <w:pPr>
        <w:tabs>
          <w:tab w:val="num" w:pos="2160"/>
        </w:tabs>
        <w:ind w:left="2160" w:hanging="720"/>
      </w:pPr>
      <w:rPr>
        <w:rFonts w:hint="default"/>
      </w:rPr>
    </w:lvl>
    <w:lvl w:ilvl="1" w:tplc="04090011">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1F85D06"/>
    <w:multiLevelType w:val="hybridMultilevel"/>
    <w:tmpl w:val="876A7F2A"/>
    <w:lvl w:ilvl="0" w:tplc="67DA8624">
      <w:start w:val="1"/>
      <w:numFmt w:val="decimal"/>
      <w:lvlText w:val="%1."/>
      <w:lvlJc w:val="left"/>
      <w:pPr>
        <w:ind w:left="1080" w:hanging="360"/>
      </w:pPr>
    </w:lvl>
    <w:lvl w:ilvl="1" w:tplc="28DE3CB0">
      <w:start w:val="1"/>
      <w:numFmt w:val="lowerLetter"/>
      <w:lvlText w:val="%2."/>
      <w:lvlJc w:val="left"/>
      <w:pPr>
        <w:ind w:left="2250" w:hanging="360"/>
      </w:pPr>
      <w:rPr>
        <w:rFonts w:hint="default"/>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6CC1B64"/>
    <w:multiLevelType w:val="hybridMultilevel"/>
    <w:tmpl w:val="1C52EF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AC2601"/>
    <w:multiLevelType w:val="hybridMultilevel"/>
    <w:tmpl w:val="7E46B13E"/>
    <w:lvl w:ilvl="0" w:tplc="9DF43ACE">
      <w:start w:val="2"/>
      <w:numFmt w:val="lowerLetter"/>
      <w:lvlText w:val="%1."/>
      <w:lvlJc w:val="left"/>
      <w:pPr>
        <w:ind w:left="22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C5C76D4"/>
    <w:multiLevelType w:val="hybridMultilevel"/>
    <w:tmpl w:val="D8E8F394"/>
    <w:lvl w:ilvl="0" w:tplc="A31C153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nsid w:val="2D71036F"/>
    <w:multiLevelType w:val="hybridMultilevel"/>
    <w:tmpl w:val="81901310"/>
    <w:lvl w:ilvl="0" w:tplc="AC5CBFC6">
      <w:start w:val="1"/>
      <w:numFmt w:val="lowerLetter"/>
      <w:lvlText w:val="%1."/>
      <w:lvlJc w:val="left"/>
      <w:pPr>
        <w:tabs>
          <w:tab w:val="num" w:pos="2160"/>
        </w:tabs>
        <w:ind w:left="2160" w:hanging="720"/>
      </w:pPr>
      <w:rPr>
        <w:rFonts w:hint="default"/>
      </w:rPr>
    </w:lvl>
    <w:lvl w:ilvl="1" w:tplc="0409001B">
      <w:start w:val="1"/>
      <w:numFmt w:val="lowerRoman"/>
      <w:lvlText w:val="%2."/>
      <w:lvlJc w:val="righ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DE97B57"/>
    <w:multiLevelType w:val="hybridMultilevel"/>
    <w:tmpl w:val="6934692C"/>
    <w:lvl w:ilvl="0" w:tplc="36F22E4C">
      <w:start w:val="1"/>
      <w:numFmt w:val="decimal"/>
      <w:lvlText w:val="%1."/>
      <w:lvlJc w:val="left"/>
      <w:pPr>
        <w:ind w:left="1080" w:hanging="360"/>
      </w:pPr>
    </w:lvl>
    <w:lvl w:ilvl="1" w:tplc="28DE3CB0">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E662BE"/>
    <w:multiLevelType w:val="hybridMultilevel"/>
    <w:tmpl w:val="D474242A"/>
    <w:lvl w:ilvl="0" w:tplc="1A50F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53734"/>
    <w:multiLevelType w:val="hybridMultilevel"/>
    <w:tmpl w:val="FE1C3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A6644A"/>
    <w:multiLevelType w:val="hybridMultilevel"/>
    <w:tmpl w:val="7CB6E6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0AB31A3"/>
    <w:multiLevelType w:val="hybridMultilevel"/>
    <w:tmpl w:val="0148975E"/>
    <w:lvl w:ilvl="0" w:tplc="6102FC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590F29"/>
    <w:multiLevelType w:val="hybridMultilevel"/>
    <w:tmpl w:val="58567628"/>
    <w:lvl w:ilvl="0" w:tplc="7B9C7650">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55423AA"/>
    <w:multiLevelType w:val="hybridMultilevel"/>
    <w:tmpl w:val="CE4A733A"/>
    <w:lvl w:ilvl="0" w:tplc="E2F697BE">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F03F98"/>
    <w:multiLevelType w:val="hybridMultilevel"/>
    <w:tmpl w:val="E14CAAD8"/>
    <w:lvl w:ilvl="0" w:tplc="B270FA02">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F0ADE"/>
    <w:multiLevelType w:val="hybridMultilevel"/>
    <w:tmpl w:val="16D4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A36505"/>
    <w:multiLevelType w:val="singleLevel"/>
    <w:tmpl w:val="88521CF4"/>
    <w:lvl w:ilvl="0">
      <w:start w:val="2"/>
      <w:numFmt w:val="lowerLetter"/>
      <w:lvlText w:val="%1."/>
      <w:lvlJc w:val="left"/>
      <w:pPr>
        <w:tabs>
          <w:tab w:val="num" w:pos="1440"/>
        </w:tabs>
        <w:ind w:left="1440" w:hanging="720"/>
      </w:pPr>
      <w:rPr>
        <w:rFonts w:hint="default"/>
      </w:rPr>
    </w:lvl>
  </w:abstractNum>
  <w:abstractNum w:abstractNumId="24">
    <w:nsid w:val="70746DFA"/>
    <w:multiLevelType w:val="hybridMultilevel"/>
    <w:tmpl w:val="E146FD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284E81"/>
    <w:multiLevelType w:val="hybridMultilevel"/>
    <w:tmpl w:val="DFC64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0E1C9E"/>
    <w:multiLevelType w:val="hybridMultilevel"/>
    <w:tmpl w:val="70DE664A"/>
    <w:lvl w:ilvl="0" w:tplc="6B9CDA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12"/>
  </w:num>
  <w:num w:numId="4">
    <w:abstractNumId w:val="17"/>
  </w:num>
  <w:num w:numId="5">
    <w:abstractNumId w:val="3"/>
  </w:num>
  <w:num w:numId="6">
    <w:abstractNumId w:val="24"/>
  </w:num>
  <w:num w:numId="7">
    <w:abstractNumId w:val="25"/>
  </w:num>
  <w:num w:numId="8">
    <w:abstractNumId w:val="18"/>
  </w:num>
  <w:num w:numId="9">
    <w:abstractNumId w:val="0"/>
  </w:num>
  <w:num w:numId="10">
    <w:abstractNumId w:val="14"/>
  </w:num>
  <w:num w:numId="11">
    <w:abstractNumId w:val="5"/>
  </w:num>
  <w:num w:numId="12">
    <w:abstractNumId w:val="6"/>
  </w:num>
  <w:num w:numId="13">
    <w:abstractNumId w:val="7"/>
  </w:num>
  <w:num w:numId="14">
    <w:abstractNumId w:val="10"/>
  </w:num>
  <w:num w:numId="15">
    <w:abstractNumId w:val="22"/>
  </w:num>
  <w:num w:numId="16">
    <w:abstractNumId w:val="16"/>
  </w:num>
  <w:num w:numId="17">
    <w:abstractNumId w:val="2"/>
  </w:num>
  <w:num w:numId="18">
    <w:abstractNumId w:val="26"/>
  </w:num>
  <w:num w:numId="19">
    <w:abstractNumId w:val="19"/>
  </w:num>
  <w:num w:numId="20">
    <w:abstractNumId w:val="15"/>
  </w:num>
  <w:num w:numId="21">
    <w:abstractNumId w:val="13"/>
  </w:num>
  <w:num w:numId="22">
    <w:abstractNumId w:val="1"/>
  </w:num>
  <w:num w:numId="23">
    <w:abstractNumId w:val="21"/>
  </w:num>
  <w:num w:numId="24">
    <w:abstractNumId w:val="9"/>
  </w:num>
  <w:num w:numId="25">
    <w:abstractNumId w:val="11"/>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A3C57"/>
    <w:rsid w:val="00003172"/>
    <w:rsid w:val="00022E05"/>
    <w:rsid w:val="00031C4F"/>
    <w:rsid w:val="00036461"/>
    <w:rsid w:val="000413C8"/>
    <w:rsid w:val="0005206A"/>
    <w:rsid w:val="00055A32"/>
    <w:rsid w:val="00060E9A"/>
    <w:rsid w:val="00072BE2"/>
    <w:rsid w:val="0008089E"/>
    <w:rsid w:val="00085DFB"/>
    <w:rsid w:val="0009588F"/>
    <w:rsid w:val="00096135"/>
    <w:rsid w:val="000A3875"/>
    <w:rsid w:val="000A5855"/>
    <w:rsid w:val="000B2116"/>
    <w:rsid w:val="000B2255"/>
    <w:rsid w:val="000B687E"/>
    <w:rsid w:val="000E352D"/>
    <w:rsid w:val="000E413B"/>
    <w:rsid w:val="001136D5"/>
    <w:rsid w:val="00125866"/>
    <w:rsid w:val="00133DCA"/>
    <w:rsid w:val="00140094"/>
    <w:rsid w:val="00143836"/>
    <w:rsid w:val="001630F8"/>
    <w:rsid w:val="00173880"/>
    <w:rsid w:val="001808BA"/>
    <w:rsid w:val="001857F1"/>
    <w:rsid w:val="001A71A5"/>
    <w:rsid w:val="001D7E78"/>
    <w:rsid w:val="001E5622"/>
    <w:rsid w:val="001F4411"/>
    <w:rsid w:val="00216B83"/>
    <w:rsid w:val="0021790F"/>
    <w:rsid w:val="002204D9"/>
    <w:rsid w:val="00253F05"/>
    <w:rsid w:val="00254E8B"/>
    <w:rsid w:val="00263D21"/>
    <w:rsid w:val="002711C2"/>
    <w:rsid w:val="00276A18"/>
    <w:rsid w:val="002805A4"/>
    <w:rsid w:val="00291AD1"/>
    <w:rsid w:val="002946E9"/>
    <w:rsid w:val="002A5522"/>
    <w:rsid w:val="002B09A9"/>
    <w:rsid w:val="002C11A3"/>
    <w:rsid w:val="002D640A"/>
    <w:rsid w:val="002E09B3"/>
    <w:rsid w:val="0031612D"/>
    <w:rsid w:val="0032571F"/>
    <w:rsid w:val="00333974"/>
    <w:rsid w:val="00365E3F"/>
    <w:rsid w:val="003A3B19"/>
    <w:rsid w:val="003C21B3"/>
    <w:rsid w:val="003F388B"/>
    <w:rsid w:val="003F562D"/>
    <w:rsid w:val="00402A04"/>
    <w:rsid w:val="00405DFE"/>
    <w:rsid w:val="00416890"/>
    <w:rsid w:val="00442E1B"/>
    <w:rsid w:val="00456E04"/>
    <w:rsid w:val="0049224C"/>
    <w:rsid w:val="004A4A72"/>
    <w:rsid w:val="004B371F"/>
    <w:rsid w:val="004B6BFB"/>
    <w:rsid w:val="004D6725"/>
    <w:rsid w:val="004E2DE3"/>
    <w:rsid w:val="004F2E1B"/>
    <w:rsid w:val="005015E1"/>
    <w:rsid w:val="00517399"/>
    <w:rsid w:val="005311E5"/>
    <w:rsid w:val="00532727"/>
    <w:rsid w:val="00536A76"/>
    <w:rsid w:val="005532F8"/>
    <w:rsid w:val="00557A6F"/>
    <w:rsid w:val="00570845"/>
    <w:rsid w:val="005878C5"/>
    <w:rsid w:val="00593C6D"/>
    <w:rsid w:val="005A1396"/>
    <w:rsid w:val="005B341B"/>
    <w:rsid w:val="005D4C89"/>
    <w:rsid w:val="005E3535"/>
    <w:rsid w:val="005E3FCD"/>
    <w:rsid w:val="005E5214"/>
    <w:rsid w:val="005F0D89"/>
    <w:rsid w:val="005F10D8"/>
    <w:rsid w:val="005F4827"/>
    <w:rsid w:val="00604114"/>
    <w:rsid w:val="00616010"/>
    <w:rsid w:val="00647432"/>
    <w:rsid w:val="0065152B"/>
    <w:rsid w:val="00656E9A"/>
    <w:rsid w:val="0066688F"/>
    <w:rsid w:val="00676921"/>
    <w:rsid w:val="00677369"/>
    <w:rsid w:val="0068428D"/>
    <w:rsid w:val="0069448C"/>
    <w:rsid w:val="00697751"/>
    <w:rsid w:val="006A5DDB"/>
    <w:rsid w:val="006B6067"/>
    <w:rsid w:val="006C53C2"/>
    <w:rsid w:val="006C662C"/>
    <w:rsid w:val="00713572"/>
    <w:rsid w:val="00722902"/>
    <w:rsid w:val="00727949"/>
    <w:rsid w:val="0073063A"/>
    <w:rsid w:val="00737397"/>
    <w:rsid w:val="00737BBC"/>
    <w:rsid w:val="00765C30"/>
    <w:rsid w:val="0077585F"/>
    <w:rsid w:val="00780814"/>
    <w:rsid w:val="007A2B3A"/>
    <w:rsid w:val="007B1E21"/>
    <w:rsid w:val="007C28A5"/>
    <w:rsid w:val="007C751D"/>
    <w:rsid w:val="007D0D70"/>
    <w:rsid w:val="007F455A"/>
    <w:rsid w:val="00802BBB"/>
    <w:rsid w:val="00811EA4"/>
    <w:rsid w:val="00820E0D"/>
    <w:rsid w:val="008437FD"/>
    <w:rsid w:val="00850DDF"/>
    <w:rsid w:val="00857F28"/>
    <w:rsid w:val="00862DFF"/>
    <w:rsid w:val="00867138"/>
    <w:rsid w:val="00894F32"/>
    <w:rsid w:val="008B16B7"/>
    <w:rsid w:val="008B16D0"/>
    <w:rsid w:val="008C5F97"/>
    <w:rsid w:val="008C648C"/>
    <w:rsid w:val="008D4CA8"/>
    <w:rsid w:val="008D624B"/>
    <w:rsid w:val="008D73BC"/>
    <w:rsid w:val="008E1363"/>
    <w:rsid w:val="00902A74"/>
    <w:rsid w:val="0090583E"/>
    <w:rsid w:val="00930EA4"/>
    <w:rsid w:val="00970EAC"/>
    <w:rsid w:val="00973417"/>
    <w:rsid w:val="0097393D"/>
    <w:rsid w:val="00975F5D"/>
    <w:rsid w:val="00992C7E"/>
    <w:rsid w:val="009D674B"/>
    <w:rsid w:val="009E1FAB"/>
    <w:rsid w:val="009F4C57"/>
    <w:rsid w:val="009F7DBE"/>
    <w:rsid w:val="00A149B5"/>
    <w:rsid w:val="00A202B4"/>
    <w:rsid w:val="00A46CAA"/>
    <w:rsid w:val="00A5553F"/>
    <w:rsid w:val="00A66996"/>
    <w:rsid w:val="00A73159"/>
    <w:rsid w:val="00A85DDA"/>
    <w:rsid w:val="00A86FD2"/>
    <w:rsid w:val="00A90B11"/>
    <w:rsid w:val="00A95525"/>
    <w:rsid w:val="00AB7349"/>
    <w:rsid w:val="00AC5644"/>
    <w:rsid w:val="00AF7D98"/>
    <w:rsid w:val="00B457E2"/>
    <w:rsid w:val="00B54DB5"/>
    <w:rsid w:val="00B6176A"/>
    <w:rsid w:val="00B6402B"/>
    <w:rsid w:val="00B65542"/>
    <w:rsid w:val="00B968C8"/>
    <w:rsid w:val="00BA0A1F"/>
    <w:rsid w:val="00BC51C3"/>
    <w:rsid w:val="00BD0FD4"/>
    <w:rsid w:val="00BD117E"/>
    <w:rsid w:val="00BE4C0E"/>
    <w:rsid w:val="00BE6EE7"/>
    <w:rsid w:val="00BF3E1F"/>
    <w:rsid w:val="00BF6AA1"/>
    <w:rsid w:val="00C03226"/>
    <w:rsid w:val="00C16C8E"/>
    <w:rsid w:val="00C27EAF"/>
    <w:rsid w:val="00C33C3F"/>
    <w:rsid w:val="00C34C56"/>
    <w:rsid w:val="00C37B66"/>
    <w:rsid w:val="00C46C0D"/>
    <w:rsid w:val="00C51ADA"/>
    <w:rsid w:val="00C61C88"/>
    <w:rsid w:val="00C65DCA"/>
    <w:rsid w:val="00C66C15"/>
    <w:rsid w:val="00CC0707"/>
    <w:rsid w:val="00CD48BC"/>
    <w:rsid w:val="00CD4982"/>
    <w:rsid w:val="00CE1CD3"/>
    <w:rsid w:val="00CE670E"/>
    <w:rsid w:val="00CF2F1E"/>
    <w:rsid w:val="00D00E57"/>
    <w:rsid w:val="00D01355"/>
    <w:rsid w:val="00D05E7A"/>
    <w:rsid w:val="00D10318"/>
    <w:rsid w:val="00D1047A"/>
    <w:rsid w:val="00D25FB4"/>
    <w:rsid w:val="00DA0FDC"/>
    <w:rsid w:val="00DA2481"/>
    <w:rsid w:val="00DA3C57"/>
    <w:rsid w:val="00DA5787"/>
    <w:rsid w:val="00DB1667"/>
    <w:rsid w:val="00DD5588"/>
    <w:rsid w:val="00DE4779"/>
    <w:rsid w:val="00E07FE1"/>
    <w:rsid w:val="00E157A4"/>
    <w:rsid w:val="00E16FD0"/>
    <w:rsid w:val="00E30A18"/>
    <w:rsid w:val="00E60F39"/>
    <w:rsid w:val="00E756C7"/>
    <w:rsid w:val="00E853F0"/>
    <w:rsid w:val="00E9452F"/>
    <w:rsid w:val="00E977D5"/>
    <w:rsid w:val="00EA0DC7"/>
    <w:rsid w:val="00EB744A"/>
    <w:rsid w:val="00EC6B4A"/>
    <w:rsid w:val="00EC7ECF"/>
    <w:rsid w:val="00ED27E7"/>
    <w:rsid w:val="00EF4E9F"/>
    <w:rsid w:val="00EF6591"/>
    <w:rsid w:val="00F2725E"/>
    <w:rsid w:val="00F36ABF"/>
    <w:rsid w:val="00F4313D"/>
    <w:rsid w:val="00F45E97"/>
    <w:rsid w:val="00F51996"/>
    <w:rsid w:val="00F60553"/>
    <w:rsid w:val="00F659C8"/>
    <w:rsid w:val="00F814DD"/>
    <w:rsid w:val="00FA1151"/>
    <w:rsid w:val="00FA1E75"/>
    <w:rsid w:val="00FA3571"/>
    <w:rsid w:val="00FC234E"/>
    <w:rsid w:val="00FD2E06"/>
    <w:rsid w:val="00FD6943"/>
    <w:rsid w:val="00FE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680"/>
      </w:tabs>
      <w:jc w:val="center"/>
      <w:outlineLvl w:val="0"/>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202B4"/>
    <w:rPr>
      <w:rFonts w:ascii="Tahoma" w:hAnsi="Tahoma" w:cs="Tahoma"/>
      <w:sz w:val="16"/>
      <w:szCs w:val="16"/>
    </w:rPr>
  </w:style>
  <w:style w:type="paragraph" w:styleId="ListParagraph">
    <w:name w:val="List Paragraph"/>
    <w:basedOn w:val="Normal"/>
    <w:uiPriority w:val="34"/>
    <w:qFormat/>
    <w:rsid w:val="00CE1CD3"/>
    <w:pPr>
      <w:ind w:left="720"/>
    </w:pPr>
  </w:style>
  <w:style w:type="table" w:styleId="TableGrid">
    <w:name w:val="Table Grid"/>
    <w:basedOn w:val="TableNormal"/>
    <w:rsid w:val="001A7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A71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p.org/"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D23D-1A42-42D5-8256-E4C8CBF9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11</Pages>
  <Words>3271</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PURPOSE</vt:lpstr>
    </vt:vector>
  </TitlesOfParts>
  <Company>UC Davis Health System</Company>
  <LinksUpToDate>false</LinksUpToDate>
  <CharactersWithSpaces>22631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dperez</dc:creator>
  <cp:keywords/>
  <dc:description/>
  <cp:lastModifiedBy>Tina J. Cox</cp:lastModifiedBy>
  <cp:revision>148</cp:revision>
  <cp:lastPrinted>2012-06-04T05:17:00Z</cp:lastPrinted>
  <dcterms:created xsi:type="dcterms:W3CDTF">2012-06-03T01:46:00Z</dcterms:created>
  <dcterms:modified xsi:type="dcterms:W3CDTF">2012-06-04T17:34:00Z</dcterms:modified>
</cp:coreProperties>
</file>