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2AE3E" w14:textId="2EA241AF" w:rsidR="00EB2462" w:rsidRDefault="72DA21C1">
      <w:r>
        <w:t>Microbiologists,</w:t>
      </w:r>
    </w:p>
    <w:p w14:paraId="2C078E63" w14:textId="3A5FF509" w:rsidR="00835FFB" w:rsidRDefault="72DA21C1">
      <w:r>
        <w:t xml:space="preserve">The company that makes the </w:t>
      </w:r>
      <w:proofErr w:type="spellStart"/>
      <w:r>
        <w:t>Verigene</w:t>
      </w:r>
      <w:proofErr w:type="spellEnd"/>
      <w:r>
        <w:t xml:space="preserve"> system came to observe our process and run some test samples on our system.  The reason they did this was because we are seeing an increase is missed targets, </w:t>
      </w:r>
      <w:proofErr w:type="gramStart"/>
      <w:r>
        <w:t>specially</w:t>
      </w:r>
      <w:proofErr w:type="gramEnd"/>
      <w:r>
        <w:t xml:space="preserve"> S. </w:t>
      </w:r>
      <w:proofErr w:type="spellStart"/>
      <w:r>
        <w:t>pneumo</w:t>
      </w:r>
      <w:proofErr w:type="spellEnd"/>
      <w:r>
        <w:t xml:space="preserve"> isolates.</w:t>
      </w:r>
    </w:p>
    <w:p w14:paraId="30FD8FF3" w14:textId="341A9F7E" w:rsidR="00B94FF3" w:rsidRDefault="72DA21C1">
      <w:r>
        <w:t xml:space="preserve">FYI: </w:t>
      </w:r>
      <w:proofErr w:type="spellStart"/>
      <w:r>
        <w:t>Nanosphere</w:t>
      </w:r>
      <w:proofErr w:type="spellEnd"/>
      <w:r>
        <w:t xml:space="preserve"> is the company that made the </w:t>
      </w:r>
      <w:proofErr w:type="spellStart"/>
      <w:r>
        <w:t>Verigene</w:t>
      </w:r>
      <w:proofErr w:type="spellEnd"/>
      <w:r>
        <w:t xml:space="preserve">, </w:t>
      </w:r>
      <w:proofErr w:type="spellStart"/>
      <w:r>
        <w:t>Nanosphere</w:t>
      </w:r>
      <w:proofErr w:type="spellEnd"/>
      <w:r>
        <w:t xml:space="preserve"> has been bought out by a company called </w:t>
      </w:r>
      <w:proofErr w:type="spellStart"/>
      <w:r>
        <w:t>Luminex</w:t>
      </w:r>
      <w:proofErr w:type="spellEnd"/>
      <w:r>
        <w:t xml:space="preserve">.  </w:t>
      </w:r>
      <w:proofErr w:type="spellStart"/>
      <w:r>
        <w:t>Luminex</w:t>
      </w:r>
      <w:proofErr w:type="spellEnd"/>
      <w:r>
        <w:t xml:space="preserve"> is now the company that makes instruments, reagents and provides service.  </w:t>
      </w:r>
      <w:bookmarkStart w:id="0" w:name="_GoBack"/>
      <w:bookmarkEnd w:id="0"/>
    </w:p>
    <w:p w14:paraId="6EF76314" w14:textId="3DD3C260" w:rsidR="008C71BE" w:rsidRDefault="72DA21C1">
      <w:r>
        <w:t xml:space="preserve">Please read the following feedback from </w:t>
      </w:r>
      <w:proofErr w:type="spellStart"/>
      <w:r>
        <w:t>Luminex</w:t>
      </w:r>
      <w:proofErr w:type="spellEnd"/>
      <w:r>
        <w:t xml:space="preserve"> and take the short quiz.  Thanks!  -Mike B.</w:t>
      </w:r>
    </w:p>
    <w:p w14:paraId="7527BCBD" w14:textId="77777777" w:rsidR="00D32BDD" w:rsidRDefault="72DA21C1" w:rsidP="72DA21C1">
      <w:pPr>
        <w:pStyle w:val="xmsonormal"/>
        <w:shd w:val="clear" w:color="auto" w:fill="FFFFFF" w:themeFill="background1"/>
        <w:spacing w:before="0" w:beforeAutospacing="0" w:after="0" w:afterAutospacing="0"/>
        <w:rPr>
          <w:rFonts w:ascii="Calibri" w:eastAsia="Calibri" w:hAnsi="Calibri" w:cs="Calibri"/>
          <w:color w:val="212121"/>
          <w:sz w:val="22"/>
          <w:szCs w:val="22"/>
        </w:rPr>
      </w:pPr>
      <w:r w:rsidRPr="72DA21C1">
        <w:rPr>
          <w:rFonts w:ascii="Arial" w:eastAsia="Arial" w:hAnsi="Arial" w:cs="Arial"/>
          <w:color w:val="212121"/>
          <w:sz w:val="22"/>
          <w:szCs w:val="22"/>
        </w:rPr>
        <w:t xml:space="preserve">Thank you for taking the time for the </w:t>
      </w:r>
      <w:proofErr w:type="spellStart"/>
      <w:r w:rsidRPr="72DA21C1">
        <w:rPr>
          <w:rFonts w:ascii="Arial" w:eastAsia="Arial" w:hAnsi="Arial" w:cs="Arial"/>
          <w:color w:val="212121"/>
          <w:sz w:val="22"/>
          <w:szCs w:val="22"/>
        </w:rPr>
        <w:t>Verigene</w:t>
      </w:r>
      <w:proofErr w:type="spellEnd"/>
      <w:r w:rsidRPr="72DA21C1">
        <w:rPr>
          <w:rFonts w:ascii="Arial" w:eastAsia="Arial" w:hAnsi="Arial" w:cs="Arial"/>
          <w:color w:val="212121"/>
          <w:sz w:val="22"/>
          <w:szCs w:val="22"/>
        </w:rPr>
        <w:t xml:space="preserve"> troubleshooting today! </w:t>
      </w:r>
    </w:p>
    <w:p w14:paraId="10808C49" w14:textId="77777777" w:rsidR="00D32BDD" w:rsidRDefault="72DA21C1" w:rsidP="72DA21C1">
      <w:pPr>
        <w:pStyle w:val="xmsonormal"/>
        <w:shd w:val="clear" w:color="auto" w:fill="FFFFFF" w:themeFill="background1"/>
        <w:spacing w:before="0" w:beforeAutospacing="0" w:after="0" w:afterAutospacing="0"/>
        <w:rPr>
          <w:rFonts w:ascii="Calibri" w:eastAsia="Calibri" w:hAnsi="Calibri" w:cs="Calibri"/>
          <w:color w:val="212121"/>
          <w:sz w:val="22"/>
          <w:szCs w:val="22"/>
        </w:rPr>
      </w:pPr>
      <w:r w:rsidRPr="72DA21C1">
        <w:rPr>
          <w:rFonts w:ascii="Arial" w:eastAsia="Arial" w:hAnsi="Arial" w:cs="Arial"/>
          <w:color w:val="212121"/>
          <w:sz w:val="22"/>
          <w:szCs w:val="22"/>
        </w:rPr>
        <w:t> </w:t>
      </w:r>
    </w:p>
    <w:p w14:paraId="2E92761B" w14:textId="77777777" w:rsidR="00D32BDD" w:rsidRDefault="72DA21C1" w:rsidP="72DA21C1">
      <w:pPr>
        <w:pStyle w:val="xmsonormal"/>
        <w:shd w:val="clear" w:color="auto" w:fill="FFFFFF" w:themeFill="background1"/>
        <w:spacing w:before="0" w:beforeAutospacing="0" w:after="0" w:afterAutospacing="0"/>
        <w:rPr>
          <w:rFonts w:ascii="Calibri" w:eastAsia="Calibri" w:hAnsi="Calibri" w:cs="Calibri"/>
          <w:color w:val="212121"/>
          <w:sz w:val="22"/>
          <w:szCs w:val="22"/>
        </w:rPr>
      </w:pPr>
      <w:r w:rsidRPr="72DA21C1">
        <w:rPr>
          <w:rFonts w:ascii="Arial" w:eastAsia="Arial" w:hAnsi="Arial" w:cs="Arial"/>
          <w:color w:val="212121"/>
          <w:sz w:val="22"/>
          <w:szCs w:val="22"/>
        </w:rPr>
        <w:t>Here is a list of my observations/recommendations:</w:t>
      </w:r>
    </w:p>
    <w:p w14:paraId="43C9BC61"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 xml:space="preserve">Ensure blood culture bottles are fully inverted </w:t>
      </w:r>
      <w:r w:rsidRPr="72DA21C1">
        <w:rPr>
          <w:rFonts w:ascii="Arial" w:eastAsia="Arial" w:hAnsi="Arial" w:cs="Arial"/>
          <w:color w:val="212121"/>
          <w:sz w:val="22"/>
          <w:szCs w:val="22"/>
          <w:highlight w:val="yellow"/>
        </w:rPr>
        <w:t>4X</w:t>
      </w:r>
      <w:r w:rsidRPr="72DA21C1">
        <w:rPr>
          <w:rFonts w:ascii="Arial" w:eastAsia="Arial" w:hAnsi="Arial" w:cs="Arial"/>
          <w:color w:val="212121"/>
          <w:sz w:val="22"/>
          <w:szCs w:val="22"/>
        </w:rPr>
        <w:t xml:space="preserve"> prior to removing media.</w:t>
      </w:r>
    </w:p>
    <w:p w14:paraId="2D4CB586"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 xml:space="preserve">If there is blood culture media pulled up in the syringe from when the aliquot was removed for the gram stain, push the contents back into the bottle prior to inverting and removing an aliquot for the </w:t>
      </w:r>
      <w:proofErr w:type="spellStart"/>
      <w:r w:rsidRPr="72DA21C1">
        <w:rPr>
          <w:rFonts w:ascii="Arial" w:eastAsia="Arial" w:hAnsi="Arial" w:cs="Arial"/>
          <w:color w:val="212121"/>
          <w:sz w:val="22"/>
          <w:szCs w:val="22"/>
        </w:rPr>
        <w:t>Verigene</w:t>
      </w:r>
      <w:proofErr w:type="spellEnd"/>
      <w:r w:rsidRPr="72DA21C1">
        <w:rPr>
          <w:rFonts w:ascii="Arial" w:eastAsia="Arial" w:hAnsi="Arial" w:cs="Arial"/>
          <w:color w:val="212121"/>
          <w:sz w:val="22"/>
          <w:szCs w:val="22"/>
        </w:rPr>
        <w:t xml:space="preserve"> assay.</w:t>
      </w:r>
    </w:p>
    <w:p w14:paraId="72DC98D0"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highlight w:val="yellow"/>
        </w:rPr>
        <w:t>You want to invert close to 180 degrees</w:t>
      </w:r>
      <w:r w:rsidRPr="72DA21C1">
        <w:rPr>
          <w:rFonts w:ascii="Arial" w:eastAsia="Arial" w:hAnsi="Arial" w:cs="Arial"/>
          <w:color w:val="212121"/>
          <w:sz w:val="22"/>
          <w:szCs w:val="22"/>
        </w:rPr>
        <w:t xml:space="preserve"> (until the bottom of the bottle contents reach the top and you can see air at the bottom).</w:t>
      </w:r>
    </w:p>
    <w:p w14:paraId="13DF5A2D"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proofErr w:type="gramStart"/>
      <w:r w:rsidRPr="72DA21C1">
        <w:rPr>
          <w:rFonts w:ascii="Arial" w:eastAsia="Arial" w:hAnsi="Arial" w:cs="Arial"/>
          <w:color w:val="212121"/>
          <w:sz w:val="22"/>
          <w:szCs w:val="22"/>
        </w:rPr>
        <w:t>Prior</w:t>
      </w:r>
      <w:proofErr w:type="gramEnd"/>
      <w:r w:rsidRPr="72DA21C1">
        <w:rPr>
          <w:rFonts w:ascii="Arial" w:eastAsia="Arial" w:hAnsi="Arial" w:cs="Arial"/>
          <w:color w:val="212121"/>
          <w:sz w:val="22"/>
          <w:szCs w:val="22"/>
        </w:rPr>
        <w:t xml:space="preserve"> to loading the aliquot in the extraction tray, </w:t>
      </w:r>
      <w:r w:rsidRPr="72DA21C1">
        <w:rPr>
          <w:rFonts w:ascii="Arial" w:eastAsia="Arial" w:hAnsi="Arial" w:cs="Arial"/>
          <w:color w:val="212121"/>
          <w:sz w:val="22"/>
          <w:szCs w:val="22"/>
          <w:highlight w:val="yellow"/>
        </w:rPr>
        <w:t>give the tube a quick vortex (instead of inverting).</w:t>
      </w:r>
    </w:p>
    <w:p w14:paraId="7A933880"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Pipette tips:</w:t>
      </w:r>
    </w:p>
    <w:p w14:paraId="7CEB83A0" w14:textId="77777777" w:rsidR="00D32BDD" w:rsidRPr="00EF051D" w:rsidRDefault="72DA21C1" w:rsidP="72DA21C1">
      <w:pPr>
        <w:pStyle w:val="xmsolistparagraph"/>
        <w:shd w:val="clear" w:color="auto" w:fill="FFFFFF" w:themeFill="background1"/>
        <w:spacing w:before="0" w:beforeAutospacing="0" w:after="0" w:afterAutospacing="0"/>
        <w:ind w:left="1440" w:hanging="360"/>
        <w:rPr>
          <w:color w:val="212121"/>
        </w:rPr>
      </w:pPr>
      <w:commentRangeStart w:id="1"/>
      <w:proofErr w:type="gramStart"/>
      <w:r w:rsidRPr="00EF051D">
        <w:rPr>
          <w:rFonts w:ascii="Courier New" w:eastAsia="Courier New" w:hAnsi="Courier New" w:cs="Courier New"/>
          <w:color w:val="212121"/>
          <w:sz w:val="22"/>
          <w:szCs w:val="22"/>
        </w:rPr>
        <w:t>o</w:t>
      </w:r>
      <w:proofErr w:type="gramEnd"/>
      <w:r w:rsidRPr="00EF051D">
        <w:rPr>
          <w:color w:val="212121"/>
          <w:sz w:val="14"/>
          <w:szCs w:val="14"/>
        </w:rPr>
        <w:t>  </w:t>
      </w:r>
      <w:r w:rsidRPr="00EF051D">
        <w:rPr>
          <w:rStyle w:val="apple-converted-space"/>
          <w:color w:val="212121"/>
          <w:sz w:val="14"/>
          <w:szCs w:val="14"/>
        </w:rPr>
        <w:t> </w:t>
      </w:r>
      <w:r w:rsidRPr="00EF051D">
        <w:rPr>
          <w:rFonts w:ascii="Arial" w:eastAsia="Arial" w:hAnsi="Arial" w:cs="Arial"/>
          <w:color w:val="212121"/>
          <w:sz w:val="22"/>
          <w:szCs w:val="22"/>
        </w:rPr>
        <w:t xml:space="preserve">Best to use filtered tips to minimize any risk of </w:t>
      </w:r>
      <w:proofErr w:type="spellStart"/>
      <w:r w:rsidRPr="00EF051D">
        <w:rPr>
          <w:rFonts w:ascii="Arial" w:eastAsia="Arial" w:hAnsi="Arial" w:cs="Arial"/>
          <w:color w:val="212121"/>
          <w:sz w:val="22"/>
          <w:szCs w:val="22"/>
        </w:rPr>
        <w:t>aerosolization</w:t>
      </w:r>
      <w:proofErr w:type="spellEnd"/>
      <w:r w:rsidRPr="00EF051D">
        <w:rPr>
          <w:rFonts w:ascii="Arial" w:eastAsia="Arial" w:hAnsi="Arial" w:cs="Arial"/>
          <w:color w:val="212121"/>
          <w:sz w:val="22"/>
          <w:szCs w:val="22"/>
        </w:rPr>
        <w:t xml:space="preserve"> and contamination of the pipettor. </w:t>
      </w:r>
      <w:commentRangeEnd w:id="1"/>
      <w:r w:rsidR="00D32BDD" w:rsidRPr="00EF051D">
        <w:rPr>
          <w:rStyle w:val="CommentReference"/>
        </w:rPr>
        <w:commentReference w:id="1"/>
      </w:r>
    </w:p>
    <w:p w14:paraId="72259E83"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00EF051D">
        <w:rPr>
          <w:rFonts w:ascii="Courier New" w:eastAsia="Courier New" w:hAnsi="Courier New" w:cs="Courier New"/>
          <w:color w:val="212121"/>
          <w:sz w:val="22"/>
          <w:szCs w:val="22"/>
          <w:highlight w:val="yellow"/>
        </w:rPr>
        <w:t>o</w:t>
      </w:r>
      <w:proofErr w:type="gramEnd"/>
      <w:r w:rsidRPr="00EF051D">
        <w:rPr>
          <w:color w:val="212121"/>
          <w:sz w:val="14"/>
          <w:szCs w:val="14"/>
          <w:highlight w:val="yellow"/>
        </w:rPr>
        <w:t>  </w:t>
      </w:r>
      <w:r w:rsidRPr="00EF051D">
        <w:rPr>
          <w:rStyle w:val="apple-converted-space"/>
          <w:color w:val="212121"/>
          <w:sz w:val="14"/>
          <w:szCs w:val="14"/>
          <w:highlight w:val="yellow"/>
        </w:rPr>
        <w:t> </w:t>
      </w:r>
      <w:r w:rsidRPr="00EF051D">
        <w:rPr>
          <w:rFonts w:ascii="Arial" w:eastAsia="Arial" w:hAnsi="Arial" w:cs="Arial"/>
          <w:color w:val="212121"/>
          <w:sz w:val="22"/>
          <w:szCs w:val="22"/>
          <w:highlight w:val="yellow"/>
        </w:rPr>
        <w:t>If you use non-filtered tips, it’s recommended to decontaminate the pipettor in between samples.</w:t>
      </w:r>
    </w:p>
    <w:p w14:paraId="283EFE81"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Mucoid</w:t>
      </w:r>
      <w:r w:rsidRPr="72DA21C1">
        <w:rPr>
          <w:rStyle w:val="apple-converted-space"/>
          <w:rFonts w:ascii="Arial" w:eastAsia="Arial" w:hAnsi="Arial" w:cs="Arial"/>
          <w:color w:val="212121"/>
          <w:sz w:val="22"/>
          <w:szCs w:val="22"/>
        </w:rPr>
        <w:t> </w:t>
      </w:r>
      <w:r w:rsidRPr="72DA21C1">
        <w:rPr>
          <w:rFonts w:ascii="Arial" w:eastAsia="Arial" w:hAnsi="Arial" w:cs="Arial"/>
          <w:i/>
          <w:iCs/>
          <w:color w:val="212121"/>
          <w:sz w:val="22"/>
          <w:szCs w:val="22"/>
        </w:rPr>
        <w:t>S. pneumoniae</w:t>
      </w:r>
      <w:r w:rsidRPr="72DA21C1">
        <w:rPr>
          <w:rStyle w:val="apple-converted-space"/>
          <w:rFonts w:ascii="Arial" w:eastAsia="Arial" w:hAnsi="Arial" w:cs="Arial"/>
          <w:color w:val="212121"/>
          <w:sz w:val="22"/>
          <w:szCs w:val="22"/>
        </w:rPr>
        <w:t> </w:t>
      </w:r>
      <w:r w:rsidRPr="72DA21C1">
        <w:rPr>
          <w:rFonts w:ascii="Arial" w:eastAsia="Arial" w:hAnsi="Arial" w:cs="Arial"/>
          <w:color w:val="212121"/>
          <w:sz w:val="22"/>
          <w:szCs w:val="22"/>
        </w:rPr>
        <w:t>can be problematic in some applications because the encapsulation can make it difficult to extract the nucleic acids.  However, we checked with our R&amp;D team and confirmed they tested many strains of</w:t>
      </w:r>
      <w:r w:rsidRPr="72DA21C1">
        <w:rPr>
          <w:rStyle w:val="apple-converted-space"/>
          <w:rFonts w:ascii="Arial" w:eastAsia="Arial" w:hAnsi="Arial" w:cs="Arial"/>
          <w:color w:val="212121"/>
          <w:sz w:val="22"/>
          <w:szCs w:val="22"/>
        </w:rPr>
        <w:t> </w:t>
      </w:r>
      <w:r w:rsidRPr="72DA21C1">
        <w:rPr>
          <w:rFonts w:ascii="Arial" w:eastAsia="Arial" w:hAnsi="Arial" w:cs="Arial"/>
          <w:i/>
          <w:iCs/>
          <w:color w:val="212121"/>
          <w:sz w:val="22"/>
          <w:szCs w:val="22"/>
        </w:rPr>
        <w:t>S. pneumoniae</w:t>
      </w:r>
      <w:r w:rsidRPr="72DA21C1">
        <w:rPr>
          <w:rStyle w:val="apple-converted-space"/>
          <w:rFonts w:ascii="Arial" w:eastAsia="Arial" w:hAnsi="Arial" w:cs="Arial"/>
          <w:i/>
          <w:iCs/>
          <w:color w:val="212121"/>
          <w:sz w:val="22"/>
          <w:szCs w:val="22"/>
        </w:rPr>
        <w:t> </w:t>
      </w:r>
      <w:r w:rsidRPr="72DA21C1">
        <w:rPr>
          <w:rFonts w:ascii="Arial" w:eastAsia="Arial" w:hAnsi="Arial" w:cs="Arial"/>
          <w:color w:val="212121"/>
          <w:sz w:val="22"/>
          <w:szCs w:val="22"/>
        </w:rPr>
        <w:t>including mucoid strains and did not have any issues with them.</w:t>
      </w:r>
    </w:p>
    <w:p w14:paraId="13B65888"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GN assay:</w:t>
      </w:r>
    </w:p>
    <w:p w14:paraId="556F1FB0"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highlight w:val="yellow"/>
        </w:rPr>
        <w:t>Utility trays should be thawed for at least 10 min (at room temperature), but not longer than 30 min.</w:t>
      </w:r>
    </w:p>
    <w:p w14:paraId="231F8B51" w14:textId="77777777" w:rsidR="00D32BDD" w:rsidRDefault="72DA21C1" w:rsidP="72DA21C1">
      <w:pPr>
        <w:pStyle w:val="xmsolistparagraph"/>
        <w:shd w:val="clear" w:color="auto" w:fill="FFFFFF" w:themeFill="background1"/>
        <w:spacing w:before="0" w:beforeAutospacing="0" w:after="0" w:afterAutospacing="0"/>
        <w:ind w:left="2160" w:hanging="360"/>
        <w:rPr>
          <w:color w:val="212121"/>
        </w:rPr>
      </w:pPr>
      <w:r w:rsidRPr="72DA21C1">
        <w:rPr>
          <w:rFonts w:ascii="Wingdings" w:eastAsia="Wingdings" w:hAnsi="Wingdings" w:cs="Wingdings"/>
          <w:color w:val="212121"/>
          <w:sz w:val="22"/>
          <w:szCs w:val="22"/>
        </w:rPr>
        <w:t></w:t>
      </w:r>
      <w:proofErr w:type="gramStart"/>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You</w:t>
      </w:r>
      <w:proofErr w:type="gramEnd"/>
      <w:r w:rsidRPr="72DA21C1">
        <w:rPr>
          <w:rFonts w:ascii="Arial" w:eastAsia="Arial" w:hAnsi="Arial" w:cs="Arial"/>
          <w:color w:val="212121"/>
          <w:sz w:val="22"/>
          <w:szCs w:val="22"/>
        </w:rPr>
        <w:t xml:space="preserve"> can load everything on the SP, but just don’t start until 10 min after the Utility tray has been removed from the -80 freezer.</w:t>
      </w:r>
    </w:p>
    <w:p w14:paraId="0C3056E1"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No Call/No Grid:</w:t>
      </w:r>
    </w:p>
    <w:p w14:paraId="3581AEE9"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Only invalid error that can be re-read.</w:t>
      </w:r>
    </w:p>
    <w:p w14:paraId="4B1FEAD3"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Click on Menu, Enter Barcode and scan the barcode.</w:t>
      </w:r>
    </w:p>
    <w:p w14:paraId="34E55116" w14:textId="77777777" w:rsidR="00D32BDD" w:rsidRDefault="72DA21C1" w:rsidP="72DA21C1">
      <w:pPr>
        <w:pStyle w:val="xmsonormal"/>
        <w:shd w:val="clear" w:color="auto" w:fill="FFFFFF" w:themeFill="background1"/>
        <w:spacing w:before="0" w:beforeAutospacing="0" w:after="0" w:afterAutospacing="0"/>
        <w:rPr>
          <w:rFonts w:ascii="Calibri" w:eastAsia="Calibri" w:hAnsi="Calibri" w:cs="Calibri"/>
          <w:color w:val="212121"/>
          <w:sz w:val="22"/>
          <w:szCs w:val="22"/>
        </w:rPr>
      </w:pPr>
      <w:r w:rsidRPr="72DA21C1">
        <w:rPr>
          <w:rFonts w:ascii="Arial" w:eastAsia="Arial" w:hAnsi="Arial" w:cs="Arial"/>
          <w:color w:val="212121"/>
          <w:sz w:val="22"/>
          <w:szCs w:val="22"/>
        </w:rPr>
        <w:t> </w:t>
      </w:r>
    </w:p>
    <w:p w14:paraId="5C6485A4" w14:textId="028DE92A" w:rsidR="00D32BDD" w:rsidRDefault="72DA21C1" w:rsidP="72DA21C1">
      <w:pPr>
        <w:pStyle w:val="xmsonormal"/>
        <w:shd w:val="clear" w:color="auto" w:fill="FFFFFF" w:themeFill="background1"/>
        <w:spacing w:before="0" w:beforeAutospacing="0" w:after="0" w:afterAutospacing="0"/>
        <w:rPr>
          <w:rFonts w:ascii="Calibri" w:eastAsia="Calibri" w:hAnsi="Calibri" w:cs="Calibri"/>
          <w:color w:val="212121"/>
          <w:sz w:val="22"/>
          <w:szCs w:val="22"/>
        </w:rPr>
      </w:pPr>
      <w:r w:rsidRPr="72DA21C1">
        <w:rPr>
          <w:rFonts w:ascii="Arial" w:eastAsia="Arial" w:hAnsi="Arial" w:cs="Arial"/>
          <w:color w:val="212121"/>
          <w:sz w:val="22"/>
          <w:szCs w:val="22"/>
        </w:rPr>
        <w:t>Results for samples sent in for testing by</w:t>
      </w:r>
      <w:r w:rsidRPr="72DA21C1">
        <w:rPr>
          <w:rStyle w:val="apple-converted-space"/>
          <w:rFonts w:ascii="Arial" w:eastAsia="Arial" w:hAnsi="Arial" w:cs="Arial"/>
          <w:color w:val="212121"/>
          <w:sz w:val="22"/>
          <w:szCs w:val="22"/>
        </w:rPr>
        <w:t> Meggan:</w:t>
      </w:r>
    </w:p>
    <w:p w14:paraId="1767DDD1" w14:textId="77777777" w:rsidR="00D32BDD" w:rsidRDefault="72DA21C1" w:rsidP="72DA21C1">
      <w:pPr>
        <w:pStyle w:val="xmsolistparagraph"/>
        <w:shd w:val="clear" w:color="auto" w:fill="FFFFFF" w:themeFill="background1"/>
        <w:spacing w:before="0" w:beforeAutospacing="0" w:after="0" w:afterAutospacing="0"/>
        <w:ind w:left="720" w:hanging="360"/>
        <w:rPr>
          <w:color w:val="212121"/>
        </w:rPr>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Sample #10; 092716ES</w:t>
      </w:r>
      <w:proofErr w:type="gramStart"/>
      <w:r w:rsidRPr="72DA21C1">
        <w:rPr>
          <w:rFonts w:ascii="Arial" w:eastAsia="Arial" w:hAnsi="Arial" w:cs="Arial"/>
          <w:color w:val="212121"/>
          <w:sz w:val="22"/>
          <w:szCs w:val="22"/>
        </w:rPr>
        <w:t>  DOM</w:t>
      </w:r>
      <w:proofErr w:type="gramEnd"/>
      <w:r w:rsidRPr="72DA21C1">
        <w:rPr>
          <w:rFonts w:ascii="Arial" w:eastAsia="Arial" w:hAnsi="Arial" w:cs="Arial"/>
          <w:color w:val="212121"/>
          <w:sz w:val="22"/>
          <w:szCs w:val="22"/>
        </w:rPr>
        <w:t xml:space="preserve"> 9/27/16</w:t>
      </w:r>
    </w:p>
    <w:p w14:paraId="06B54A5C"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All samples tested correctly as</w:t>
      </w:r>
      <w:r w:rsidRPr="72DA21C1">
        <w:rPr>
          <w:rStyle w:val="apple-converted-space"/>
          <w:rFonts w:ascii="Arial" w:eastAsia="Arial" w:hAnsi="Arial" w:cs="Arial"/>
          <w:color w:val="212121"/>
          <w:sz w:val="22"/>
          <w:szCs w:val="22"/>
        </w:rPr>
        <w:t> </w:t>
      </w:r>
      <w:r w:rsidRPr="72DA21C1">
        <w:rPr>
          <w:rFonts w:ascii="Arial" w:eastAsia="Arial" w:hAnsi="Arial" w:cs="Arial"/>
          <w:i/>
          <w:iCs/>
          <w:color w:val="212121"/>
          <w:sz w:val="22"/>
          <w:szCs w:val="22"/>
        </w:rPr>
        <w:t>S. pneumoniae</w:t>
      </w:r>
      <w:r w:rsidRPr="72DA21C1">
        <w:rPr>
          <w:rFonts w:ascii="Arial" w:eastAsia="Arial" w:hAnsi="Arial" w:cs="Arial"/>
          <w:color w:val="212121"/>
          <w:sz w:val="22"/>
          <w:szCs w:val="22"/>
        </w:rPr>
        <w:t>. </w:t>
      </w:r>
    </w:p>
    <w:p w14:paraId="73F25E12" w14:textId="77777777" w:rsidR="00D32BDD" w:rsidRDefault="72DA21C1" w:rsidP="72DA21C1">
      <w:pPr>
        <w:pStyle w:val="xmsolistparagraph"/>
        <w:shd w:val="clear" w:color="auto" w:fill="FFFFFF" w:themeFill="background1"/>
        <w:spacing w:before="0" w:beforeAutospacing="0" w:after="0" w:afterAutospacing="0"/>
        <w:ind w:left="1440" w:hanging="360"/>
        <w:rPr>
          <w:color w:val="212121"/>
        </w:rPr>
      </w:pPr>
      <w:proofErr w:type="gramStart"/>
      <w:r w:rsidRPr="72DA21C1">
        <w:rPr>
          <w:rFonts w:ascii="Courier New" w:eastAsia="Courier New" w:hAnsi="Courier New" w:cs="Courier New"/>
          <w:color w:val="212121"/>
          <w:sz w:val="22"/>
          <w:szCs w:val="22"/>
        </w:rPr>
        <w:t>o</w:t>
      </w:r>
      <w:proofErr w:type="gramEnd"/>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There are 2 samples left onsite that can be tested if needed.</w:t>
      </w:r>
    </w:p>
    <w:p w14:paraId="5ADC5074" w14:textId="209A4353" w:rsidR="008C71BE" w:rsidRDefault="72DA21C1" w:rsidP="72DA21C1">
      <w:pPr>
        <w:pStyle w:val="xmsolistparagraph"/>
        <w:shd w:val="clear" w:color="auto" w:fill="FFFFFF" w:themeFill="background1"/>
        <w:spacing w:before="0" w:beforeAutospacing="0" w:after="0" w:afterAutospacing="0"/>
        <w:ind w:left="720" w:hanging="360"/>
      </w:pPr>
      <w:r w:rsidRPr="72DA21C1">
        <w:rPr>
          <w:rFonts w:ascii="Symbol" w:eastAsia="Symbol" w:hAnsi="Symbol" w:cs="Symbol"/>
          <w:color w:val="212121"/>
          <w:sz w:val="22"/>
          <w:szCs w:val="22"/>
        </w:rPr>
        <w:t></w:t>
      </w:r>
      <w:r w:rsidRPr="72DA21C1">
        <w:rPr>
          <w:color w:val="212121"/>
          <w:sz w:val="14"/>
          <w:szCs w:val="14"/>
        </w:rPr>
        <w:t>      </w:t>
      </w:r>
      <w:r w:rsidRPr="72DA21C1">
        <w:rPr>
          <w:rStyle w:val="apple-converted-space"/>
          <w:color w:val="212121"/>
          <w:sz w:val="14"/>
          <w:szCs w:val="14"/>
        </w:rPr>
        <w:t> </w:t>
      </w:r>
      <w:r w:rsidRPr="72DA21C1">
        <w:rPr>
          <w:rFonts w:ascii="Arial" w:eastAsia="Arial" w:hAnsi="Arial" w:cs="Arial"/>
          <w:color w:val="212121"/>
          <w:sz w:val="22"/>
          <w:szCs w:val="22"/>
        </w:rPr>
        <w:t>I downloaded the raw data so it can be compared to the raw data generated in-house for the same samples.</w:t>
      </w:r>
    </w:p>
    <w:sectPr w:rsidR="008C71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hael Byrnes" w:date="2017-02-15T19:18:00Z" w:initials="MB">
    <w:p w14:paraId="5DF26EF7" w14:textId="37752CD7" w:rsidR="00D32BDD" w:rsidRDefault="00D32BDD">
      <w:pPr>
        <w:pStyle w:val="CommentText"/>
      </w:pPr>
      <w:r>
        <w:rPr>
          <w:rStyle w:val="CommentReference"/>
        </w:rPr>
        <w:annotationRef/>
      </w:r>
      <w:r>
        <w:t>I will work on getting filtered pipette tips so we do not have to decontaminate the pipette between each specimen.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F26E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Byrnes">
    <w15:presenceInfo w15:providerId="None" w15:userId="Michael Byr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FB"/>
    <w:rsid w:val="0021766B"/>
    <w:rsid w:val="00281A10"/>
    <w:rsid w:val="0067732A"/>
    <w:rsid w:val="007A2643"/>
    <w:rsid w:val="00835FFB"/>
    <w:rsid w:val="008C71BE"/>
    <w:rsid w:val="00B94FF3"/>
    <w:rsid w:val="00D32BDD"/>
    <w:rsid w:val="00EB2462"/>
    <w:rsid w:val="00EF051D"/>
    <w:rsid w:val="72DA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1A2DE0BC-1DC0-446C-8B28-DC2CF85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32BDD"/>
    <w:pPr>
      <w:spacing w:before="100" w:beforeAutospacing="1" w:after="100" w:afterAutospacing="1" w:line="240" w:lineRule="auto"/>
    </w:pPr>
    <w:rPr>
      <w:rFonts w:ascii="Times New Roman" w:hAnsi="Times New Roman" w:cs="Times New Roman"/>
      <w:sz w:val="24"/>
      <w:szCs w:val="24"/>
    </w:rPr>
  </w:style>
  <w:style w:type="paragraph" w:customStyle="1" w:styleId="xmsolistparagraph">
    <w:name w:val="x_msolistparagraph"/>
    <w:basedOn w:val="Normal"/>
    <w:rsid w:val="00D32BD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32BDD"/>
  </w:style>
  <w:style w:type="character" w:customStyle="1" w:styleId="highlight">
    <w:name w:val="highlight"/>
    <w:basedOn w:val="DefaultParagraphFont"/>
    <w:rsid w:val="00D32BDD"/>
  </w:style>
  <w:style w:type="character" w:styleId="CommentReference">
    <w:name w:val="annotation reference"/>
    <w:basedOn w:val="DefaultParagraphFont"/>
    <w:uiPriority w:val="99"/>
    <w:semiHidden/>
    <w:unhideWhenUsed/>
    <w:rsid w:val="00D32BDD"/>
    <w:rPr>
      <w:sz w:val="18"/>
      <w:szCs w:val="18"/>
    </w:rPr>
  </w:style>
  <w:style w:type="paragraph" w:styleId="CommentText">
    <w:name w:val="annotation text"/>
    <w:basedOn w:val="Normal"/>
    <w:link w:val="CommentTextChar"/>
    <w:uiPriority w:val="99"/>
    <w:semiHidden/>
    <w:unhideWhenUsed/>
    <w:rsid w:val="00D32BDD"/>
    <w:pPr>
      <w:spacing w:line="240" w:lineRule="auto"/>
    </w:pPr>
    <w:rPr>
      <w:sz w:val="24"/>
      <w:szCs w:val="24"/>
    </w:rPr>
  </w:style>
  <w:style w:type="character" w:customStyle="1" w:styleId="CommentTextChar">
    <w:name w:val="Comment Text Char"/>
    <w:basedOn w:val="DefaultParagraphFont"/>
    <w:link w:val="CommentText"/>
    <w:uiPriority w:val="99"/>
    <w:semiHidden/>
    <w:rsid w:val="00D32BDD"/>
    <w:rPr>
      <w:sz w:val="24"/>
      <w:szCs w:val="24"/>
    </w:rPr>
  </w:style>
  <w:style w:type="paragraph" w:styleId="CommentSubject">
    <w:name w:val="annotation subject"/>
    <w:basedOn w:val="CommentText"/>
    <w:next w:val="CommentText"/>
    <w:link w:val="CommentSubjectChar"/>
    <w:uiPriority w:val="99"/>
    <w:semiHidden/>
    <w:unhideWhenUsed/>
    <w:rsid w:val="00D32BDD"/>
    <w:rPr>
      <w:b/>
      <w:bCs/>
      <w:sz w:val="20"/>
      <w:szCs w:val="20"/>
    </w:rPr>
  </w:style>
  <w:style w:type="character" w:customStyle="1" w:styleId="CommentSubjectChar">
    <w:name w:val="Comment Subject Char"/>
    <w:basedOn w:val="CommentTextChar"/>
    <w:link w:val="CommentSubject"/>
    <w:uiPriority w:val="99"/>
    <w:semiHidden/>
    <w:rsid w:val="00D32BDD"/>
    <w:rPr>
      <w:b/>
      <w:bCs/>
      <w:sz w:val="20"/>
      <w:szCs w:val="20"/>
    </w:rPr>
  </w:style>
  <w:style w:type="paragraph" w:styleId="BalloonText">
    <w:name w:val="Balloon Text"/>
    <w:basedOn w:val="Normal"/>
    <w:link w:val="BalloonTextChar"/>
    <w:uiPriority w:val="99"/>
    <w:semiHidden/>
    <w:unhideWhenUsed/>
    <w:rsid w:val="00D32BD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B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Michael</dc:creator>
  <cp:keywords/>
  <dc:description/>
  <cp:lastModifiedBy>Byrnes, Michael</cp:lastModifiedBy>
  <cp:revision>2</cp:revision>
  <dcterms:created xsi:type="dcterms:W3CDTF">2017-02-16T19:53:00Z</dcterms:created>
  <dcterms:modified xsi:type="dcterms:W3CDTF">2017-02-16T19:53:00Z</dcterms:modified>
</cp:coreProperties>
</file>