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CEF44" w14:textId="77777777" w:rsidR="0026140C" w:rsidRDefault="0026140C" w:rsidP="0026140C">
      <w:pPr>
        <w:rPr>
          <w:rFonts w:cs="Calibri"/>
        </w:rPr>
      </w:pPr>
    </w:p>
    <w:p w14:paraId="5E93E735" w14:textId="5E072A89" w:rsidR="0026140C" w:rsidRPr="000234BB" w:rsidRDefault="00F03A2C"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871B2">
            <w:rPr>
              <w:rFonts w:cs="Calibri"/>
              <w:b/>
              <w:sz w:val="24"/>
              <w:szCs w:val="24"/>
            </w:rPr>
            <w:t>SAFE.GEN.9.0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871B2">
            <w:rPr>
              <w:rFonts w:cs="Calibri"/>
              <w:b/>
              <w:sz w:val="24"/>
              <w:szCs w:val="24"/>
            </w:rPr>
            <w:t>SAFETY EQUIPMENT USE AND MAINTENANCE</w:t>
          </w:r>
        </w:sdtContent>
      </w:sdt>
    </w:p>
    <w:p w14:paraId="6B19BE7C" w14:textId="77777777" w:rsidR="00F27F3B" w:rsidRDefault="00F27F3B" w:rsidP="00F27F3B">
      <w:pPr>
        <w:spacing w:after="0" w:line="240" w:lineRule="auto"/>
        <w:rPr>
          <w:rFonts w:asciiTheme="minorHAnsi" w:hAnsiTheme="minorHAnsi" w:cstheme="minorHAnsi"/>
          <w:b/>
        </w:rPr>
      </w:pPr>
    </w:p>
    <w:p w14:paraId="55AD79E8" w14:textId="77777777" w:rsidR="00F27F3B" w:rsidRPr="006876A5" w:rsidRDefault="00F27F3B" w:rsidP="00F27F3B">
      <w:pPr>
        <w:spacing w:after="0" w:line="240" w:lineRule="auto"/>
        <w:ind w:left="2160" w:hanging="2160"/>
        <w:rPr>
          <w:rFonts w:asciiTheme="minorHAnsi" w:hAnsiTheme="minorHAnsi" w:cstheme="minorHAnsi"/>
          <w:b/>
        </w:rPr>
      </w:pPr>
      <w:r>
        <w:rPr>
          <w:rFonts w:asciiTheme="minorHAnsi" w:hAnsiTheme="minorHAnsi" w:cstheme="minorHAnsi"/>
          <w:b/>
          <w:bCs/>
        </w:rPr>
        <w:t>PURPOSE</w:t>
      </w:r>
    </w:p>
    <w:p w14:paraId="7B2A919E" w14:textId="23FCEA07" w:rsidR="00F27F3B" w:rsidRPr="00C8339A" w:rsidRDefault="00F27F3B" w:rsidP="00F27F3B">
      <w:pPr>
        <w:spacing w:after="0" w:line="240" w:lineRule="auto"/>
        <w:rPr>
          <w:rFonts w:asciiTheme="minorHAnsi" w:hAnsiTheme="minorHAnsi" w:cstheme="minorHAnsi"/>
        </w:rPr>
      </w:pPr>
      <w:r w:rsidRPr="00C8339A">
        <w:rPr>
          <w:rFonts w:asciiTheme="minorHAnsi" w:hAnsiTheme="minorHAnsi" w:cstheme="minorHAnsi"/>
          <w:bCs/>
        </w:rPr>
        <w:t>To ensure optimal performance of basic laboratory equipment, all MACL sites will follow set periodic function checks.</w:t>
      </w:r>
      <w:r>
        <w:rPr>
          <w:rFonts w:asciiTheme="minorHAnsi" w:hAnsiTheme="minorHAnsi" w:cstheme="minorHAnsi"/>
          <w:bCs/>
        </w:rPr>
        <w:t xml:space="preserve"> </w:t>
      </w:r>
      <w:r w:rsidRPr="00C8339A">
        <w:rPr>
          <w:rFonts w:asciiTheme="minorHAnsi" w:hAnsiTheme="minorHAnsi" w:cstheme="minorHAnsi"/>
          <w:bCs/>
        </w:rPr>
        <w:t xml:space="preserve">These function checks </w:t>
      </w:r>
      <w:r>
        <w:rPr>
          <w:rFonts w:asciiTheme="minorHAnsi" w:hAnsiTheme="minorHAnsi" w:cstheme="minorHAnsi"/>
          <w:bCs/>
        </w:rPr>
        <w:t xml:space="preserve">are to ensure that </w:t>
      </w:r>
      <w:r w:rsidR="000519CC">
        <w:rPr>
          <w:rFonts w:asciiTheme="minorHAnsi" w:hAnsiTheme="minorHAnsi" w:cstheme="minorHAnsi"/>
          <w:bCs/>
        </w:rPr>
        <w:t xml:space="preserve">the required safety equipment </w:t>
      </w:r>
      <w:r>
        <w:rPr>
          <w:rFonts w:asciiTheme="minorHAnsi" w:hAnsiTheme="minorHAnsi" w:cstheme="minorHAnsi"/>
          <w:bCs/>
        </w:rPr>
        <w:t>function</w:t>
      </w:r>
      <w:r w:rsidR="000519CC">
        <w:rPr>
          <w:rFonts w:asciiTheme="minorHAnsi" w:hAnsiTheme="minorHAnsi" w:cstheme="minorHAnsi"/>
          <w:bCs/>
        </w:rPr>
        <w:t>s</w:t>
      </w:r>
      <w:r>
        <w:rPr>
          <w:rFonts w:asciiTheme="minorHAnsi" w:hAnsiTheme="minorHAnsi" w:cstheme="minorHAnsi"/>
          <w:bCs/>
        </w:rPr>
        <w:t xml:space="preserve"> properly and provide</w:t>
      </w:r>
      <w:r w:rsidR="000519CC">
        <w:rPr>
          <w:rFonts w:asciiTheme="minorHAnsi" w:hAnsiTheme="minorHAnsi" w:cstheme="minorHAnsi"/>
          <w:bCs/>
        </w:rPr>
        <w:t>s</w:t>
      </w:r>
      <w:r>
        <w:rPr>
          <w:rFonts w:asciiTheme="minorHAnsi" w:hAnsiTheme="minorHAnsi" w:cstheme="minorHAnsi"/>
          <w:bCs/>
        </w:rPr>
        <w:t xml:space="preserve"> adequate protection</w:t>
      </w:r>
      <w:r w:rsidRPr="00C8339A">
        <w:rPr>
          <w:rFonts w:asciiTheme="minorHAnsi" w:hAnsiTheme="minorHAnsi" w:cstheme="minorHAnsi"/>
          <w:bCs/>
        </w:rPr>
        <w:t>.</w:t>
      </w:r>
    </w:p>
    <w:p w14:paraId="2B216086" w14:textId="77777777" w:rsidR="00F27F3B" w:rsidRDefault="00F27F3B" w:rsidP="00F27F3B">
      <w:pPr>
        <w:spacing w:after="0" w:line="240" w:lineRule="auto"/>
        <w:rPr>
          <w:rFonts w:asciiTheme="minorHAnsi" w:hAnsiTheme="minorHAnsi" w:cstheme="minorHAnsi"/>
        </w:rPr>
      </w:pPr>
    </w:p>
    <w:p w14:paraId="3A80AD8D" w14:textId="77777777" w:rsidR="00F27F3B" w:rsidRDefault="00F27F3B" w:rsidP="00F27F3B">
      <w:pPr>
        <w:spacing w:after="0" w:line="240" w:lineRule="auto"/>
        <w:rPr>
          <w:rFonts w:asciiTheme="minorHAnsi" w:hAnsiTheme="minorHAnsi" w:cstheme="minorHAnsi"/>
        </w:rPr>
      </w:pPr>
      <w:r>
        <w:rPr>
          <w:rFonts w:asciiTheme="minorHAnsi" w:hAnsiTheme="minorHAnsi" w:cstheme="minorHAnsi"/>
          <w:b/>
        </w:rPr>
        <w:t>SCOPE</w:t>
      </w:r>
    </w:p>
    <w:p w14:paraId="758ECEE4" w14:textId="77777777" w:rsidR="00F27F3B" w:rsidRDefault="00F27F3B" w:rsidP="00F27F3B">
      <w:pPr>
        <w:spacing w:after="0" w:line="240" w:lineRule="auto"/>
        <w:rPr>
          <w:rFonts w:asciiTheme="minorHAnsi" w:hAnsiTheme="minorHAnsi" w:cstheme="minorHAnsi"/>
        </w:rPr>
      </w:pPr>
      <w:r>
        <w:rPr>
          <w:rFonts w:asciiTheme="minorHAnsi" w:hAnsiTheme="minorHAnsi" w:cstheme="minorHAnsi"/>
        </w:rPr>
        <w:t>This policy applies to all MACL testing, processing and specimen collection facilities and associates who use these safety devices.</w:t>
      </w:r>
    </w:p>
    <w:p w14:paraId="02A3E469" w14:textId="77777777" w:rsidR="00F27F3B" w:rsidRPr="006876A5" w:rsidRDefault="00F27F3B" w:rsidP="00F27F3B">
      <w:pPr>
        <w:spacing w:after="0" w:line="240" w:lineRule="auto"/>
        <w:rPr>
          <w:rFonts w:asciiTheme="minorHAnsi" w:hAnsiTheme="minorHAnsi" w:cstheme="minorHAnsi"/>
        </w:rPr>
      </w:pPr>
    </w:p>
    <w:p w14:paraId="647E530E" w14:textId="77777777" w:rsidR="00F27F3B" w:rsidRDefault="00F27F3B" w:rsidP="00F27F3B">
      <w:pPr>
        <w:spacing w:after="0" w:line="240" w:lineRule="auto"/>
        <w:rPr>
          <w:rFonts w:asciiTheme="minorHAnsi" w:hAnsiTheme="minorHAnsi" w:cstheme="minorHAnsi"/>
        </w:rPr>
      </w:pPr>
      <w:r>
        <w:rPr>
          <w:rFonts w:asciiTheme="minorHAnsi" w:hAnsiTheme="minorHAnsi" w:cstheme="minorHAnsi"/>
          <w:b/>
        </w:rPr>
        <w:t>POLICY OWNERS</w:t>
      </w:r>
    </w:p>
    <w:p w14:paraId="5D4521CB" w14:textId="77777777" w:rsidR="00F27F3B" w:rsidRDefault="00F27F3B" w:rsidP="00F27F3B">
      <w:pPr>
        <w:spacing w:after="0" w:line="240" w:lineRule="auto"/>
        <w:rPr>
          <w:rFonts w:asciiTheme="minorHAnsi" w:hAnsiTheme="minorHAnsi" w:cstheme="minorHAnsi"/>
        </w:rPr>
      </w:pPr>
      <w:r>
        <w:rPr>
          <w:rFonts w:asciiTheme="minorHAnsi" w:hAnsiTheme="minorHAnsi" w:cstheme="minorHAnsi"/>
        </w:rPr>
        <w:t>QA and Safety Officer</w:t>
      </w:r>
    </w:p>
    <w:p w14:paraId="4C60C7C6" w14:textId="77777777" w:rsidR="00F27F3B" w:rsidRDefault="00F27F3B" w:rsidP="00F27F3B">
      <w:pPr>
        <w:spacing w:after="0" w:line="240" w:lineRule="auto"/>
        <w:rPr>
          <w:rFonts w:asciiTheme="minorHAnsi" w:hAnsiTheme="minorHAnsi" w:cstheme="minorHAnsi"/>
        </w:rPr>
      </w:pPr>
    </w:p>
    <w:p w14:paraId="37DCC6F4" w14:textId="77777777" w:rsidR="00F27F3B" w:rsidRDefault="00F27F3B" w:rsidP="00F27F3B">
      <w:pPr>
        <w:spacing w:after="0" w:line="240" w:lineRule="auto"/>
        <w:rPr>
          <w:rFonts w:asciiTheme="minorHAnsi" w:hAnsiTheme="minorHAnsi" w:cstheme="minorHAnsi"/>
          <w:b/>
        </w:rPr>
      </w:pPr>
      <w:r>
        <w:rPr>
          <w:rFonts w:asciiTheme="minorHAnsi" w:hAnsiTheme="minorHAnsi" w:cstheme="minorHAnsi"/>
          <w:b/>
        </w:rPr>
        <w:t>RELATED DOCUMENTS</w:t>
      </w:r>
    </w:p>
    <w:p w14:paraId="7A5A633A" w14:textId="11F6B04C" w:rsidR="00D871B2" w:rsidRDefault="000519CC" w:rsidP="00F27F3B">
      <w:pPr>
        <w:spacing w:after="0" w:line="240" w:lineRule="auto"/>
        <w:rPr>
          <w:rFonts w:asciiTheme="minorHAnsi" w:hAnsiTheme="minorHAnsi" w:cstheme="minorHAnsi"/>
        </w:rPr>
      </w:pPr>
      <w:r>
        <w:rPr>
          <w:rFonts w:asciiTheme="minorHAnsi" w:hAnsiTheme="minorHAnsi" w:cstheme="minorHAnsi"/>
        </w:rPr>
        <w:t>SAFE.GEN.9.1</w:t>
      </w:r>
      <w:r>
        <w:rPr>
          <w:rFonts w:asciiTheme="minorHAnsi" w:hAnsiTheme="minorHAnsi" w:cstheme="minorHAnsi"/>
        </w:rPr>
        <w:tab/>
        <w:t>Eyewash Maintenance Record</w:t>
      </w:r>
    </w:p>
    <w:p w14:paraId="36360155" w14:textId="50DDF79D" w:rsidR="00D50DC0" w:rsidRPr="00D871B2" w:rsidRDefault="00D50DC0" w:rsidP="00F27F3B">
      <w:pPr>
        <w:spacing w:after="0" w:line="240" w:lineRule="auto"/>
        <w:rPr>
          <w:rFonts w:asciiTheme="minorHAnsi" w:hAnsiTheme="minorHAnsi" w:cstheme="minorHAnsi"/>
        </w:rPr>
      </w:pPr>
      <w:r>
        <w:rPr>
          <w:rFonts w:asciiTheme="minorHAnsi" w:hAnsiTheme="minorHAnsi" w:cstheme="minorHAnsi"/>
        </w:rPr>
        <w:t>SAFE.GEN.9.2</w:t>
      </w:r>
      <w:r>
        <w:rPr>
          <w:rFonts w:asciiTheme="minorHAnsi" w:hAnsiTheme="minorHAnsi" w:cstheme="minorHAnsi"/>
        </w:rPr>
        <w:tab/>
        <w:t>Safety Shower Maintenance Record</w:t>
      </w:r>
    </w:p>
    <w:p w14:paraId="2BC9582E" w14:textId="77777777" w:rsidR="00F27F3B" w:rsidRPr="00C8339A" w:rsidRDefault="00F27F3B" w:rsidP="00F27F3B">
      <w:pPr>
        <w:spacing w:after="0" w:line="240" w:lineRule="auto"/>
        <w:rPr>
          <w:rFonts w:asciiTheme="minorHAnsi" w:hAnsiTheme="minorHAnsi" w:cstheme="minorHAnsi"/>
        </w:rPr>
      </w:pPr>
    </w:p>
    <w:p w14:paraId="6648B8DF" w14:textId="77777777" w:rsidR="00F27F3B" w:rsidRPr="00C8339A" w:rsidRDefault="00F27F3B" w:rsidP="00F27F3B">
      <w:pPr>
        <w:spacing w:after="0" w:line="240" w:lineRule="auto"/>
        <w:rPr>
          <w:rFonts w:asciiTheme="minorHAnsi" w:hAnsiTheme="minorHAnsi" w:cstheme="minorHAnsi"/>
          <w:b/>
          <w:bCs/>
        </w:rPr>
      </w:pPr>
      <w:r>
        <w:rPr>
          <w:rFonts w:asciiTheme="minorHAnsi" w:hAnsiTheme="minorHAnsi" w:cstheme="minorHAnsi"/>
          <w:b/>
          <w:bCs/>
        </w:rPr>
        <w:t>TEXT</w:t>
      </w:r>
    </w:p>
    <w:p w14:paraId="0EE92CE4" w14:textId="77777777" w:rsidR="00F27F3B" w:rsidRPr="00C8339A" w:rsidRDefault="00F27F3B" w:rsidP="00F27F3B">
      <w:pPr>
        <w:spacing w:after="0" w:line="240" w:lineRule="auto"/>
        <w:rPr>
          <w:rFonts w:asciiTheme="minorHAnsi" w:hAnsiTheme="minorHAnsi" w:cstheme="minorHAnsi"/>
        </w:rPr>
      </w:pPr>
      <w:r>
        <w:rPr>
          <w:rFonts w:asciiTheme="minorHAnsi" w:hAnsiTheme="minorHAnsi" w:cstheme="minorHAnsi"/>
        </w:rPr>
        <w:t>A</w:t>
      </w:r>
      <w:r w:rsidRPr="00C8339A">
        <w:rPr>
          <w:rFonts w:asciiTheme="minorHAnsi" w:hAnsiTheme="minorHAnsi" w:cstheme="minorHAnsi"/>
        </w:rPr>
        <w:t>.</w:t>
      </w:r>
      <w:r w:rsidRPr="00C8339A">
        <w:rPr>
          <w:rFonts w:asciiTheme="minorHAnsi" w:hAnsiTheme="minorHAnsi" w:cstheme="minorHAnsi"/>
        </w:rPr>
        <w:tab/>
      </w:r>
      <w:r>
        <w:rPr>
          <w:rFonts w:asciiTheme="minorHAnsi" w:hAnsiTheme="minorHAnsi" w:cstheme="minorHAnsi"/>
        </w:rPr>
        <w:t>Biologic Safety Cabinets</w:t>
      </w:r>
    </w:p>
    <w:p w14:paraId="226BCD32" w14:textId="77777777" w:rsidR="00F27F3B" w:rsidRPr="00C8339A" w:rsidRDefault="00F27F3B" w:rsidP="00F27F3B">
      <w:pPr>
        <w:spacing w:after="0" w:line="240" w:lineRule="auto"/>
        <w:ind w:left="720"/>
        <w:rPr>
          <w:rFonts w:asciiTheme="minorHAnsi" w:hAnsiTheme="minorHAnsi" w:cstheme="minorHAnsi"/>
        </w:rPr>
      </w:pPr>
      <w:r w:rsidRPr="00C8339A">
        <w:rPr>
          <w:rFonts w:asciiTheme="minorHAnsi" w:hAnsiTheme="minorHAnsi" w:cstheme="minorHAnsi"/>
        </w:rPr>
        <w:t>1.</w:t>
      </w:r>
      <w:r w:rsidRPr="00C8339A">
        <w:rPr>
          <w:rFonts w:asciiTheme="minorHAnsi" w:hAnsiTheme="minorHAnsi" w:cstheme="minorHAnsi"/>
        </w:rPr>
        <w:tab/>
        <w:t>Daily</w:t>
      </w:r>
    </w:p>
    <w:p w14:paraId="1CABAAA4" w14:textId="77777777" w:rsidR="00F27F3B" w:rsidRPr="00C8339A" w:rsidRDefault="00F27F3B" w:rsidP="00F27F3B">
      <w:pPr>
        <w:spacing w:after="0" w:line="240" w:lineRule="auto"/>
        <w:ind w:left="2160" w:hanging="720"/>
        <w:rPr>
          <w:rFonts w:asciiTheme="minorHAnsi" w:hAnsiTheme="minorHAnsi" w:cstheme="minorHAnsi"/>
        </w:rPr>
      </w:pPr>
      <w:r w:rsidRPr="00C8339A">
        <w:rPr>
          <w:rFonts w:asciiTheme="minorHAnsi" w:hAnsiTheme="minorHAnsi" w:cstheme="minorHAnsi"/>
        </w:rPr>
        <w:t>a.</w:t>
      </w:r>
      <w:r w:rsidRPr="00C8339A">
        <w:rPr>
          <w:rFonts w:asciiTheme="minorHAnsi" w:hAnsiTheme="minorHAnsi" w:cstheme="minorHAnsi"/>
        </w:rPr>
        <w:tab/>
        <w:t>Blowers are operated at least three to five minutes before beginning work.</w:t>
      </w:r>
    </w:p>
    <w:p w14:paraId="00BE2741" w14:textId="13DA051C" w:rsidR="00F27F3B" w:rsidRPr="00C8339A" w:rsidRDefault="00F27F3B" w:rsidP="00F27F3B">
      <w:pPr>
        <w:spacing w:after="0" w:line="240" w:lineRule="auto"/>
        <w:ind w:left="2160" w:hanging="720"/>
        <w:rPr>
          <w:rFonts w:asciiTheme="minorHAnsi" w:hAnsiTheme="minorHAnsi" w:cstheme="minorHAnsi"/>
        </w:rPr>
      </w:pPr>
      <w:r w:rsidRPr="00C8339A">
        <w:rPr>
          <w:rFonts w:asciiTheme="minorHAnsi" w:hAnsiTheme="minorHAnsi" w:cstheme="minorHAnsi"/>
        </w:rPr>
        <w:t>b.</w:t>
      </w:r>
      <w:r w:rsidRPr="00C8339A">
        <w:rPr>
          <w:rFonts w:asciiTheme="minorHAnsi" w:hAnsiTheme="minorHAnsi" w:cstheme="minorHAnsi"/>
        </w:rPr>
        <w:tab/>
        <w:t>The work surface, interior walls, and the interior w</w:t>
      </w:r>
      <w:r>
        <w:rPr>
          <w:rFonts w:asciiTheme="minorHAnsi" w:hAnsiTheme="minorHAnsi" w:cstheme="minorHAnsi"/>
        </w:rPr>
        <w:t xml:space="preserve">indow surface are cleaned with </w:t>
      </w:r>
      <w:r w:rsidRPr="00C8339A">
        <w:rPr>
          <w:rFonts w:asciiTheme="minorHAnsi" w:hAnsiTheme="minorHAnsi" w:cstheme="minorHAnsi"/>
        </w:rPr>
        <w:t>10% bleach</w:t>
      </w:r>
      <w:r w:rsidR="000519CC">
        <w:rPr>
          <w:rFonts w:asciiTheme="minorHAnsi" w:hAnsiTheme="minorHAnsi" w:cstheme="minorHAnsi"/>
        </w:rPr>
        <w:t xml:space="preserve"> or approved commercially available disinfectant wipes.  Document on appropriate laboratory maintenance record.</w:t>
      </w:r>
    </w:p>
    <w:p w14:paraId="19F49BA4" w14:textId="07683C37" w:rsidR="00F27F3B" w:rsidRPr="00C8339A" w:rsidRDefault="00F27F3B" w:rsidP="00F27F3B">
      <w:pPr>
        <w:spacing w:after="0" w:line="240" w:lineRule="auto"/>
        <w:ind w:left="2160" w:hanging="720"/>
        <w:rPr>
          <w:rFonts w:asciiTheme="minorHAnsi" w:hAnsiTheme="minorHAnsi" w:cstheme="minorHAnsi"/>
        </w:rPr>
      </w:pPr>
      <w:r w:rsidRPr="00C8339A">
        <w:rPr>
          <w:rFonts w:asciiTheme="minorHAnsi" w:hAnsiTheme="minorHAnsi" w:cstheme="minorHAnsi"/>
        </w:rPr>
        <w:t>c.</w:t>
      </w:r>
      <w:r w:rsidRPr="00C8339A">
        <w:rPr>
          <w:rFonts w:asciiTheme="minorHAnsi" w:hAnsiTheme="minorHAnsi" w:cstheme="minorHAnsi"/>
        </w:rPr>
        <w:tab/>
        <w:t>Hoods are equipped with ultraviolet lamps, which act as a germicidal agent.</w:t>
      </w:r>
      <w:r>
        <w:rPr>
          <w:rFonts w:asciiTheme="minorHAnsi" w:hAnsiTheme="minorHAnsi" w:cstheme="minorHAnsi"/>
        </w:rPr>
        <w:t xml:space="preserve"> UV </w:t>
      </w:r>
      <w:r w:rsidRPr="00C8339A">
        <w:rPr>
          <w:rFonts w:asciiTheme="minorHAnsi" w:hAnsiTheme="minorHAnsi" w:cstheme="minorHAnsi"/>
        </w:rPr>
        <w:t xml:space="preserve">lamps are only used at the end of the shift, when the hoods are not in </w:t>
      </w:r>
      <w:r>
        <w:rPr>
          <w:rFonts w:asciiTheme="minorHAnsi" w:hAnsiTheme="minorHAnsi" w:cstheme="minorHAnsi"/>
        </w:rPr>
        <w:t xml:space="preserve">use and the </w:t>
      </w:r>
      <w:r w:rsidRPr="00C8339A">
        <w:rPr>
          <w:rFonts w:asciiTheme="minorHAnsi" w:hAnsiTheme="minorHAnsi" w:cstheme="minorHAnsi"/>
        </w:rPr>
        <w:t>area is unoccupied.</w:t>
      </w:r>
      <w:r w:rsidR="00E5542D">
        <w:rPr>
          <w:rFonts w:asciiTheme="minorHAnsi" w:hAnsiTheme="minorHAnsi" w:cstheme="minorHAnsi"/>
        </w:rPr>
        <w:t xml:space="preserve"> Hoods should be closed when UV light is in use.</w:t>
      </w:r>
    </w:p>
    <w:p w14:paraId="5803B0CE" w14:textId="77777777" w:rsidR="00F27F3B" w:rsidRPr="00C8339A" w:rsidRDefault="00F27F3B" w:rsidP="00F27F3B">
      <w:pPr>
        <w:spacing w:after="0" w:line="240" w:lineRule="auto"/>
        <w:rPr>
          <w:rFonts w:asciiTheme="minorHAnsi" w:hAnsiTheme="minorHAnsi" w:cstheme="minorHAnsi"/>
        </w:rPr>
      </w:pPr>
    </w:p>
    <w:p w14:paraId="20A2A618" w14:textId="77777777" w:rsidR="00F27F3B" w:rsidRPr="00C8339A" w:rsidRDefault="00F27F3B" w:rsidP="00F27F3B">
      <w:pPr>
        <w:spacing w:after="0" w:line="240" w:lineRule="auto"/>
        <w:rPr>
          <w:rFonts w:asciiTheme="minorHAnsi" w:hAnsiTheme="minorHAnsi" w:cstheme="minorHAnsi"/>
        </w:rPr>
      </w:pPr>
      <w:r w:rsidRPr="00C8339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1DCDB60" wp14:editId="20D8D010">
                <wp:simplePos x="0" y="0"/>
                <wp:positionH relativeFrom="column">
                  <wp:posOffset>914400</wp:posOffset>
                </wp:positionH>
                <wp:positionV relativeFrom="paragraph">
                  <wp:posOffset>70485</wp:posOffset>
                </wp:positionV>
                <wp:extent cx="4572000" cy="6858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txbx>
                        <w:txbxContent>
                          <w:p w14:paraId="033E43AD" w14:textId="30E30046" w:rsidR="00F27F3B" w:rsidRPr="004B6E34" w:rsidRDefault="00F27F3B" w:rsidP="00F27F3B">
                            <w:r w:rsidRPr="006544C1">
                              <w:rPr>
                                <w:b/>
                              </w:rPr>
                              <w:t>Note:</w:t>
                            </w:r>
                            <w:r>
                              <w:tab/>
                              <w:t>UV light may cause corneal or skin burns from direct or deflected light sources. Protect eyes and skin from exposure</w:t>
                            </w:r>
                            <w:r w:rsidR="001A0AD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CDB60" id="_x0000_t202" coordsize="21600,21600" o:spt="202" path="m,l,21600r21600,l21600,xe">
                <v:stroke joinstyle="miter"/>
                <v:path gradientshapeok="t" o:connecttype="rect"/>
              </v:shapetype>
              <v:shape id="Text Box 3" o:spid="_x0000_s1026" type="#_x0000_t202" style="position:absolute;margin-left:1in;margin-top:5.55pt;width:5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">
                <v:textbox>
                  <w:txbxContent>
                    <w:p w14:paraId="033E43AD" w14:textId="30E30046" w:rsidR="00F27F3B" w:rsidRPr="004B6E34" w:rsidRDefault="00F27F3B" w:rsidP="00F27F3B">
                      <w:r w:rsidRPr="006544C1">
                        <w:rPr>
                          <w:b/>
                        </w:rPr>
                        <w:t>Note:</w:t>
                      </w:r>
                      <w:r>
                        <w:tab/>
                        <w:t>UV light may cause corneal or skin burns from direct or deflected light sources. Protect eyes and skin from exposure</w:t>
                      </w:r>
                      <w:r w:rsidR="001A0AD1">
                        <w:t>.</w:t>
                      </w:r>
                    </w:p>
                  </w:txbxContent>
                </v:textbox>
                <w10:wrap type="square"/>
              </v:shape>
            </w:pict>
          </mc:Fallback>
        </mc:AlternateContent>
      </w:r>
    </w:p>
    <w:p w14:paraId="1ACA9B05" w14:textId="77777777" w:rsidR="00F27F3B" w:rsidRPr="00C8339A" w:rsidRDefault="00F27F3B" w:rsidP="00F27F3B">
      <w:pPr>
        <w:spacing w:after="0" w:line="240" w:lineRule="auto"/>
        <w:rPr>
          <w:rFonts w:asciiTheme="minorHAnsi" w:hAnsiTheme="minorHAnsi" w:cstheme="minorHAnsi"/>
        </w:rPr>
      </w:pPr>
    </w:p>
    <w:p w14:paraId="69A9E069" w14:textId="77777777" w:rsidR="00F27F3B" w:rsidRPr="00C8339A" w:rsidRDefault="00F27F3B" w:rsidP="00F27F3B">
      <w:pPr>
        <w:spacing w:after="0" w:line="240" w:lineRule="auto"/>
        <w:rPr>
          <w:rFonts w:asciiTheme="minorHAnsi" w:hAnsiTheme="minorHAnsi" w:cstheme="minorHAnsi"/>
        </w:rPr>
      </w:pPr>
    </w:p>
    <w:p w14:paraId="351314EE" w14:textId="77777777" w:rsidR="00F27F3B" w:rsidRPr="00C8339A" w:rsidRDefault="00F27F3B" w:rsidP="00F27F3B">
      <w:pPr>
        <w:spacing w:after="0" w:line="240" w:lineRule="auto"/>
        <w:rPr>
          <w:rFonts w:asciiTheme="minorHAnsi" w:hAnsiTheme="minorHAnsi" w:cstheme="minorHAnsi"/>
        </w:rPr>
      </w:pPr>
    </w:p>
    <w:p w14:paraId="3816C0CF" w14:textId="77777777" w:rsidR="00F27F3B" w:rsidRPr="00C8339A" w:rsidRDefault="00F27F3B" w:rsidP="00F27F3B">
      <w:pPr>
        <w:spacing w:after="0" w:line="240" w:lineRule="auto"/>
        <w:rPr>
          <w:rFonts w:asciiTheme="minorHAnsi" w:hAnsiTheme="minorHAnsi" w:cstheme="minorHAnsi"/>
        </w:rPr>
      </w:pPr>
    </w:p>
    <w:p w14:paraId="5BEF9093" w14:textId="77777777" w:rsidR="00F27F3B" w:rsidRPr="00C8339A" w:rsidRDefault="00F27F3B" w:rsidP="00F27F3B">
      <w:pPr>
        <w:spacing w:after="0" w:line="240" w:lineRule="auto"/>
        <w:ind w:left="2160" w:hanging="720"/>
        <w:rPr>
          <w:rFonts w:asciiTheme="minorHAnsi" w:hAnsiTheme="minorHAnsi" w:cstheme="minorHAnsi"/>
        </w:rPr>
      </w:pPr>
      <w:r w:rsidRPr="00C8339A">
        <w:rPr>
          <w:rFonts w:asciiTheme="minorHAnsi" w:hAnsiTheme="minorHAnsi" w:cstheme="minorHAnsi"/>
        </w:rPr>
        <w:t>d.</w:t>
      </w:r>
      <w:r w:rsidRPr="00C8339A">
        <w:rPr>
          <w:rFonts w:asciiTheme="minorHAnsi" w:hAnsiTheme="minorHAnsi" w:cstheme="minorHAnsi"/>
        </w:rPr>
        <w:tab/>
        <w:t>Hoods will be labeled with signage of danger warning.</w:t>
      </w:r>
    </w:p>
    <w:p w14:paraId="108A4D45" w14:textId="77777777" w:rsidR="00F27F3B" w:rsidRPr="00C8339A" w:rsidRDefault="00F27F3B" w:rsidP="00F27F3B">
      <w:pPr>
        <w:spacing w:after="0" w:line="240" w:lineRule="auto"/>
        <w:rPr>
          <w:rFonts w:asciiTheme="minorHAnsi" w:hAnsiTheme="minorHAnsi" w:cstheme="minorHAnsi"/>
        </w:rPr>
      </w:pPr>
      <w:r w:rsidRPr="00C8339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8B2B5A7" wp14:editId="3AEF9837">
                <wp:simplePos x="0" y="0"/>
                <wp:positionH relativeFrom="column">
                  <wp:posOffset>960967</wp:posOffset>
                </wp:positionH>
                <wp:positionV relativeFrom="paragraph">
                  <wp:posOffset>97790</wp:posOffset>
                </wp:positionV>
                <wp:extent cx="4000500" cy="5930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93090"/>
                        </a:xfrm>
                        <a:prstGeom prst="rect">
                          <a:avLst/>
                        </a:prstGeom>
                        <a:solidFill>
                          <a:srgbClr val="FFFFFF"/>
                        </a:solidFill>
                        <a:ln w="9525">
                          <a:solidFill>
                            <a:srgbClr val="000000"/>
                          </a:solidFill>
                          <a:miter lim="800000"/>
                          <a:headEnd/>
                          <a:tailEnd/>
                        </a:ln>
                      </wps:spPr>
                      <wps:txbx>
                        <w:txbxContent>
                          <w:p w14:paraId="362686B6" w14:textId="77777777" w:rsidR="00F27F3B" w:rsidRDefault="00F27F3B" w:rsidP="00F27F3B">
                            <w:r w:rsidRPr="006544C1">
                              <w:rPr>
                                <w:b/>
                              </w:rPr>
                              <w:t>WARNING</w:t>
                            </w:r>
                            <w:r>
                              <w:t>: This device produces potentially harmful ultraviolet (UV) light. Protect eyes and skin from exposure.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B5A7" id="Text Box 2" o:spid="_x0000_s1027" type="#_x0000_t202" style="position:absolute;margin-left:75.65pt;margin-top:7.7pt;width:315pt;height: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">
                <v:textbox>
                  <w:txbxContent>
                    <w:p w14:paraId="362686B6" w14:textId="77777777" w:rsidR="00F27F3B" w:rsidRDefault="00F27F3B" w:rsidP="00F27F3B">
                      <w:r w:rsidRPr="006544C1">
                        <w:rPr>
                          <w:b/>
                        </w:rPr>
                        <w:t>WARNING</w:t>
                      </w:r>
                      <w:r>
                        <w:t>: This device produces potentially harmful ultraviolet (UV) light. Protect eyes and skin from exposure.</w:t>
                      </w:r>
                    </w:p>
                  </w:txbxContent>
                </v:textbox>
              </v:shape>
            </w:pict>
          </mc:Fallback>
        </mc:AlternateContent>
      </w:r>
    </w:p>
    <w:p w14:paraId="24C2F8D4" w14:textId="77777777" w:rsidR="00F27F3B" w:rsidRPr="00C8339A" w:rsidRDefault="00F27F3B" w:rsidP="00F27F3B">
      <w:pPr>
        <w:spacing w:after="0" w:line="240" w:lineRule="auto"/>
        <w:rPr>
          <w:rFonts w:asciiTheme="minorHAnsi" w:hAnsiTheme="minorHAnsi" w:cstheme="minorHAnsi"/>
        </w:rPr>
      </w:pPr>
    </w:p>
    <w:p w14:paraId="66D0AFA9" w14:textId="77777777" w:rsidR="00F27F3B" w:rsidRPr="00C8339A" w:rsidRDefault="00F27F3B" w:rsidP="00F27F3B">
      <w:pPr>
        <w:spacing w:after="0" w:line="240" w:lineRule="auto"/>
        <w:rPr>
          <w:rFonts w:asciiTheme="minorHAnsi" w:hAnsiTheme="minorHAnsi" w:cstheme="minorHAnsi"/>
        </w:rPr>
      </w:pPr>
    </w:p>
    <w:p w14:paraId="6EEFCDA5" w14:textId="77777777" w:rsidR="00F27F3B" w:rsidRPr="00C8339A" w:rsidRDefault="00F27F3B" w:rsidP="00F27F3B">
      <w:pPr>
        <w:spacing w:after="0" w:line="240" w:lineRule="auto"/>
        <w:rPr>
          <w:rFonts w:asciiTheme="minorHAnsi" w:hAnsiTheme="minorHAnsi" w:cstheme="minorHAnsi"/>
        </w:rPr>
      </w:pPr>
    </w:p>
    <w:p w14:paraId="00B11853" w14:textId="77777777" w:rsidR="00F27F3B" w:rsidRPr="006876A5" w:rsidRDefault="00F27F3B" w:rsidP="00F27F3B">
      <w:pPr>
        <w:spacing w:after="0" w:line="240" w:lineRule="auto"/>
        <w:rPr>
          <w:rFonts w:asciiTheme="minorHAnsi" w:hAnsiTheme="minorHAnsi" w:cstheme="minorHAnsi"/>
          <w:bCs/>
        </w:rPr>
      </w:pPr>
    </w:p>
    <w:p w14:paraId="24FED27D" w14:textId="356A8A45" w:rsidR="00F27F3B" w:rsidRPr="00C8339A" w:rsidRDefault="00F27F3B" w:rsidP="00F27F3B">
      <w:pPr>
        <w:spacing w:after="0" w:line="240" w:lineRule="auto"/>
        <w:ind w:left="1440" w:hanging="720"/>
        <w:rPr>
          <w:rFonts w:asciiTheme="minorHAnsi" w:hAnsiTheme="minorHAnsi" w:cstheme="minorHAnsi"/>
        </w:rPr>
      </w:pPr>
      <w:r>
        <w:rPr>
          <w:rFonts w:asciiTheme="minorHAnsi" w:hAnsiTheme="minorHAnsi" w:cstheme="minorHAnsi"/>
        </w:rPr>
        <w:lastRenderedPageBreak/>
        <w:t>2.</w:t>
      </w:r>
      <w:r>
        <w:rPr>
          <w:rFonts w:asciiTheme="minorHAnsi" w:hAnsiTheme="minorHAnsi" w:cstheme="minorHAnsi"/>
        </w:rPr>
        <w:tab/>
        <w:t>Annually—</w:t>
      </w:r>
      <w:r w:rsidRPr="00C8339A">
        <w:rPr>
          <w:rFonts w:asciiTheme="minorHAnsi" w:hAnsiTheme="minorHAnsi" w:cstheme="minorHAnsi"/>
        </w:rPr>
        <w:t>Preventative maintenance and certification o</w:t>
      </w:r>
      <w:r>
        <w:rPr>
          <w:rFonts w:asciiTheme="minorHAnsi" w:hAnsiTheme="minorHAnsi" w:cstheme="minorHAnsi"/>
        </w:rPr>
        <w:t xml:space="preserve">f function are performed by an </w:t>
      </w:r>
      <w:r w:rsidR="00B839C7">
        <w:rPr>
          <w:rFonts w:asciiTheme="minorHAnsi" w:hAnsiTheme="minorHAnsi" w:cstheme="minorHAnsi"/>
        </w:rPr>
        <w:t>outside vendor</w:t>
      </w:r>
      <w:r w:rsidRPr="00C8339A">
        <w:rPr>
          <w:rFonts w:asciiTheme="minorHAnsi" w:hAnsiTheme="minorHAnsi" w:cstheme="minorHAnsi"/>
        </w:rPr>
        <w:t>.</w:t>
      </w:r>
      <w:r w:rsidR="000519CC">
        <w:rPr>
          <w:rFonts w:asciiTheme="minorHAnsi" w:hAnsiTheme="minorHAnsi" w:cstheme="minorHAnsi"/>
        </w:rPr>
        <w:t xml:space="preserve">  The Regional Laboratory Facility Department will be r</w:t>
      </w:r>
      <w:r w:rsidR="00D54AF8">
        <w:rPr>
          <w:rFonts w:asciiTheme="minorHAnsi" w:hAnsiTheme="minorHAnsi" w:cstheme="minorHAnsi"/>
        </w:rPr>
        <w:t>esponsible for coordinating annual and as needed maintenance.</w:t>
      </w:r>
    </w:p>
    <w:p w14:paraId="5EDDD0F0" w14:textId="77777777" w:rsidR="00F27F3B" w:rsidRDefault="00F27F3B" w:rsidP="00F27F3B">
      <w:pPr>
        <w:spacing w:after="0" w:line="240" w:lineRule="auto"/>
        <w:rPr>
          <w:rFonts w:asciiTheme="minorHAnsi" w:hAnsiTheme="minorHAnsi" w:cstheme="minorHAnsi"/>
        </w:rPr>
      </w:pPr>
    </w:p>
    <w:p w14:paraId="7EA5701F" w14:textId="7B21361A" w:rsidR="00F27F3B" w:rsidRPr="00C8339A" w:rsidRDefault="00D871B2" w:rsidP="00F27F3B">
      <w:pPr>
        <w:spacing w:after="0" w:line="240" w:lineRule="auto"/>
        <w:rPr>
          <w:rFonts w:asciiTheme="minorHAnsi" w:hAnsiTheme="minorHAnsi" w:cstheme="minorHAnsi"/>
        </w:rPr>
      </w:pPr>
      <w:r>
        <w:rPr>
          <w:rFonts w:asciiTheme="minorHAnsi" w:hAnsiTheme="minorHAnsi" w:cstheme="minorHAnsi"/>
        </w:rPr>
        <w:t>B.</w:t>
      </w:r>
      <w:r w:rsidR="00F27F3B" w:rsidRPr="00C8339A">
        <w:rPr>
          <w:rFonts w:asciiTheme="minorHAnsi" w:hAnsiTheme="minorHAnsi" w:cstheme="minorHAnsi"/>
        </w:rPr>
        <w:tab/>
      </w:r>
      <w:r w:rsidR="00F27F3B">
        <w:rPr>
          <w:rFonts w:asciiTheme="minorHAnsi" w:hAnsiTheme="minorHAnsi" w:cstheme="minorHAnsi"/>
        </w:rPr>
        <w:t>Chemical Fume Hoods</w:t>
      </w:r>
    </w:p>
    <w:p w14:paraId="31F6AF6D" w14:textId="704D5695" w:rsidR="00F27F3B" w:rsidRDefault="00F27F3B" w:rsidP="00B839C7">
      <w:pPr>
        <w:spacing w:after="0" w:line="240" w:lineRule="auto"/>
        <w:ind w:left="720"/>
        <w:rPr>
          <w:rFonts w:asciiTheme="minorHAnsi" w:hAnsiTheme="minorHAnsi" w:cstheme="minorHAnsi"/>
        </w:rPr>
      </w:pPr>
      <w:r w:rsidRPr="00C8339A">
        <w:rPr>
          <w:rFonts w:asciiTheme="minorHAnsi" w:hAnsiTheme="minorHAnsi" w:cstheme="minorHAnsi"/>
        </w:rPr>
        <w:t>1.</w:t>
      </w:r>
      <w:r w:rsidR="00B839C7">
        <w:rPr>
          <w:rFonts w:asciiTheme="minorHAnsi" w:hAnsiTheme="minorHAnsi" w:cstheme="minorHAnsi"/>
        </w:rPr>
        <w:tab/>
        <w:t>Annual PM and Certification performed by outside vendor.</w:t>
      </w:r>
      <w:r w:rsidR="00D54AF8">
        <w:rPr>
          <w:rFonts w:asciiTheme="minorHAnsi" w:hAnsiTheme="minorHAnsi" w:cstheme="minorHAnsi"/>
        </w:rPr>
        <w:t xml:space="preserve">  The Regional Laboratory Facility Department will be responsible for coordinating annual and as needed maintenance.</w:t>
      </w:r>
    </w:p>
    <w:p w14:paraId="73EA5CA8" w14:textId="77777777" w:rsidR="00D871B2" w:rsidRPr="00C8339A" w:rsidRDefault="00D871B2" w:rsidP="00F27F3B">
      <w:pPr>
        <w:spacing w:after="0" w:line="240" w:lineRule="auto"/>
        <w:ind w:left="2160" w:hanging="720"/>
        <w:rPr>
          <w:rFonts w:asciiTheme="minorHAnsi" w:hAnsiTheme="minorHAnsi" w:cstheme="minorHAnsi"/>
        </w:rPr>
      </w:pPr>
    </w:p>
    <w:p w14:paraId="318ED726" w14:textId="6B268F26" w:rsidR="00F27F3B" w:rsidRDefault="00D871B2" w:rsidP="00F27F3B">
      <w:pPr>
        <w:spacing w:after="0" w:line="240" w:lineRule="auto"/>
        <w:rPr>
          <w:rFonts w:asciiTheme="minorHAnsi" w:hAnsiTheme="minorHAnsi" w:cstheme="minorHAnsi"/>
        </w:rPr>
      </w:pPr>
      <w:r>
        <w:rPr>
          <w:rFonts w:asciiTheme="minorHAnsi" w:hAnsiTheme="minorHAnsi" w:cstheme="minorHAnsi"/>
        </w:rPr>
        <w:t xml:space="preserve">C. </w:t>
      </w:r>
      <w:r>
        <w:rPr>
          <w:rFonts w:asciiTheme="minorHAnsi" w:hAnsiTheme="minorHAnsi" w:cstheme="minorHAnsi"/>
        </w:rPr>
        <w:tab/>
        <w:t xml:space="preserve">Eye </w:t>
      </w:r>
      <w:r w:rsidR="00FC0752">
        <w:rPr>
          <w:rFonts w:asciiTheme="minorHAnsi" w:hAnsiTheme="minorHAnsi" w:cstheme="minorHAnsi"/>
        </w:rPr>
        <w:t>Wash (</w:t>
      </w:r>
      <w:r w:rsidR="00403C9D">
        <w:rPr>
          <w:rFonts w:asciiTheme="minorHAnsi" w:hAnsiTheme="minorHAnsi" w:cstheme="minorHAnsi"/>
        </w:rPr>
        <w:t>Utilize form SAFE.GEN.9.1 Eyewash Maintenance Record)</w:t>
      </w:r>
    </w:p>
    <w:p w14:paraId="50FA51DF" w14:textId="02EABC88" w:rsidR="00D871B2" w:rsidRDefault="00162DF7" w:rsidP="00F27F3B">
      <w:pPr>
        <w:spacing w:after="0" w:line="240" w:lineRule="auto"/>
        <w:rPr>
          <w:rFonts w:asciiTheme="minorHAnsi" w:hAnsiTheme="minorHAnsi" w:cstheme="minorHAnsi"/>
        </w:rPr>
      </w:pPr>
      <w:r>
        <w:rPr>
          <w:rFonts w:asciiTheme="minorHAnsi" w:hAnsiTheme="minorHAnsi" w:cstheme="minorHAnsi"/>
        </w:rPr>
        <w:tab/>
        <w:t>1.</w:t>
      </w:r>
      <w:r>
        <w:rPr>
          <w:rFonts w:asciiTheme="minorHAnsi" w:hAnsiTheme="minorHAnsi" w:cstheme="minorHAnsi"/>
        </w:rPr>
        <w:tab/>
        <w:t>Weekly maintenance</w:t>
      </w:r>
      <w:r w:rsidR="00AE094B">
        <w:rPr>
          <w:rFonts w:asciiTheme="minorHAnsi" w:hAnsiTheme="minorHAnsi" w:cstheme="minorHAnsi"/>
        </w:rPr>
        <w:t>:</w:t>
      </w:r>
    </w:p>
    <w:p w14:paraId="55B71E5B" w14:textId="2E3FA30E" w:rsidR="00D871B2" w:rsidRDefault="00D871B2" w:rsidP="0015503C">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15503C">
        <w:rPr>
          <w:rFonts w:asciiTheme="minorHAnsi" w:hAnsiTheme="minorHAnsi" w:cstheme="minorHAnsi"/>
        </w:rPr>
        <w:t xml:space="preserve">Inspect eyewash </w:t>
      </w:r>
      <w:r w:rsidR="00162DF7">
        <w:rPr>
          <w:rFonts w:asciiTheme="minorHAnsi" w:hAnsiTheme="minorHAnsi" w:cstheme="minorHAnsi"/>
        </w:rPr>
        <w:t>to ensure unit is f</w:t>
      </w:r>
      <w:r>
        <w:rPr>
          <w:rFonts w:asciiTheme="minorHAnsi" w:hAnsiTheme="minorHAnsi" w:cstheme="minorHAnsi"/>
        </w:rPr>
        <w:t>ree of visible scaling, rust or contamination</w:t>
      </w:r>
      <w:r w:rsidR="0015503C">
        <w:rPr>
          <w:rFonts w:asciiTheme="minorHAnsi" w:hAnsiTheme="minorHAnsi" w:cstheme="minorHAnsi"/>
        </w:rPr>
        <w:t>, and that d</w:t>
      </w:r>
      <w:r w:rsidR="00162DF7">
        <w:rPr>
          <w:rFonts w:asciiTheme="minorHAnsi" w:hAnsiTheme="minorHAnsi" w:cstheme="minorHAnsi"/>
        </w:rPr>
        <w:t>ust caps/covers fit correctly and are in place</w:t>
      </w:r>
      <w:r w:rsidR="00E5300A">
        <w:rPr>
          <w:rFonts w:asciiTheme="minorHAnsi" w:hAnsiTheme="minorHAnsi" w:cstheme="minorHAnsi"/>
        </w:rPr>
        <w:t>.</w:t>
      </w:r>
    </w:p>
    <w:p w14:paraId="1B7619CA" w14:textId="34D79E8F" w:rsidR="00162DF7" w:rsidRDefault="00E5300A" w:rsidP="00E5300A">
      <w:pPr>
        <w:spacing w:after="0" w:line="240" w:lineRule="auto"/>
        <w:ind w:left="2160" w:hanging="720"/>
        <w:rPr>
          <w:rFonts w:asciiTheme="minorHAnsi" w:hAnsiTheme="minorHAnsi" w:cstheme="minorHAnsi"/>
        </w:rPr>
      </w:pPr>
      <w:r>
        <w:rPr>
          <w:rFonts w:asciiTheme="minorHAnsi" w:hAnsiTheme="minorHAnsi" w:cstheme="minorHAnsi"/>
        </w:rPr>
        <w:t>b.</w:t>
      </w:r>
      <w:r>
        <w:rPr>
          <w:rFonts w:asciiTheme="minorHAnsi" w:hAnsiTheme="minorHAnsi" w:cstheme="minorHAnsi"/>
        </w:rPr>
        <w:tab/>
        <w:t>Inspect eyewash location to ensure the unit is free of obstructions and that adequate signage is in place.</w:t>
      </w:r>
    </w:p>
    <w:p w14:paraId="4DD713B0" w14:textId="78BDFA06" w:rsidR="00162DF7" w:rsidRDefault="00E5300A" w:rsidP="00AB40E4">
      <w:pPr>
        <w:spacing w:after="0" w:line="240" w:lineRule="auto"/>
        <w:ind w:left="2160" w:hanging="720"/>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Activate eyewash to ensure unit will go from “off” to “on” in one second or less and remain on without the use of the </w:t>
      </w:r>
      <w:r w:rsidR="00FC0752">
        <w:rPr>
          <w:rFonts w:asciiTheme="minorHAnsi" w:hAnsiTheme="minorHAnsi" w:cstheme="minorHAnsi"/>
        </w:rPr>
        <w:t>operator’s</w:t>
      </w:r>
      <w:r>
        <w:rPr>
          <w:rFonts w:asciiTheme="minorHAnsi" w:hAnsiTheme="minorHAnsi" w:cstheme="minorHAnsi"/>
        </w:rPr>
        <w:t xml:space="preserve"> hands.  Unit should be allowed to run long enough to ensure all stagnant water is flushed from the unit and clears piping leading to the unit.</w:t>
      </w:r>
      <w:r w:rsidR="00AB40E4">
        <w:rPr>
          <w:rFonts w:asciiTheme="minorHAnsi" w:hAnsiTheme="minorHAnsi" w:cstheme="minorHAnsi"/>
        </w:rPr>
        <w:t xml:space="preserve">  Water temperature should be tepid to the touch (between 60</w:t>
      </w:r>
      <w:r w:rsidR="00AB40E4" w:rsidRPr="00AB7ADD">
        <w:rPr>
          <w:rFonts w:asciiTheme="minorHAnsi" w:hAnsiTheme="minorHAnsi" w:cstheme="minorHAnsi"/>
          <w:vertAlign w:val="superscript"/>
        </w:rPr>
        <w:t>0</w:t>
      </w:r>
      <w:r w:rsidR="00AB40E4">
        <w:rPr>
          <w:rFonts w:asciiTheme="minorHAnsi" w:hAnsiTheme="minorHAnsi" w:cstheme="minorHAnsi"/>
        </w:rPr>
        <w:t>F and 100</w:t>
      </w:r>
      <w:r w:rsidR="00AB40E4" w:rsidRPr="00AB7ADD">
        <w:rPr>
          <w:rFonts w:asciiTheme="minorHAnsi" w:hAnsiTheme="minorHAnsi" w:cstheme="minorHAnsi"/>
          <w:vertAlign w:val="superscript"/>
        </w:rPr>
        <w:t>0</w:t>
      </w:r>
      <w:r w:rsidR="00AB40E4">
        <w:rPr>
          <w:rFonts w:asciiTheme="minorHAnsi" w:hAnsiTheme="minorHAnsi" w:cstheme="minorHAnsi"/>
        </w:rPr>
        <w:t>F).  Flushing fluid should be directed to both nozzles simultaneously and cover the areas between the interior and exterior lines of a gauge at some point less than 8 inches above the eyewash nozzle.</w:t>
      </w:r>
    </w:p>
    <w:p w14:paraId="4A46FEDF" w14:textId="20AC7FB0" w:rsidR="00AB40E4" w:rsidRDefault="00AB40E4" w:rsidP="00AB40E4">
      <w:pPr>
        <w:spacing w:after="0" w:line="240" w:lineRule="auto"/>
        <w:ind w:left="2160" w:hanging="720"/>
        <w:rPr>
          <w:rFonts w:asciiTheme="minorHAnsi" w:hAnsiTheme="minorHAnsi" w:cstheme="minorHAnsi"/>
        </w:rPr>
      </w:pPr>
      <w:r>
        <w:rPr>
          <w:rFonts w:asciiTheme="minorHAnsi" w:hAnsiTheme="minorHAnsi" w:cstheme="minorHAnsi"/>
        </w:rPr>
        <w:t>d.</w:t>
      </w:r>
      <w:r>
        <w:rPr>
          <w:rFonts w:asciiTheme="minorHAnsi" w:hAnsiTheme="minorHAnsi" w:cstheme="minorHAnsi"/>
        </w:rPr>
        <w:tab/>
        <w:t>Combination eyewash and safety shower units must be capable of operating simultaneously, and meet all maintenance targets.</w:t>
      </w:r>
    </w:p>
    <w:p w14:paraId="46CAB850" w14:textId="77777777" w:rsidR="00403C9D" w:rsidRDefault="00403C9D" w:rsidP="00AB40E4">
      <w:pPr>
        <w:spacing w:after="0" w:line="240" w:lineRule="auto"/>
        <w:ind w:left="2160" w:hanging="720"/>
        <w:rPr>
          <w:rFonts w:asciiTheme="minorHAnsi" w:hAnsiTheme="minorHAnsi" w:cstheme="minorHAnsi"/>
        </w:rPr>
      </w:pPr>
    </w:p>
    <w:p w14:paraId="00F17B91" w14:textId="3DCB59E9" w:rsidR="00D871B2" w:rsidRDefault="00D871B2" w:rsidP="00F27F3B">
      <w:pPr>
        <w:spacing w:after="0" w:line="240" w:lineRule="auto"/>
        <w:rPr>
          <w:rFonts w:asciiTheme="minorHAnsi" w:hAnsiTheme="minorHAnsi" w:cstheme="minorHAnsi"/>
        </w:rPr>
      </w:pPr>
      <w:r>
        <w:rPr>
          <w:rFonts w:asciiTheme="minorHAnsi" w:hAnsiTheme="minorHAnsi" w:cstheme="minorHAnsi"/>
        </w:rPr>
        <w:tab/>
        <w:t>2.</w:t>
      </w:r>
      <w:r>
        <w:rPr>
          <w:rFonts w:asciiTheme="minorHAnsi" w:hAnsiTheme="minorHAnsi" w:cstheme="minorHAnsi"/>
        </w:rPr>
        <w:tab/>
        <w:t>Yearly</w:t>
      </w:r>
      <w:r w:rsidR="00AE094B">
        <w:rPr>
          <w:rFonts w:asciiTheme="minorHAnsi" w:hAnsiTheme="minorHAnsi" w:cstheme="minorHAnsi"/>
        </w:rPr>
        <w:t xml:space="preserve"> </w:t>
      </w:r>
      <w:r w:rsidR="00403C9D">
        <w:rPr>
          <w:rFonts w:asciiTheme="minorHAnsi" w:hAnsiTheme="minorHAnsi" w:cstheme="minorHAnsi"/>
        </w:rPr>
        <w:t>maintenance</w:t>
      </w:r>
      <w:r>
        <w:rPr>
          <w:rFonts w:asciiTheme="minorHAnsi" w:hAnsiTheme="minorHAnsi" w:cstheme="minorHAnsi"/>
        </w:rPr>
        <w:t>:</w:t>
      </w:r>
    </w:p>
    <w:p w14:paraId="14A442E1" w14:textId="16EA5C21" w:rsidR="00980FDB" w:rsidRDefault="00403C9D" w:rsidP="00980FDB">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Ensure installation </w:t>
      </w:r>
      <w:r w:rsidR="00980FDB">
        <w:rPr>
          <w:rFonts w:asciiTheme="minorHAnsi" w:hAnsiTheme="minorHAnsi" w:cstheme="minorHAnsi"/>
        </w:rPr>
        <w:t xml:space="preserve">and accessibility </w:t>
      </w:r>
      <w:r>
        <w:rPr>
          <w:rFonts w:asciiTheme="minorHAnsi" w:hAnsiTheme="minorHAnsi" w:cstheme="minorHAnsi"/>
        </w:rPr>
        <w:t xml:space="preserve">meets current </w:t>
      </w:r>
      <w:r w:rsidR="00980FDB">
        <w:rPr>
          <w:rFonts w:asciiTheme="minorHAnsi" w:hAnsiTheme="minorHAnsi" w:cstheme="minorHAnsi"/>
        </w:rPr>
        <w:t>required specifications as noted on form SAFE.GEN.9.1</w:t>
      </w:r>
    </w:p>
    <w:p w14:paraId="384704A5" w14:textId="19314498" w:rsidR="00980FDB" w:rsidRDefault="00980FDB" w:rsidP="00980FDB">
      <w:pPr>
        <w:spacing w:after="0" w:line="240" w:lineRule="auto"/>
        <w:ind w:left="2160" w:hanging="720"/>
        <w:rPr>
          <w:rFonts w:asciiTheme="minorHAnsi" w:hAnsiTheme="minorHAnsi" w:cstheme="minorHAnsi"/>
        </w:rPr>
      </w:pPr>
      <w:r>
        <w:rPr>
          <w:rFonts w:asciiTheme="minorHAnsi" w:hAnsiTheme="minorHAnsi" w:cstheme="minorHAnsi"/>
        </w:rPr>
        <w:t>b.</w:t>
      </w:r>
      <w:r>
        <w:rPr>
          <w:rFonts w:asciiTheme="minorHAnsi" w:hAnsiTheme="minorHAnsi" w:cstheme="minorHAnsi"/>
        </w:rPr>
        <w:tab/>
        <w:t>Activate unit to assess flow rate</w:t>
      </w:r>
      <w:r w:rsidR="00FC0752">
        <w:rPr>
          <w:rFonts w:asciiTheme="minorHAnsi" w:hAnsiTheme="minorHAnsi" w:cstheme="minorHAnsi"/>
        </w:rPr>
        <w:t>, temperature,</w:t>
      </w:r>
      <w:r>
        <w:rPr>
          <w:rFonts w:asciiTheme="minorHAnsi" w:hAnsiTheme="minorHAnsi" w:cstheme="minorHAnsi"/>
        </w:rPr>
        <w:t xml:space="preserve"> and required flushing fluid delivery capability.</w:t>
      </w:r>
    </w:p>
    <w:p w14:paraId="1DA366D2" w14:textId="70156E9C" w:rsidR="00AB7ADD" w:rsidRDefault="00980FDB" w:rsidP="00FC0752">
      <w:pPr>
        <w:spacing w:after="0" w:line="240" w:lineRule="auto"/>
        <w:ind w:left="2160" w:hanging="720"/>
        <w:rPr>
          <w:rFonts w:asciiTheme="minorHAnsi" w:hAnsiTheme="minorHAnsi" w:cstheme="minorHAnsi"/>
        </w:rPr>
      </w:pPr>
      <w:bookmarkStart w:id="0" w:name="_GoBack"/>
      <w:bookmarkEnd w:id="0"/>
      <w:r>
        <w:rPr>
          <w:rFonts w:asciiTheme="minorHAnsi" w:hAnsiTheme="minorHAnsi" w:cstheme="minorHAnsi"/>
        </w:rPr>
        <w:t>c.</w:t>
      </w:r>
      <w:r>
        <w:rPr>
          <w:rFonts w:asciiTheme="minorHAnsi" w:hAnsiTheme="minorHAnsi" w:cstheme="minorHAnsi"/>
        </w:rPr>
        <w:tab/>
        <w:t>Combination eyewash and safety shower units should be aligned for simultaneous use by the same person.</w:t>
      </w:r>
    </w:p>
    <w:p w14:paraId="6A9F7C4E" w14:textId="4DDF4BD7" w:rsidR="00D871B2" w:rsidRDefault="00D871B2" w:rsidP="00F27F3B">
      <w:pPr>
        <w:spacing w:after="0" w:line="240" w:lineRule="auto"/>
        <w:rPr>
          <w:rFonts w:asciiTheme="minorHAnsi" w:hAnsiTheme="minorHAnsi" w:cstheme="minorHAnsi"/>
        </w:rPr>
      </w:pPr>
      <w:r>
        <w:rPr>
          <w:rFonts w:asciiTheme="minorHAnsi" w:hAnsiTheme="minorHAnsi" w:cstheme="minorHAnsi"/>
        </w:rPr>
        <w:tab/>
      </w:r>
    </w:p>
    <w:p w14:paraId="351FCEEC" w14:textId="0663F7A4" w:rsidR="00D871B2" w:rsidRDefault="00D871B2" w:rsidP="00F27F3B">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4257184" w14:textId="5A10D63D" w:rsidR="00D871B2" w:rsidRDefault="00D871B2" w:rsidP="00F27F3B">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t xml:space="preserve">Safety </w:t>
      </w:r>
      <w:r w:rsidR="00FC0752">
        <w:rPr>
          <w:rFonts w:asciiTheme="minorHAnsi" w:hAnsiTheme="minorHAnsi" w:cstheme="minorHAnsi"/>
        </w:rPr>
        <w:t>Showers (</w:t>
      </w:r>
      <w:r w:rsidR="00980FDB">
        <w:rPr>
          <w:rFonts w:asciiTheme="minorHAnsi" w:hAnsiTheme="minorHAnsi" w:cstheme="minorHAnsi"/>
        </w:rPr>
        <w:t>Utilize form SAFE.GEN.9.2 Safety Shower Maintenance Record)</w:t>
      </w:r>
    </w:p>
    <w:p w14:paraId="6B62C466" w14:textId="202071A0" w:rsidR="00AB40E4" w:rsidRDefault="00FB5202" w:rsidP="00F27F3B">
      <w:pPr>
        <w:spacing w:after="0" w:line="240" w:lineRule="auto"/>
        <w:rPr>
          <w:rFonts w:asciiTheme="minorHAnsi" w:hAnsiTheme="minorHAnsi" w:cstheme="minorHAnsi"/>
        </w:rPr>
      </w:pPr>
      <w:r>
        <w:rPr>
          <w:rFonts w:asciiTheme="minorHAnsi" w:hAnsiTheme="minorHAnsi" w:cstheme="minorHAnsi"/>
        </w:rPr>
        <w:tab/>
      </w:r>
      <w:r w:rsidR="00AB40E4">
        <w:rPr>
          <w:rFonts w:asciiTheme="minorHAnsi" w:hAnsiTheme="minorHAnsi" w:cstheme="minorHAnsi"/>
        </w:rPr>
        <w:t>1.</w:t>
      </w:r>
      <w:r w:rsidR="00AB40E4">
        <w:rPr>
          <w:rFonts w:asciiTheme="minorHAnsi" w:hAnsiTheme="minorHAnsi" w:cstheme="minorHAnsi"/>
        </w:rPr>
        <w:tab/>
        <w:t>Weekly maintenance:</w:t>
      </w:r>
    </w:p>
    <w:p w14:paraId="1D6AAAA0" w14:textId="04CD6D0E" w:rsidR="00AB40E4" w:rsidRDefault="00AB40E4" w:rsidP="00AB40E4">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t>Inspect safety shower to ensure unit is free of visible scaling, rust or contamination.</w:t>
      </w:r>
    </w:p>
    <w:p w14:paraId="5AFA2F15" w14:textId="4FBAA22A" w:rsidR="00AB40E4" w:rsidRDefault="00AB40E4" w:rsidP="00AB40E4">
      <w:pPr>
        <w:spacing w:after="0" w:line="240" w:lineRule="auto"/>
        <w:ind w:left="2160" w:hanging="720"/>
        <w:rPr>
          <w:rFonts w:asciiTheme="minorHAnsi" w:hAnsiTheme="minorHAnsi" w:cstheme="minorHAnsi"/>
        </w:rPr>
      </w:pPr>
      <w:r>
        <w:rPr>
          <w:rFonts w:asciiTheme="minorHAnsi" w:hAnsiTheme="minorHAnsi" w:cstheme="minorHAnsi"/>
        </w:rPr>
        <w:t>b.</w:t>
      </w:r>
      <w:r>
        <w:rPr>
          <w:rFonts w:asciiTheme="minorHAnsi" w:hAnsiTheme="minorHAnsi" w:cstheme="minorHAnsi"/>
        </w:rPr>
        <w:tab/>
        <w:t>Inspect safety shower location to ensure the unit is free of obstructions and that adequate signage is in place.</w:t>
      </w:r>
    </w:p>
    <w:p w14:paraId="04F120D2" w14:textId="4719E0AA" w:rsidR="00AB40E4" w:rsidRDefault="00AB40E4" w:rsidP="00AB40E4">
      <w:pPr>
        <w:spacing w:after="0" w:line="240" w:lineRule="auto"/>
        <w:ind w:left="2160" w:hanging="720"/>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Activate safety shower to ensure unit will go from “off” to “on” in one second or less and remain on without the use of the </w:t>
      </w:r>
      <w:r w:rsidR="00FC0752">
        <w:rPr>
          <w:rFonts w:asciiTheme="minorHAnsi" w:hAnsiTheme="minorHAnsi" w:cstheme="minorHAnsi"/>
        </w:rPr>
        <w:t>operator’s</w:t>
      </w:r>
      <w:r>
        <w:rPr>
          <w:rFonts w:asciiTheme="minorHAnsi" w:hAnsiTheme="minorHAnsi" w:cstheme="minorHAnsi"/>
        </w:rPr>
        <w:t xml:space="preserve"> hands.  Unit should be allowed to run long enough to ensure all stagnant water is flushed from the unit and clears piping leading to the unit.  Water temperature should be tepid to the touch (between 60</w:t>
      </w:r>
      <w:r w:rsidRPr="00AB7ADD">
        <w:rPr>
          <w:rFonts w:asciiTheme="minorHAnsi" w:hAnsiTheme="minorHAnsi" w:cstheme="minorHAnsi"/>
          <w:vertAlign w:val="superscript"/>
        </w:rPr>
        <w:t>0</w:t>
      </w:r>
      <w:r>
        <w:rPr>
          <w:rFonts w:asciiTheme="minorHAnsi" w:hAnsiTheme="minorHAnsi" w:cstheme="minorHAnsi"/>
        </w:rPr>
        <w:t>F and 100</w:t>
      </w:r>
      <w:r w:rsidRPr="00AB7ADD">
        <w:rPr>
          <w:rFonts w:asciiTheme="minorHAnsi" w:hAnsiTheme="minorHAnsi" w:cstheme="minorHAnsi"/>
          <w:vertAlign w:val="superscript"/>
        </w:rPr>
        <w:t>0</w:t>
      </w:r>
      <w:r>
        <w:rPr>
          <w:rFonts w:asciiTheme="minorHAnsi" w:hAnsiTheme="minorHAnsi" w:cstheme="minorHAnsi"/>
        </w:rPr>
        <w:t>F).</w:t>
      </w:r>
      <w:r w:rsidR="00FC0752">
        <w:rPr>
          <w:rFonts w:asciiTheme="minorHAnsi" w:hAnsiTheme="minorHAnsi" w:cstheme="minorHAnsi"/>
        </w:rPr>
        <w:t xml:space="preserve">  The shower must </w:t>
      </w:r>
      <w:r>
        <w:rPr>
          <w:rFonts w:asciiTheme="minorHAnsi" w:hAnsiTheme="minorHAnsi" w:cstheme="minorHAnsi"/>
        </w:rPr>
        <w:t>deliver a minimum of 20 gallons per minute (GPM)</w:t>
      </w:r>
      <w:r w:rsidR="00FC0752">
        <w:rPr>
          <w:rFonts w:asciiTheme="minorHAnsi" w:hAnsiTheme="minorHAnsi" w:cstheme="minorHAnsi"/>
        </w:rPr>
        <w:t>.</w:t>
      </w:r>
    </w:p>
    <w:p w14:paraId="14AB5224" w14:textId="0B7AE255" w:rsidR="00AB40E4" w:rsidRDefault="00AB40E4" w:rsidP="00AB40E4">
      <w:pPr>
        <w:spacing w:after="0" w:line="240" w:lineRule="auto"/>
        <w:ind w:left="2160" w:hanging="720"/>
        <w:rPr>
          <w:rFonts w:asciiTheme="minorHAnsi" w:hAnsiTheme="minorHAnsi" w:cstheme="minorHAnsi"/>
        </w:rPr>
      </w:pPr>
      <w:r>
        <w:rPr>
          <w:rFonts w:asciiTheme="minorHAnsi" w:hAnsiTheme="minorHAnsi" w:cstheme="minorHAnsi"/>
        </w:rPr>
        <w:lastRenderedPageBreak/>
        <w:t>d.</w:t>
      </w:r>
      <w:r>
        <w:rPr>
          <w:rFonts w:asciiTheme="minorHAnsi" w:hAnsiTheme="minorHAnsi" w:cstheme="minorHAnsi"/>
        </w:rPr>
        <w:tab/>
        <w:t>Combination safety shower and eyewash units must be capable of operating simultaneously, and meet all maintenance targets.</w:t>
      </w:r>
    </w:p>
    <w:p w14:paraId="6C86B4D0" w14:textId="77777777" w:rsidR="00FC0752" w:rsidRDefault="00FC0752" w:rsidP="00AB40E4">
      <w:pPr>
        <w:spacing w:after="0" w:line="240" w:lineRule="auto"/>
        <w:ind w:left="2160" w:hanging="720"/>
        <w:rPr>
          <w:rFonts w:asciiTheme="minorHAnsi" w:hAnsiTheme="minorHAnsi" w:cstheme="minorHAnsi"/>
        </w:rPr>
      </w:pPr>
    </w:p>
    <w:p w14:paraId="0EA48409" w14:textId="1CAF78CD" w:rsidR="00AB40E4" w:rsidRDefault="00403C9D" w:rsidP="00AB40E4">
      <w:pPr>
        <w:spacing w:after="0" w:line="240" w:lineRule="auto"/>
        <w:ind w:firstLine="720"/>
        <w:rPr>
          <w:rFonts w:asciiTheme="minorHAnsi" w:hAnsiTheme="minorHAnsi" w:cstheme="minorHAnsi"/>
        </w:rPr>
      </w:pPr>
      <w:r>
        <w:rPr>
          <w:rFonts w:asciiTheme="minorHAnsi" w:hAnsiTheme="minorHAnsi" w:cstheme="minorHAnsi"/>
        </w:rPr>
        <w:t>2</w:t>
      </w:r>
      <w:r w:rsidR="00FB5202">
        <w:rPr>
          <w:rFonts w:asciiTheme="minorHAnsi" w:hAnsiTheme="minorHAnsi" w:cstheme="minorHAnsi"/>
        </w:rPr>
        <w:t>.</w:t>
      </w:r>
      <w:r w:rsidR="00FB5202">
        <w:rPr>
          <w:rFonts w:asciiTheme="minorHAnsi" w:hAnsiTheme="minorHAnsi" w:cstheme="minorHAnsi"/>
        </w:rPr>
        <w:tab/>
      </w:r>
      <w:r w:rsidR="00980FDB">
        <w:rPr>
          <w:rFonts w:asciiTheme="minorHAnsi" w:hAnsiTheme="minorHAnsi" w:cstheme="minorHAnsi"/>
        </w:rPr>
        <w:t>Yearly maintenance:</w:t>
      </w:r>
    </w:p>
    <w:p w14:paraId="544CADAC" w14:textId="37DD1A4E" w:rsidR="00980FDB" w:rsidRDefault="00980FDB" w:rsidP="00980FDB">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t>Ensure installation and accessibility meets current required specifications as noted on form SAFE.GEN.9.2</w:t>
      </w:r>
    </w:p>
    <w:p w14:paraId="4D001468" w14:textId="01415647" w:rsidR="00980FDB" w:rsidRDefault="00980FDB" w:rsidP="00980FDB">
      <w:pPr>
        <w:spacing w:after="0" w:line="240" w:lineRule="auto"/>
        <w:ind w:left="2160" w:hanging="720"/>
        <w:rPr>
          <w:rFonts w:asciiTheme="minorHAnsi" w:hAnsiTheme="minorHAnsi" w:cstheme="minorHAnsi"/>
        </w:rPr>
      </w:pPr>
      <w:r>
        <w:rPr>
          <w:rFonts w:asciiTheme="minorHAnsi" w:hAnsiTheme="minorHAnsi" w:cstheme="minorHAnsi"/>
        </w:rPr>
        <w:t>b.</w:t>
      </w:r>
      <w:r>
        <w:rPr>
          <w:rFonts w:asciiTheme="minorHAnsi" w:hAnsiTheme="minorHAnsi" w:cstheme="minorHAnsi"/>
        </w:rPr>
        <w:tab/>
        <w:t>Activate unit to assess flow rate</w:t>
      </w:r>
      <w:r w:rsidR="00FC0752">
        <w:rPr>
          <w:rFonts w:asciiTheme="minorHAnsi" w:hAnsiTheme="minorHAnsi" w:cstheme="minorHAnsi"/>
        </w:rPr>
        <w:t>, temperature,</w:t>
      </w:r>
      <w:r>
        <w:rPr>
          <w:rFonts w:asciiTheme="minorHAnsi" w:hAnsiTheme="minorHAnsi" w:cstheme="minorHAnsi"/>
        </w:rPr>
        <w:t xml:space="preserve"> and required flushing fluid delivery capability.</w:t>
      </w:r>
    </w:p>
    <w:p w14:paraId="41D803C1" w14:textId="0681B9FE" w:rsidR="00980FDB" w:rsidRDefault="00980FDB" w:rsidP="00980FDB">
      <w:pPr>
        <w:spacing w:after="0" w:line="240" w:lineRule="auto"/>
        <w:ind w:left="2160" w:hanging="720"/>
        <w:rPr>
          <w:rFonts w:asciiTheme="minorHAnsi" w:hAnsiTheme="minorHAnsi" w:cstheme="minorHAnsi"/>
        </w:rPr>
      </w:pPr>
      <w:r>
        <w:rPr>
          <w:rFonts w:asciiTheme="minorHAnsi" w:hAnsiTheme="minorHAnsi" w:cstheme="minorHAnsi"/>
        </w:rPr>
        <w:t>c.</w:t>
      </w:r>
      <w:r>
        <w:rPr>
          <w:rFonts w:asciiTheme="minorHAnsi" w:hAnsiTheme="minorHAnsi" w:cstheme="minorHAnsi"/>
        </w:rPr>
        <w:tab/>
        <w:t>Combination safety shower and eyewash units should be aligned for simultaneous use by the same person.</w:t>
      </w:r>
    </w:p>
    <w:p w14:paraId="536C41FA" w14:textId="1A69EBC5" w:rsidR="00FB5202" w:rsidRDefault="00FB5202" w:rsidP="00F27F3B">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0DE2A92" w14:textId="77777777" w:rsidR="00FB5202" w:rsidRDefault="00FB5202" w:rsidP="00F27F3B">
      <w:pPr>
        <w:spacing w:after="0" w:line="240" w:lineRule="auto"/>
        <w:rPr>
          <w:rFonts w:asciiTheme="minorHAnsi" w:hAnsiTheme="minorHAnsi" w:cstheme="minorHAnsi"/>
        </w:rPr>
      </w:pPr>
    </w:p>
    <w:p w14:paraId="13B716AB" w14:textId="78043378" w:rsidR="00D871B2" w:rsidRDefault="00FB5202" w:rsidP="00F27F3B">
      <w:pPr>
        <w:spacing w:after="0" w:line="240" w:lineRule="auto"/>
        <w:rPr>
          <w:rFonts w:asciiTheme="minorHAnsi" w:hAnsiTheme="minorHAnsi" w:cstheme="minorHAnsi"/>
        </w:rPr>
      </w:pPr>
      <w:r>
        <w:rPr>
          <w:rFonts w:asciiTheme="minorHAnsi" w:hAnsiTheme="minorHAnsi" w:cstheme="minorHAnsi"/>
        </w:rPr>
        <w:t>E</w:t>
      </w:r>
      <w:r w:rsidR="00D871B2">
        <w:rPr>
          <w:rFonts w:asciiTheme="minorHAnsi" w:hAnsiTheme="minorHAnsi" w:cstheme="minorHAnsi"/>
        </w:rPr>
        <w:t>.</w:t>
      </w:r>
      <w:r w:rsidR="00D871B2">
        <w:rPr>
          <w:rFonts w:asciiTheme="minorHAnsi" w:hAnsiTheme="minorHAnsi" w:cstheme="minorHAnsi"/>
        </w:rPr>
        <w:tab/>
        <w:t>Fire Cabinets</w:t>
      </w:r>
    </w:p>
    <w:p w14:paraId="4AD2A4E8" w14:textId="7C13AC35" w:rsidR="00AB7ADD" w:rsidRDefault="00AB7ADD" w:rsidP="00AB7ADD">
      <w:pPr>
        <w:spacing w:after="0" w:line="240" w:lineRule="auto"/>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t>Storage of Acid/Bases must be below eye level. (Storage near the floor is recommended.)</w:t>
      </w:r>
    </w:p>
    <w:p w14:paraId="2D65089F" w14:textId="19C25BA0" w:rsidR="00AB7ADD" w:rsidRDefault="00AB7ADD" w:rsidP="00AB7ADD">
      <w:pPr>
        <w:spacing w:after="0" w:line="240" w:lineRule="auto"/>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t>Storage containers of acids and bases should be adequately separated to prevent a chemical reaction in the event of an accident/spill/leak.</w:t>
      </w:r>
    </w:p>
    <w:p w14:paraId="6DE073CA" w14:textId="77777777" w:rsidR="00FB5202" w:rsidRDefault="00FB5202" w:rsidP="00AB7ADD">
      <w:pPr>
        <w:spacing w:after="0" w:line="240" w:lineRule="auto"/>
        <w:ind w:left="1440" w:hanging="720"/>
        <w:rPr>
          <w:rFonts w:asciiTheme="minorHAnsi" w:hAnsiTheme="minorHAnsi" w:cstheme="minorHAnsi"/>
        </w:rPr>
      </w:pPr>
    </w:p>
    <w:p w14:paraId="71ED4C20" w14:textId="77777777" w:rsidR="00D871B2" w:rsidRDefault="00D871B2" w:rsidP="00F27F3B">
      <w:pPr>
        <w:spacing w:after="0" w:line="240" w:lineRule="auto"/>
        <w:rPr>
          <w:rFonts w:asciiTheme="minorHAnsi" w:hAnsiTheme="minorHAnsi" w:cstheme="minorHAnsi"/>
        </w:rPr>
      </w:pPr>
    </w:p>
    <w:p w14:paraId="6A7A610F" w14:textId="77777777" w:rsidR="00D871B2" w:rsidRPr="00C8339A" w:rsidRDefault="00D871B2" w:rsidP="00F27F3B">
      <w:pPr>
        <w:spacing w:after="0" w:line="240" w:lineRule="auto"/>
        <w:rPr>
          <w:rFonts w:asciiTheme="minorHAnsi" w:hAnsiTheme="minorHAnsi" w:cstheme="minorHAnsi"/>
        </w:rPr>
      </w:pPr>
    </w:p>
    <w:p w14:paraId="4FE0A239" w14:textId="77777777" w:rsidR="00F27F3B" w:rsidRPr="006876A5" w:rsidRDefault="00F27F3B" w:rsidP="00F27F3B">
      <w:pPr>
        <w:spacing w:after="0" w:line="240" w:lineRule="auto"/>
        <w:rPr>
          <w:rFonts w:asciiTheme="minorHAnsi" w:hAnsiTheme="minorHAnsi" w:cstheme="minorHAnsi"/>
          <w:b/>
        </w:rPr>
      </w:pPr>
      <w:r w:rsidRPr="006876A5">
        <w:rPr>
          <w:rFonts w:asciiTheme="minorHAnsi" w:hAnsiTheme="minorHAnsi" w:cstheme="minorHAnsi"/>
          <w:b/>
        </w:rPr>
        <w:t>REFERENCE</w:t>
      </w:r>
      <w:r>
        <w:rPr>
          <w:rFonts w:asciiTheme="minorHAnsi" w:hAnsiTheme="minorHAnsi" w:cstheme="minorHAnsi"/>
          <w:b/>
        </w:rPr>
        <w:t>S</w:t>
      </w:r>
    </w:p>
    <w:p w14:paraId="77BC413E" w14:textId="05DEEF6B" w:rsidR="00F27F3B" w:rsidRPr="0056706E" w:rsidRDefault="00F27F3B" w:rsidP="0056706E">
      <w:pPr>
        <w:pStyle w:val="ListParagraph"/>
        <w:numPr>
          <w:ilvl w:val="0"/>
          <w:numId w:val="1"/>
        </w:numPr>
        <w:spacing w:after="0" w:line="240" w:lineRule="auto"/>
        <w:rPr>
          <w:rFonts w:asciiTheme="minorHAnsi" w:hAnsiTheme="minorHAnsi" w:cstheme="minorHAnsi"/>
        </w:rPr>
      </w:pPr>
      <w:r w:rsidRPr="0056706E">
        <w:rPr>
          <w:rFonts w:asciiTheme="minorHAnsi" w:hAnsiTheme="minorHAnsi" w:cstheme="minorHAnsi"/>
        </w:rPr>
        <w:t>College of American Pathologist and CLIA Guidelines.</w:t>
      </w:r>
    </w:p>
    <w:p w14:paraId="6D7A3F65" w14:textId="1468755F" w:rsidR="0056706E" w:rsidRPr="0056706E" w:rsidRDefault="0056706E" w:rsidP="0056706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American National Standards Institute.  Emergency eyewash and shower equipment. New York, NY: ANSI, 20049;Z358.1</w:t>
      </w:r>
    </w:p>
    <w:p w14:paraId="0C1FCDE1" w14:textId="77777777" w:rsidR="00F27F3B" w:rsidRPr="00C8339A" w:rsidRDefault="00F27F3B" w:rsidP="00F27F3B">
      <w:pPr>
        <w:spacing w:after="0" w:line="240" w:lineRule="auto"/>
        <w:rPr>
          <w:rFonts w:asciiTheme="minorHAnsi" w:hAnsiTheme="minorHAnsi" w:cstheme="minorHAnsi"/>
        </w:rPr>
      </w:pPr>
    </w:p>
    <w:p w14:paraId="3B29E903" w14:textId="77777777" w:rsidR="00224E3F" w:rsidRDefault="00224E3F"/>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7B841" w14:textId="77777777" w:rsidR="00F27F3B" w:rsidRDefault="00F27F3B" w:rsidP="00E14E6E">
      <w:pPr>
        <w:spacing w:after="0" w:line="240" w:lineRule="auto"/>
      </w:pPr>
      <w:r>
        <w:separator/>
      </w:r>
    </w:p>
  </w:endnote>
  <w:endnote w:type="continuationSeparator" w:id="0">
    <w:p w14:paraId="58FE4AB1" w14:textId="77777777" w:rsidR="00F27F3B" w:rsidRDefault="00F27F3B"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C7C34" w14:textId="77777777"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4-08-15T00:00:00Z">
          <w:dateFormat w:val="M/d/yyyy"/>
          <w:lid w:val="en-US"/>
          <w:storeMappedDataAs w:val="dateTime"/>
          <w:calendar w:val="gregorian"/>
        </w:date>
      </w:sdtPr>
      <w:sdtEndPr/>
      <w:sdtContent>
        <w:r w:rsidR="00F27F3B">
          <w:rPr>
            <w:rFonts w:asciiTheme="minorHAnsi" w:hAnsiTheme="minorHAnsi" w:cstheme="minorHAnsi"/>
            <w:color w:val="808080" w:themeColor="background1" w:themeShade="80"/>
            <w:sz w:val="20"/>
            <w:szCs w:val="20"/>
          </w:rPr>
          <w:t>8/15/2014</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F03A2C">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F03A2C">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5345A5F0" w14:textId="7B4660D8"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F03A2C">
          <w:rPr>
            <w:rFonts w:asciiTheme="minorHAnsi" w:hAnsiTheme="minorHAnsi" w:cstheme="minorHAnsi"/>
            <w:color w:val="808080" w:themeColor="background1" w:themeShade="80"/>
            <w:sz w:val="20"/>
            <w:szCs w:val="20"/>
          </w:rPr>
          <w:t>Document Version: 3.0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A2614" w14:textId="77777777" w:rsidR="00F27F3B" w:rsidRDefault="00F27F3B" w:rsidP="00E14E6E">
      <w:pPr>
        <w:spacing w:after="0" w:line="240" w:lineRule="auto"/>
      </w:pPr>
      <w:r>
        <w:separator/>
      </w:r>
    </w:p>
  </w:footnote>
  <w:footnote w:type="continuationSeparator" w:id="0">
    <w:p w14:paraId="02F05ACB" w14:textId="77777777" w:rsidR="00F27F3B" w:rsidRDefault="00F27F3B"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A2C9" w14:textId="68898F78" w:rsidR="00E14E6E" w:rsidRDefault="00E14E6E" w:rsidP="001C76BC">
    <w:pPr>
      <w:pStyle w:val="Header"/>
      <w:ind w:left="1440" w:hanging="1440"/>
    </w:pPr>
    <w:r>
      <w:rPr>
        <w:noProof/>
      </w:rPr>
      <w:drawing>
        <wp:inline distT="0" distB="0" distL="0" distR="0" wp14:anchorId="7BCFAA0D" wp14:editId="68BBAF3A">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D871B2">
          <w:t>SAFETY EQUIPMENT USE AND MAINTENANCE</w:t>
        </w:r>
      </w:sdtContent>
    </w:sdt>
  </w:p>
  <w:p w14:paraId="60C8BDF4" w14:textId="77777777" w:rsidR="001C76BC" w:rsidRDefault="001C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23DA3"/>
    <w:multiLevelType w:val="hybridMultilevel"/>
    <w:tmpl w:val="9884A42A"/>
    <w:lvl w:ilvl="0" w:tplc="D53016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519CC"/>
    <w:rsid w:val="00120252"/>
    <w:rsid w:val="001237A1"/>
    <w:rsid w:val="0015503C"/>
    <w:rsid w:val="00162DF7"/>
    <w:rsid w:val="001A0AD1"/>
    <w:rsid w:val="001C76BC"/>
    <w:rsid w:val="00224E3F"/>
    <w:rsid w:val="002573D1"/>
    <w:rsid w:val="0026140C"/>
    <w:rsid w:val="00403C9D"/>
    <w:rsid w:val="004C7B0A"/>
    <w:rsid w:val="00513BF5"/>
    <w:rsid w:val="0056706E"/>
    <w:rsid w:val="006F71A1"/>
    <w:rsid w:val="008A0912"/>
    <w:rsid w:val="0093312D"/>
    <w:rsid w:val="00980FDB"/>
    <w:rsid w:val="00AB40E4"/>
    <w:rsid w:val="00AB7ADD"/>
    <w:rsid w:val="00AE094B"/>
    <w:rsid w:val="00B839C7"/>
    <w:rsid w:val="00D50DC0"/>
    <w:rsid w:val="00D54AF8"/>
    <w:rsid w:val="00D866A1"/>
    <w:rsid w:val="00D871B2"/>
    <w:rsid w:val="00E14E6E"/>
    <w:rsid w:val="00E30F5F"/>
    <w:rsid w:val="00E5300A"/>
    <w:rsid w:val="00E5542D"/>
    <w:rsid w:val="00F03A2C"/>
    <w:rsid w:val="00F27F3B"/>
    <w:rsid w:val="00FB5202"/>
    <w:rsid w:val="00FC0752"/>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E8E19"/>
  <w15:docId w15:val="{895B6BD7-B02F-4856-8A6E-229E3BA4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character" w:styleId="CommentReference">
    <w:name w:val="annotation reference"/>
    <w:basedOn w:val="DefaultParagraphFont"/>
    <w:uiPriority w:val="99"/>
    <w:semiHidden/>
    <w:unhideWhenUsed/>
    <w:rsid w:val="00F27F3B"/>
    <w:rPr>
      <w:sz w:val="16"/>
      <w:szCs w:val="16"/>
    </w:rPr>
  </w:style>
  <w:style w:type="paragraph" w:styleId="CommentText">
    <w:name w:val="annotation text"/>
    <w:basedOn w:val="Normal"/>
    <w:link w:val="CommentTextChar"/>
    <w:uiPriority w:val="99"/>
    <w:semiHidden/>
    <w:unhideWhenUsed/>
    <w:rsid w:val="00F27F3B"/>
    <w:pPr>
      <w:spacing w:line="240" w:lineRule="auto"/>
    </w:pPr>
    <w:rPr>
      <w:sz w:val="20"/>
      <w:szCs w:val="20"/>
    </w:rPr>
  </w:style>
  <w:style w:type="character" w:customStyle="1" w:styleId="CommentTextChar">
    <w:name w:val="Comment Text Char"/>
    <w:basedOn w:val="DefaultParagraphFont"/>
    <w:link w:val="CommentText"/>
    <w:uiPriority w:val="99"/>
    <w:semiHidden/>
    <w:rsid w:val="00F27F3B"/>
    <w:rPr>
      <w:rFonts w:ascii="Calibri" w:eastAsia="Calibri" w:hAnsi="Calibri" w:cs="Times New Roman"/>
      <w:sz w:val="20"/>
      <w:szCs w:val="20"/>
    </w:rPr>
  </w:style>
  <w:style w:type="paragraph" w:styleId="Revision">
    <w:name w:val="Revision"/>
    <w:hidden/>
    <w:uiPriority w:val="99"/>
    <w:semiHidden/>
    <w:rsid w:val="00D871B2"/>
    <w:pPr>
      <w:spacing w:after="0" w:line="240" w:lineRule="auto"/>
    </w:pPr>
    <w:rPr>
      <w:rFonts w:ascii="Calibri" w:eastAsia="Calibri" w:hAnsi="Calibri" w:cs="Times New Roman"/>
    </w:rPr>
  </w:style>
  <w:style w:type="paragraph" w:styleId="ListParagraph">
    <w:name w:val="List Paragraph"/>
    <w:basedOn w:val="Normal"/>
    <w:uiPriority w:val="34"/>
    <w:qFormat/>
    <w:rsid w:val="00155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D14328"/>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2014-08-15T04:00:00+00:00</Effective_x0020_Date>
    <Locations xmlns="7bb6ae39-40b3-4b4f-9ace-18387bc29df9">
      <Value>30</Value>
    </Locations>
    <Disposal_x0020_Approved_x0020_Date xmlns="7bb6ae39-40b3-4b4f-9ace-18387bc29df9" xsi:nil="true"/>
    <Owner xmlns="7bb6ae39-40b3-4b4f-9ace-18387bc29df9">
      <UserInfo>
        <DisplayName>Floyd, Nicole</DisplayName>
        <AccountId>406</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SAFE.GEN.9.0</Procedure_x0020_Number>
    <Implementation_x0020_Date xmlns="7bb6ae39-40b3-4b4f-9ace-18387bc29df9">2014-08-01T04:00:00+00:00</Implementation_x0020_Date>
    <retired xmlns="7bb6ae39-40b3-4b4f-9ace-18387bc29df9">false</retired>
    <Departments xmlns="7bb6ae39-40b3-4b4f-9ace-18387bc29df9">
      <Value>7</Value>
    </Departments>
    <DLCPolicyLabelLock xmlns="862cb136-aef3-45d6-820f-9c9bc07b493d" xsi:nil="true"/>
    <Next_x0020_Review_x0020_Date xmlns="7bb6ae39-40b3-4b4f-9ace-18387bc29df9">2018-06-01T04:00:00+00:00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3.0</DLCPolicyLabelValue>
  </documentManagement>
</p:properti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www.w3.org/XML/1998/namespace"/>
    <ds:schemaRef ds:uri="http://purl.org/dc/elements/1.1/"/>
    <ds:schemaRef ds:uri="http://purl.org/dc/terms/"/>
    <ds:schemaRef ds:uri="862cb136-aef3-45d6-820f-9c9bc07b493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bb6ae39-40b3-4b4f-9ace-18387bc29df9"/>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EB6833D7-3B35-49D3-93F5-086A40E82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E34449-7A5B-4256-8F61-D944099B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SAFETY EQUIPMENT USE AND MAINTENANCE</vt:lpstr>
    </vt:vector>
  </TitlesOfParts>
  <Company>MACL</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EQUIPMENT USE AND MAINTENANCE</dc:title>
  <dc:subject/>
  <dc:creator>Workman, Autumn</dc:creator>
  <cp:keywords/>
  <dc:description/>
  <cp:lastModifiedBy>Floyd, Nicole</cp:lastModifiedBy>
  <cp:revision>2</cp:revision>
  <dcterms:created xsi:type="dcterms:W3CDTF">2017-06-27T17:02:00Z</dcterms:created>
  <dcterms:modified xsi:type="dcterms:W3CDTF">2017-06-27T17:02:00Z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