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99B5" w14:textId="77777777" w:rsidR="00111893" w:rsidRDefault="00111893">
      <w:pPr>
        <w:rPr>
          <w:sz w:val="24"/>
          <w:szCs w:val="24"/>
        </w:rPr>
      </w:pPr>
    </w:p>
    <w:tbl>
      <w:tblPr>
        <w:tblStyle w:val="PlainTable1"/>
        <w:tblW w:w="0" w:type="auto"/>
        <w:tblLook w:val="04A0" w:firstRow="1" w:lastRow="0" w:firstColumn="1" w:lastColumn="0" w:noHBand="0" w:noVBand="1"/>
      </w:tblPr>
      <w:tblGrid>
        <w:gridCol w:w="4675"/>
        <w:gridCol w:w="4675"/>
      </w:tblGrid>
      <w:tr w:rsidR="00111893" w14:paraId="32FD7A27" w14:textId="77777777" w:rsidTr="00B97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6AFA333" w14:textId="77777777" w:rsidR="00111893" w:rsidRPr="00111893" w:rsidRDefault="00111893">
            <w:pPr>
              <w:rPr>
                <w:sz w:val="28"/>
                <w:szCs w:val="28"/>
              </w:rPr>
            </w:pPr>
            <w:r w:rsidRPr="00111893">
              <w:rPr>
                <w:sz w:val="28"/>
                <w:szCs w:val="28"/>
              </w:rPr>
              <w:t>SVNE Staff Meeting Minutes</w:t>
            </w:r>
          </w:p>
        </w:tc>
        <w:tc>
          <w:tcPr>
            <w:tcW w:w="4675" w:type="dxa"/>
          </w:tcPr>
          <w:p w14:paraId="0B14AB54" w14:textId="77777777" w:rsidR="00111893" w:rsidRPr="00111893" w:rsidRDefault="00111893">
            <w:pPr>
              <w:cnfStyle w:val="100000000000" w:firstRow="1" w:lastRow="0" w:firstColumn="0" w:lastColumn="0" w:oddVBand="0" w:evenVBand="0" w:oddHBand="0" w:evenHBand="0" w:firstRowFirstColumn="0" w:firstRowLastColumn="0" w:lastRowFirstColumn="0" w:lastRowLastColumn="0"/>
              <w:rPr>
                <w:sz w:val="28"/>
                <w:szCs w:val="28"/>
              </w:rPr>
            </w:pPr>
          </w:p>
        </w:tc>
      </w:tr>
      <w:tr w:rsidR="00111893" w14:paraId="33C476FF" w14:textId="77777777" w:rsidTr="00B97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43EC54" w14:textId="77777777" w:rsidR="00111893" w:rsidRPr="00111893" w:rsidRDefault="00111893">
            <w:pPr>
              <w:rPr>
                <w:sz w:val="28"/>
                <w:szCs w:val="28"/>
              </w:rPr>
            </w:pPr>
            <w:r w:rsidRPr="00111893">
              <w:rPr>
                <w:sz w:val="28"/>
                <w:szCs w:val="28"/>
              </w:rPr>
              <w:t>Date/Time:</w:t>
            </w:r>
          </w:p>
        </w:tc>
        <w:tc>
          <w:tcPr>
            <w:tcW w:w="4675" w:type="dxa"/>
          </w:tcPr>
          <w:p w14:paraId="65CE3B43" w14:textId="77777777" w:rsidR="00111893" w:rsidRPr="00111893" w:rsidRDefault="00111893">
            <w:pPr>
              <w:cnfStyle w:val="000000100000" w:firstRow="0" w:lastRow="0" w:firstColumn="0" w:lastColumn="0" w:oddVBand="0" w:evenVBand="0" w:oddHBand="1" w:evenHBand="0" w:firstRowFirstColumn="0" w:firstRowLastColumn="0" w:lastRowFirstColumn="0" w:lastRowLastColumn="0"/>
              <w:rPr>
                <w:sz w:val="28"/>
                <w:szCs w:val="28"/>
              </w:rPr>
            </w:pPr>
            <w:r w:rsidRPr="00111893">
              <w:rPr>
                <w:sz w:val="28"/>
                <w:szCs w:val="28"/>
              </w:rPr>
              <w:t>Feb. 7, 2018 3pm</w:t>
            </w:r>
          </w:p>
        </w:tc>
      </w:tr>
    </w:tbl>
    <w:p w14:paraId="1315DF91" w14:textId="77777777" w:rsidR="00111893" w:rsidRPr="00111893" w:rsidRDefault="00111893">
      <w:pPr>
        <w:rPr>
          <w:sz w:val="24"/>
          <w:szCs w:val="24"/>
        </w:rPr>
      </w:pPr>
    </w:p>
    <w:tbl>
      <w:tblPr>
        <w:tblStyle w:val="TableGrid"/>
        <w:tblW w:w="0" w:type="auto"/>
        <w:tblLook w:val="04A0" w:firstRow="1" w:lastRow="0" w:firstColumn="1" w:lastColumn="0" w:noHBand="0" w:noVBand="1"/>
      </w:tblPr>
      <w:tblGrid>
        <w:gridCol w:w="9350"/>
      </w:tblGrid>
      <w:tr w:rsidR="00111893" w14:paraId="19668C6C" w14:textId="77777777" w:rsidTr="00B976F9">
        <w:tc>
          <w:tcPr>
            <w:tcW w:w="9350" w:type="dxa"/>
            <w:shd w:val="clear" w:color="auto" w:fill="C5E0B3" w:themeFill="accent6" w:themeFillTint="66"/>
          </w:tcPr>
          <w:p w14:paraId="492E89BA" w14:textId="77777777" w:rsidR="00111893" w:rsidRDefault="00111893">
            <w:pPr>
              <w:rPr>
                <w:sz w:val="24"/>
                <w:szCs w:val="24"/>
              </w:rPr>
            </w:pPr>
            <w:r>
              <w:rPr>
                <w:sz w:val="24"/>
                <w:szCs w:val="24"/>
              </w:rPr>
              <w:t>Attendees:</w:t>
            </w:r>
          </w:p>
        </w:tc>
      </w:tr>
      <w:tr w:rsidR="00111893" w14:paraId="5D67ABDE" w14:textId="77777777" w:rsidTr="00111893">
        <w:tc>
          <w:tcPr>
            <w:tcW w:w="9350" w:type="dxa"/>
          </w:tcPr>
          <w:p w14:paraId="0E25DBA3" w14:textId="77777777" w:rsidR="00111893" w:rsidRDefault="00111893">
            <w:pPr>
              <w:rPr>
                <w:sz w:val="24"/>
                <w:szCs w:val="24"/>
              </w:rPr>
            </w:pPr>
            <w:r>
              <w:rPr>
                <w:sz w:val="24"/>
                <w:szCs w:val="24"/>
              </w:rPr>
              <w:t xml:space="preserve">Kimberly Ross, Julie Ross, Shanna White, Nate Boland, DJ </w:t>
            </w:r>
            <w:proofErr w:type="spellStart"/>
            <w:r>
              <w:rPr>
                <w:sz w:val="24"/>
                <w:szCs w:val="24"/>
              </w:rPr>
              <w:t>Tschetter</w:t>
            </w:r>
            <w:proofErr w:type="spellEnd"/>
            <w:r>
              <w:rPr>
                <w:sz w:val="24"/>
                <w:szCs w:val="24"/>
              </w:rPr>
              <w:t xml:space="preserve">, Caroline Musser, </w:t>
            </w:r>
            <w:proofErr w:type="spellStart"/>
            <w:r>
              <w:rPr>
                <w:sz w:val="24"/>
                <w:szCs w:val="24"/>
              </w:rPr>
              <w:t>Lita</w:t>
            </w:r>
            <w:proofErr w:type="spellEnd"/>
            <w:r>
              <w:rPr>
                <w:sz w:val="24"/>
                <w:szCs w:val="24"/>
              </w:rPr>
              <w:t xml:space="preserve"> Murphy</w:t>
            </w:r>
          </w:p>
        </w:tc>
      </w:tr>
    </w:tbl>
    <w:p w14:paraId="6D395191" w14:textId="77777777" w:rsidR="00111893" w:rsidRDefault="00111893">
      <w:pPr>
        <w:rPr>
          <w:sz w:val="24"/>
          <w:szCs w:val="24"/>
        </w:rPr>
      </w:pPr>
    </w:p>
    <w:tbl>
      <w:tblPr>
        <w:tblStyle w:val="TableGrid"/>
        <w:tblW w:w="0" w:type="auto"/>
        <w:tblLook w:val="04A0" w:firstRow="1" w:lastRow="0" w:firstColumn="1" w:lastColumn="0" w:noHBand="0" w:noVBand="1"/>
      </w:tblPr>
      <w:tblGrid>
        <w:gridCol w:w="9350"/>
      </w:tblGrid>
      <w:tr w:rsidR="00B976F9" w14:paraId="1D24F7DE" w14:textId="77777777" w:rsidTr="00EF305E">
        <w:tc>
          <w:tcPr>
            <w:tcW w:w="9350" w:type="dxa"/>
            <w:shd w:val="clear" w:color="auto" w:fill="C5E0B3" w:themeFill="accent6" w:themeFillTint="66"/>
          </w:tcPr>
          <w:p w14:paraId="4AFB136C" w14:textId="77777777" w:rsidR="00B976F9" w:rsidRPr="00B976F9" w:rsidRDefault="00B976F9" w:rsidP="00B976F9">
            <w:pPr>
              <w:pStyle w:val="ListParagraph"/>
              <w:numPr>
                <w:ilvl w:val="0"/>
                <w:numId w:val="1"/>
              </w:numPr>
              <w:rPr>
                <w:sz w:val="24"/>
                <w:szCs w:val="24"/>
              </w:rPr>
            </w:pPr>
            <w:r>
              <w:rPr>
                <w:sz w:val="24"/>
                <w:szCs w:val="24"/>
              </w:rPr>
              <w:t>Julie’s Discussion:</w:t>
            </w:r>
          </w:p>
        </w:tc>
      </w:tr>
      <w:tr w:rsidR="00B976F9" w14:paraId="4D4B7196" w14:textId="77777777" w:rsidTr="00B976F9">
        <w:tc>
          <w:tcPr>
            <w:tcW w:w="9350" w:type="dxa"/>
          </w:tcPr>
          <w:p w14:paraId="2E45CD20" w14:textId="77777777" w:rsidR="00B976F9" w:rsidRDefault="00B976F9">
            <w:pPr>
              <w:rPr>
                <w:sz w:val="24"/>
                <w:szCs w:val="24"/>
              </w:rPr>
            </w:pPr>
            <w:r>
              <w:rPr>
                <w:sz w:val="24"/>
                <w:szCs w:val="24"/>
              </w:rPr>
              <w:t xml:space="preserve">Julie discussed the </w:t>
            </w:r>
            <w:proofErr w:type="spellStart"/>
            <w:r>
              <w:rPr>
                <w:sz w:val="24"/>
                <w:szCs w:val="24"/>
              </w:rPr>
              <w:t>Vitros</w:t>
            </w:r>
            <w:proofErr w:type="spellEnd"/>
            <w:r>
              <w:rPr>
                <w:sz w:val="24"/>
                <w:szCs w:val="24"/>
              </w:rPr>
              <w:t xml:space="preserve"> Event from 1/17/18.</w:t>
            </w:r>
          </w:p>
          <w:p w14:paraId="46DB176C" w14:textId="77777777" w:rsidR="00B976F9" w:rsidRDefault="00B976F9" w:rsidP="00B976F9">
            <w:pPr>
              <w:pStyle w:val="ListParagraph"/>
              <w:numPr>
                <w:ilvl w:val="0"/>
                <w:numId w:val="2"/>
              </w:numPr>
              <w:rPr>
                <w:sz w:val="24"/>
                <w:szCs w:val="24"/>
              </w:rPr>
            </w:pPr>
            <w:r>
              <w:rPr>
                <w:sz w:val="24"/>
                <w:szCs w:val="24"/>
              </w:rPr>
              <w:t>Only trouble shoot for so long. Make it clear that you are the only tech on site and that you cannot trouble shoot for extended periods of time.  Also make sure that they understand that we are a critical access hospital and that this is our only Chemistry analyzer.</w:t>
            </w:r>
          </w:p>
          <w:p w14:paraId="5E1E590F" w14:textId="77777777" w:rsidR="00B976F9" w:rsidRPr="00B976F9" w:rsidRDefault="00B976F9" w:rsidP="00B976F9">
            <w:pPr>
              <w:pStyle w:val="ListParagraph"/>
              <w:numPr>
                <w:ilvl w:val="0"/>
                <w:numId w:val="2"/>
              </w:numPr>
              <w:rPr>
                <w:sz w:val="24"/>
                <w:szCs w:val="24"/>
              </w:rPr>
            </w:pPr>
            <w:r>
              <w:rPr>
                <w:sz w:val="24"/>
                <w:szCs w:val="24"/>
              </w:rPr>
              <w:t>If you are not trained on a particular task, Do Not Do It.</w:t>
            </w:r>
          </w:p>
        </w:tc>
      </w:tr>
      <w:tr w:rsidR="00B976F9" w14:paraId="5DDAC818" w14:textId="77777777" w:rsidTr="00B976F9">
        <w:tc>
          <w:tcPr>
            <w:tcW w:w="9350" w:type="dxa"/>
          </w:tcPr>
          <w:p w14:paraId="625158DD" w14:textId="77777777" w:rsidR="00B976F9" w:rsidRDefault="00D976C5">
            <w:pPr>
              <w:rPr>
                <w:sz w:val="24"/>
                <w:szCs w:val="24"/>
              </w:rPr>
            </w:pPr>
            <w:r>
              <w:rPr>
                <w:sz w:val="24"/>
                <w:szCs w:val="24"/>
              </w:rPr>
              <w:t>Neighborhood Hospital</w:t>
            </w:r>
          </w:p>
          <w:p w14:paraId="65CAFA2A" w14:textId="77777777" w:rsidR="00D976C5" w:rsidRDefault="00D976C5" w:rsidP="00D976C5">
            <w:pPr>
              <w:pStyle w:val="ListParagraph"/>
              <w:numPr>
                <w:ilvl w:val="0"/>
                <w:numId w:val="3"/>
              </w:numPr>
              <w:rPr>
                <w:sz w:val="24"/>
                <w:szCs w:val="24"/>
              </w:rPr>
            </w:pPr>
            <w:r>
              <w:rPr>
                <w:sz w:val="24"/>
                <w:szCs w:val="24"/>
              </w:rPr>
              <w:t xml:space="preserve">Blood Bank: Only ABORH is permitted to be done.  We are not performing any antibody screens for them.  We also will not give them </w:t>
            </w:r>
            <w:proofErr w:type="spellStart"/>
            <w:r>
              <w:rPr>
                <w:sz w:val="24"/>
                <w:szCs w:val="24"/>
              </w:rPr>
              <w:t>Rhogam</w:t>
            </w:r>
            <w:proofErr w:type="spellEnd"/>
            <w:r>
              <w:rPr>
                <w:sz w:val="24"/>
                <w:szCs w:val="24"/>
              </w:rPr>
              <w:t>.  They will have a small supply at their facility.</w:t>
            </w:r>
          </w:p>
          <w:p w14:paraId="36EBFBF8" w14:textId="77777777" w:rsidR="00D976C5" w:rsidRDefault="00D976C5" w:rsidP="00D976C5">
            <w:pPr>
              <w:pStyle w:val="ListParagraph"/>
              <w:numPr>
                <w:ilvl w:val="1"/>
                <w:numId w:val="3"/>
              </w:numPr>
              <w:rPr>
                <w:sz w:val="24"/>
                <w:szCs w:val="24"/>
              </w:rPr>
            </w:pPr>
            <w:r>
              <w:rPr>
                <w:sz w:val="24"/>
                <w:szCs w:val="24"/>
              </w:rPr>
              <w:t>Their antibody screens will go directly to ARC</w:t>
            </w:r>
          </w:p>
          <w:p w14:paraId="162E235A" w14:textId="77777777" w:rsidR="00D976C5" w:rsidRDefault="00D976C5" w:rsidP="00D976C5">
            <w:pPr>
              <w:pStyle w:val="ListParagraph"/>
              <w:numPr>
                <w:ilvl w:val="0"/>
                <w:numId w:val="3"/>
              </w:numPr>
              <w:rPr>
                <w:sz w:val="24"/>
                <w:szCs w:val="24"/>
              </w:rPr>
            </w:pPr>
            <w:r>
              <w:rPr>
                <w:sz w:val="24"/>
                <w:szCs w:val="24"/>
              </w:rPr>
              <w:t>Castleton Neighborhood Hospital is coming soon!  We will be getting their STAT labs as well</w:t>
            </w:r>
          </w:p>
          <w:p w14:paraId="030EE766" w14:textId="77777777" w:rsidR="00D976C5" w:rsidRPr="00D976C5" w:rsidRDefault="00D976C5" w:rsidP="00D976C5">
            <w:pPr>
              <w:pStyle w:val="ListParagraph"/>
              <w:numPr>
                <w:ilvl w:val="0"/>
                <w:numId w:val="3"/>
              </w:numPr>
              <w:rPr>
                <w:sz w:val="24"/>
                <w:szCs w:val="24"/>
              </w:rPr>
            </w:pPr>
            <w:r>
              <w:rPr>
                <w:sz w:val="24"/>
                <w:szCs w:val="24"/>
              </w:rPr>
              <w:t>Forms are being created that will be similar to our downtime forms.  This should help with determining what testing needs to be done.</w:t>
            </w:r>
          </w:p>
          <w:p w14:paraId="6DCFF444" w14:textId="77777777" w:rsidR="00D976C5" w:rsidRDefault="00D976C5">
            <w:pPr>
              <w:rPr>
                <w:sz w:val="24"/>
                <w:szCs w:val="24"/>
              </w:rPr>
            </w:pPr>
          </w:p>
        </w:tc>
      </w:tr>
      <w:tr w:rsidR="00D976C5" w14:paraId="75BE77C8" w14:textId="77777777" w:rsidTr="00B976F9">
        <w:tc>
          <w:tcPr>
            <w:tcW w:w="9350" w:type="dxa"/>
          </w:tcPr>
          <w:p w14:paraId="2D3B2726" w14:textId="77777777" w:rsidR="00D976C5" w:rsidRDefault="008E3B56">
            <w:pPr>
              <w:rPr>
                <w:sz w:val="24"/>
                <w:szCs w:val="24"/>
              </w:rPr>
            </w:pPr>
            <w:r>
              <w:rPr>
                <w:sz w:val="24"/>
                <w:szCs w:val="24"/>
              </w:rPr>
              <w:t>Ascension Changes</w:t>
            </w:r>
          </w:p>
          <w:p w14:paraId="51599BE5" w14:textId="77777777" w:rsidR="008E3B56" w:rsidRPr="008E3B56" w:rsidRDefault="008E3B56" w:rsidP="008E3B56">
            <w:pPr>
              <w:pStyle w:val="ListParagraph"/>
              <w:numPr>
                <w:ilvl w:val="0"/>
                <w:numId w:val="4"/>
              </w:numPr>
              <w:rPr>
                <w:sz w:val="24"/>
                <w:szCs w:val="24"/>
              </w:rPr>
            </w:pPr>
            <w:r>
              <w:rPr>
                <w:sz w:val="24"/>
                <w:szCs w:val="24"/>
              </w:rPr>
              <w:t xml:space="preserve">With nursing </w:t>
            </w:r>
            <w:proofErr w:type="spellStart"/>
            <w:r>
              <w:rPr>
                <w:sz w:val="24"/>
                <w:szCs w:val="24"/>
              </w:rPr>
              <w:t>turn over</w:t>
            </w:r>
            <w:proofErr w:type="spellEnd"/>
            <w:r>
              <w:rPr>
                <w:sz w:val="24"/>
                <w:szCs w:val="24"/>
              </w:rPr>
              <w:t xml:space="preserve"> rates high and many structural changes being made to Ascension Healthcare, it is important that we are all paying very close attention to the labeling of our specimens.</w:t>
            </w:r>
          </w:p>
        </w:tc>
      </w:tr>
    </w:tbl>
    <w:tbl>
      <w:tblPr>
        <w:tblStyle w:val="TableGrid"/>
        <w:tblpPr w:leftFromText="180" w:rightFromText="180" w:vertAnchor="text" w:horzAnchor="margin" w:tblpY="362"/>
        <w:tblW w:w="0" w:type="auto"/>
        <w:tblLook w:val="04A0" w:firstRow="1" w:lastRow="0" w:firstColumn="1" w:lastColumn="0" w:noHBand="0" w:noVBand="1"/>
      </w:tblPr>
      <w:tblGrid>
        <w:gridCol w:w="9350"/>
      </w:tblGrid>
      <w:tr w:rsidR="00EF305E" w14:paraId="3031DC70" w14:textId="77777777" w:rsidTr="00EF305E">
        <w:tc>
          <w:tcPr>
            <w:tcW w:w="9350" w:type="dxa"/>
            <w:shd w:val="clear" w:color="auto" w:fill="C5E0B3" w:themeFill="accent6" w:themeFillTint="66"/>
          </w:tcPr>
          <w:p w14:paraId="27061A76" w14:textId="77777777" w:rsidR="00EF305E" w:rsidRPr="00EF305E" w:rsidRDefault="00EF305E" w:rsidP="00EF305E">
            <w:pPr>
              <w:pStyle w:val="ListParagraph"/>
              <w:numPr>
                <w:ilvl w:val="0"/>
                <w:numId w:val="1"/>
              </w:numPr>
              <w:rPr>
                <w:sz w:val="24"/>
                <w:szCs w:val="24"/>
              </w:rPr>
            </w:pPr>
            <w:r>
              <w:rPr>
                <w:sz w:val="24"/>
                <w:szCs w:val="24"/>
              </w:rPr>
              <w:t>Blood Bank Event 1/20/18</w:t>
            </w:r>
          </w:p>
        </w:tc>
      </w:tr>
      <w:tr w:rsidR="00EF305E" w14:paraId="484CEE65" w14:textId="77777777" w:rsidTr="00EF305E">
        <w:tc>
          <w:tcPr>
            <w:tcW w:w="9350" w:type="dxa"/>
          </w:tcPr>
          <w:p w14:paraId="03E277AD" w14:textId="77777777" w:rsidR="00EF305E" w:rsidRDefault="00EF305E" w:rsidP="00EF305E">
            <w:pPr>
              <w:pStyle w:val="ListParagraph"/>
              <w:numPr>
                <w:ilvl w:val="0"/>
                <w:numId w:val="4"/>
              </w:numPr>
              <w:rPr>
                <w:sz w:val="24"/>
                <w:szCs w:val="24"/>
              </w:rPr>
            </w:pPr>
            <w:r>
              <w:rPr>
                <w:sz w:val="24"/>
                <w:szCs w:val="24"/>
              </w:rPr>
              <w:t>The entire event was discussed.  We went over the root cause analysis and discussed how to prevent this from happening again in the future.</w:t>
            </w:r>
          </w:p>
          <w:p w14:paraId="2215EA29" w14:textId="77777777" w:rsidR="00EF305E" w:rsidRDefault="00EF305E" w:rsidP="00EF305E">
            <w:pPr>
              <w:pStyle w:val="ListParagraph"/>
              <w:numPr>
                <w:ilvl w:val="0"/>
                <w:numId w:val="4"/>
              </w:numPr>
              <w:rPr>
                <w:sz w:val="24"/>
                <w:szCs w:val="24"/>
              </w:rPr>
            </w:pPr>
            <w:r>
              <w:rPr>
                <w:sz w:val="24"/>
                <w:szCs w:val="24"/>
              </w:rPr>
              <w:t>Root Cause was determined to be inattention to detail.</w:t>
            </w:r>
          </w:p>
          <w:p w14:paraId="3DC4F738" w14:textId="77777777" w:rsidR="00EF305E" w:rsidRPr="00EF305E" w:rsidRDefault="00EF305E" w:rsidP="00EF305E">
            <w:pPr>
              <w:pStyle w:val="ListParagraph"/>
              <w:numPr>
                <w:ilvl w:val="0"/>
                <w:numId w:val="4"/>
              </w:numPr>
              <w:rPr>
                <w:sz w:val="24"/>
                <w:szCs w:val="24"/>
              </w:rPr>
            </w:pPr>
            <w:r>
              <w:rPr>
                <w:sz w:val="24"/>
                <w:szCs w:val="24"/>
              </w:rPr>
              <w:t>Read and sign MTS assignments will be given to staff regarding the Blood Bank Specimens.</w:t>
            </w:r>
          </w:p>
        </w:tc>
      </w:tr>
    </w:tbl>
    <w:p w14:paraId="4A62645E" w14:textId="77777777" w:rsidR="00B976F9" w:rsidRDefault="00B976F9">
      <w:pPr>
        <w:rPr>
          <w:sz w:val="24"/>
          <w:szCs w:val="24"/>
        </w:rPr>
      </w:pPr>
    </w:p>
    <w:p w14:paraId="3BB15585" w14:textId="77777777" w:rsidR="00EF305E" w:rsidRDefault="00EF305E">
      <w:pPr>
        <w:rPr>
          <w:sz w:val="24"/>
          <w:szCs w:val="24"/>
        </w:rPr>
      </w:pPr>
    </w:p>
    <w:p w14:paraId="1D2AB452" w14:textId="77777777" w:rsidR="00575253" w:rsidRDefault="00575253">
      <w:pPr>
        <w:rPr>
          <w:sz w:val="24"/>
          <w:szCs w:val="24"/>
        </w:rPr>
      </w:pPr>
    </w:p>
    <w:p w14:paraId="0A5481F0" w14:textId="77777777" w:rsidR="00575253" w:rsidRDefault="00575253">
      <w:pPr>
        <w:rPr>
          <w:sz w:val="24"/>
          <w:szCs w:val="24"/>
        </w:rPr>
      </w:pPr>
    </w:p>
    <w:p w14:paraId="670986FD" w14:textId="77777777" w:rsidR="00575253" w:rsidRDefault="00575253">
      <w:pPr>
        <w:rPr>
          <w:sz w:val="24"/>
          <w:szCs w:val="24"/>
        </w:rPr>
      </w:pPr>
    </w:p>
    <w:tbl>
      <w:tblPr>
        <w:tblStyle w:val="TableGrid"/>
        <w:tblW w:w="0" w:type="auto"/>
        <w:tblLook w:val="04A0" w:firstRow="1" w:lastRow="0" w:firstColumn="1" w:lastColumn="0" w:noHBand="0" w:noVBand="1"/>
      </w:tblPr>
      <w:tblGrid>
        <w:gridCol w:w="9350"/>
      </w:tblGrid>
      <w:tr w:rsidR="00EF305E" w14:paraId="6ED4DA55" w14:textId="77777777" w:rsidTr="00EF305E">
        <w:tc>
          <w:tcPr>
            <w:tcW w:w="9350" w:type="dxa"/>
            <w:shd w:val="clear" w:color="auto" w:fill="C5E0B3" w:themeFill="accent6" w:themeFillTint="66"/>
          </w:tcPr>
          <w:p w14:paraId="738C7797" w14:textId="77777777" w:rsidR="00EF305E" w:rsidRPr="00EF305E" w:rsidRDefault="00EF305E" w:rsidP="00EF305E">
            <w:pPr>
              <w:pStyle w:val="ListParagraph"/>
              <w:numPr>
                <w:ilvl w:val="0"/>
                <w:numId w:val="1"/>
              </w:numPr>
              <w:rPr>
                <w:sz w:val="24"/>
                <w:szCs w:val="24"/>
              </w:rPr>
            </w:pPr>
            <w:proofErr w:type="spellStart"/>
            <w:r w:rsidRPr="00EF305E">
              <w:rPr>
                <w:sz w:val="24"/>
                <w:szCs w:val="24"/>
              </w:rPr>
              <w:t>Grifols</w:t>
            </w:r>
            <w:proofErr w:type="spellEnd"/>
            <w:r w:rsidRPr="00EF305E">
              <w:rPr>
                <w:sz w:val="24"/>
                <w:szCs w:val="24"/>
              </w:rPr>
              <w:t xml:space="preserve"> Blood Bank and CA1500</w:t>
            </w:r>
          </w:p>
        </w:tc>
      </w:tr>
      <w:tr w:rsidR="00EF305E" w14:paraId="07DBF039" w14:textId="77777777" w:rsidTr="00EF305E">
        <w:tc>
          <w:tcPr>
            <w:tcW w:w="9350" w:type="dxa"/>
          </w:tcPr>
          <w:p w14:paraId="76C8E018" w14:textId="77777777" w:rsidR="00EF305E" w:rsidRDefault="00575253" w:rsidP="00EF305E">
            <w:pPr>
              <w:pStyle w:val="ListParagraph"/>
              <w:numPr>
                <w:ilvl w:val="0"/>
                <w:numId w:val="5"/>
              </w:numPr>
              <w:rPr>
                <w:sz w:val="24"/>
                <w:szCs w:val="24"/>
              </w:rPr>
            </w:pPr>
            <w:r>
              <w:rPr>
                <w:sz w:val="24"/>
                <w:szCs w:val="24"/>
              </w:rPr>
              <w:t xml:space="preserve">Implementation is completed for both the CA1500 and the </w:t>
            </w:r>
            <w:proofErr w:type="spellStart"/>
            <w:r>
              <w:rPr>
                <w:sz w:val="24"/>
                <w:szCs w:val="24"/>
              </w:rPr>
              <w:t>Grifols</w:t>
            </w:r>
            <w:proofErr w:type="spellEnd"/>
            <w:r>
              <w:rPr>
                <w:sz w:val="24"/>
                <w:szCs w:val="24"/>
              </w:rPr>
              <w:t xml:space="preserve"> Blood Bank system.  Questions were asked to ensure that all staff is comfortable with the new equipment and processes.  </w:t>
            </w:r>
          </w:p>
          <w:p w14:paraId="1349E43E" w14:textId="77777777" w:rsidR="00575253" w:rsidRDefault="00575253" w:rsidP="00EF305E">
            <w:pPr>
              <w:pStyle w:val="ListParagraph"/>
              <w:numPr>
                <w:ilvl w:val="0"/>
                <w:numId w:val="5"/>
              </w:numPr>
              <w:rPr>
                <w:sz w:val="24"/>
                <w:szCs w:val="24"/>
              </w:rPr>
            </w:pPr>
            <w:r>
              <w:rPr>
                <w:sz w:val="24"/>
                <w:szCs w:val="24"/>
              </w:rPr>
              <w:t>Ortho will remain our backup method for the time being.</w:t>
            </w:r>
          </w:p>
          <w:p w14:paraId="14C5EB2E" w14:textId="77777777" w:rsidR="00575253" w:rsidRPr="00EF305E" w:rsidRDefault="00575253" w:rsidP="00EF305E">
            <w:pPr>
              <w:pStyle w:val="ListParagraph"/>
              <w:numPr>
                <w:ilvl w:val="0"/>
                <w:numId w:val="5"/>
              </w:numPr>
              <w:rPr>
                <w:sz w:val="24"/>
                <w:szCs w:val="24"/>
              </w:rPr>
            </w:pPr>
            <w:r>
              <w:rPr>
                <w:sz w:val="24"/>
                <w:szCs w:val="24"/>
              </w:rPr>
              <w:t xml:space="preserve">Weak D’s will remain in the tube method </w:t>
            </w:r>
          </w:p>
        </w:tc>
      </w:tr>
    </w:tbl>
    <w:p w14:paraId="1B9B6A24" w14:textId="77777777" w:rsidR="00EF305E" w:rsidRDefault="00EF305E">
      <w:pPr>
        <w:rPr>
          <w:sz w:val="24"/>
          <w:szCs w:val="24"/>
        </w:rPr>
      </w:pPr>
    </w:p>
    <w:tbl>
      <w:tblPr>
        <w:tblStyle w:val="TableGrid"/>
        <w:tblW w:w="0" w:type="auto"/>
        <w:tblLook w:val="04A0" w:firstRow="1" w:lastRow="0" w:firstColumn="1" w:lastColumn="0" w:noHBand="0" w:noVBand="1"/>
      </w:tblPr>
      <w:tblGrid>
        <w:gridCol w:w="9350"/>
      </w:tblGrid>
      <w:tr w:rsidR="00575253" w14:paraId="206D6CAF" w14:textId="77777777" w:rsidTr="0023312C">
        <w:tc>
          <w:tcPr>
            <w:tcW w:w="9350" w:type="dxa"/>
            <w:shd w:val="clear" w:color="auto" w:fill="C5E0B3" w:themeFill="accent6" w:themeFillTint="66"/>
          </w:tcPr>
          <w:p w14:paraId="344399BB" w14:textId="77777777" w:rsidR="00575253" w:rsidRPr="00575253" w:rsidRDefault="00575253" w:rsidP="00575253">
            <w:pPr>
              <w:pStyle w:val="ListParagraph"/>
              <w:numPr>
                <w:ilvl w:val="0"/>
                <w:numId w:val="1"/>
              </w:numPr>
              <w:rPr>
                <w:sz w:val="24"/>
                <w:szCs w:val="24"/>
              </w:rPr>
            </w:pPr>
            <w:r>
              <w:rPr>
                <w:sz w:val="24"/>
                <w:szCs w:val="24"/>
              </w:rPr>
              <w:t>API</w:t>
            </w:r>
          </w:p>
        </w:tc>
      </w:tr>
      <w:tr w:rsidR="00575253" w14:paraId="6391727E" w14:textId="77777777" w:rsidTr="00575253">
        <w:tc>
          <w:tcPr>
            <w:tcW w:w="9350" w:type="dxa"/>
          </w:tcPr>
          <w:p w14:paraId="20EF2F92" w14:textId="77777777" w:rsidR="00575253" w:rsidRDefault="00575253" w:rsidP="00575253">
            <w:pPr>
              <w:pStyle w:val="ListParagraph"/>
              <w:numPr>
                <w:ilvl w:val="0"/>
                <w:numId w:val="6"/>
              </w:numPr>
              <w:rPr>
                <w:sz w:val="24"/>
                <w:szCs w:val="24"/>
              </w:rPr>
            </w:pPr>
            <w:r>
              <w:rPr>
                <w:sz w:val="24"/>
                <w:szCs w:val="24"/>
              </w:rPr>
              <w:t xml:space="preserve">We have to be better in 2018!  </w:t>
            </w:r>
          </w:p>
          <w:p w14:paraId="1300BE25" w14:textId="77777777" w:rsidR="00575253" w:rsidRDefault="00575253" w:rsidP="00575253">
            <w:pPr>
              <w:pStyle w:val="ListParagraph"/>
              <w:numPr>
                <w:ilvl w:val="0"/>
                <w:numId w:val="6"/>
              </w:numPr>
              <w:rPr>
                <w:sz w:val="24"/>
                <w:szCs w:val="24"/>
              </w:rPr>
            </w:pPr>
            <w:r>
              <w:rPr>
                <w:sz w:val="24"/>
                <w:szCs w:val="24"/>
              </w:rPr>
              <w:t xml:space="preserve">New corrective action is in place for all </w:t>
            </w:r>
            <w:r w:rsidR="0023312C">
              <w:rPr>
                <w:sz w:val="24"/>
                <w:szCs w:val="24"/>
              </w:rPr>
              <w:t xml:space="preserve">proficiency </w:t>
            </w:r>
            <w:r>
              <w:rPr>
                <w:sz w:val="24"/>
                <w:szCs w:val="24"/>
              </w:rPr>
              <w:t>testing.  You will now be required to repeat the sample and perform a blind sample for that test when you miss a result.</w:t>
            </w:r>
            <w:r w:rsidR="0023312C">
              <w:rPr>
                <w:sz w:val="24"/>
                <w:szCs w:val="24"/>
              </w:rPr>
              <w:t xml:space="preserve">  Depending on the type of error you may also be required to review the SOP or testing instructions in MTS.</w:t>
            </w:r>
          </w:p>
          <w:p w14:paraId="1E8B5D92" w14:textId="77777777" w:rsidR="00575253" w:rsidRPr="00575253" w:rsidRDefault="00575253" w:rsidP="00575253">
            <w:pPr>
              <w:pStyle w:val="ListParagraph"/>
              <w:numPr>
                <w:ilvl w:val="0"/>
                <w:numId w:val="6"/>
              </w:numPr>
              <w:rPr>
                <w:sz w:val="24"/>
                <w:szCs w:val="24"/>
              </w:rPr>
            </w:pPr>
            <w:r>
              <w:rPr>
                <w:sz w:val="24"/>
                <w:szCs w:val="24"/>
              </w:rPr>
              <w:t xml:space="preserve">If you miss a test in 3 consecutive surveys will have a couching session </w:t>
            </w:r>
            <w:r w:rsidR="0023312C">
              <w:rPr>
                <w:sz w:val="24"/>
                <w:szCs w:val="24"/>
              </w:rPr>
              <w:t>in Performance Manager.</w:t>
            </w:r>
          </w:p>
        </w:tc>
      </w:tr>
    </w:tbl>
    <w:tbl>
      <w:tblPr>
        <w:tblStyle w:val="TableGrid"/>
        <w:tblpPr w:leftFromText="180" w:rightFromText="180" w:vertAnchor="text" w:horzAnchor="margin" w:tblpY="496"/>
        <w:tblW w:w="0" w:type="auto"/>
        <w:tblLook w:val="04A0" w:firstRow="1" w:lastRow="0" w:firstColumn="1" w:lastColumn="0" w:noHBand="0" w:noVBand="1"/>
      </w:tblPr>
      <w:tblGrid>
        <w:gridCol w:w="9350"/>
      </w:tblGrid>
      <w:tr w:rsidR="0023312C" w14:paraId="4B813EE6" w14:textId="77777777" w:rsidTr="0023312C">
        <w:tc>
          <w:tcPr>
            <w:tcW w:w="9350" w:type="dxa"/>
            <w:shd w:val="clear" w:color="auto" w:fill="C5E0B3" w:themeFill="accent6" w:themeFillTint="66"/>
          </w:tcPr>
          <w:p w14:paraId="5DE23E6A" w14:textId="77777777" w:rsidR="0023312C" w:rsidRPr="0023312C" w:rsidRDefault="0023312C" w:rsidP="0023312C">
            <w:pPr>
              <w:pStyle w:val="ListParagraph"/>
              <w:numPr>
                <w:ilvl w:val="0"/>
                <w:numId w:val="1"/>
              </w:numPr>
              <w:rPr>
                <w:sz w:val="24"/>
                <w:szCs w:val="24"/>
              </w:rPr>
            </w:pPr>
            <w:r>
              <w:rPr>
                <w:sz w:val="24"/>
                <w:szCs w:val="24"/>
              </w:rPr>
              <w:t>Rejected Specimens and Critical Calls</w:t>
            </w:r>
          </w:p>
        </w:tc>
      </w:tr>
      <w:tr w:rsidR="0023312C" w14:paraId="0F2DA604" w14:textId="77777777" w:rsidTr="0023312C">
        <w:tc>
          <w:tcPr>
            <w:tcW w:w="9350" w:type="dxa"/>
          </w:tcPr>
          <w:p w14:paraId="3856E7F4" w14:textId="77777777" w:rsidR="0023312C" w:rsidRDefault="00F80EBD" w:rsidP="0023312C">
            <w:pPr>
              <w:pStyle w:val="ListParagraph"/>
              <w:numPr>
                <w:ilvl w:val="0"/>
                <w:numId w:val="7"/>
              </w:numPr>
              <w:rPr>
                <w:sz w:val="24"/>
                <w:szCs w:val="24"/>
              </w:rPr>
            </w:pPr>
            <w:r>
              <w:rPr>
                <w:sz w:val="24"/>
                <w:szCs w:val="24"/>
              </w:rPr>
              <w:t>Please remember to record ALL rejected specimens on the rejected specimen log!  Not the communication log.</w:t>
            </w:r>
          </w:p>
          <w:p w14:paraId="790D52C7" w14:textId="77777777" w:rsidR="00F80EBD" w:rsidRPr="0023312C" w:rsidRDefault="00F80EBD" w:rsidP="0023312C">
            <w:pPr>
              <w:pStyle w:val="ListParagraph"/>
              <w:numPr>
                <w:ilvl w:val="0"/>
                <w:numId w:val="7"/>
              </w:numPr>
              <w:rPr>
                <w:sz w:val="24"/>
                <w:szCs w:val="24"/>
              </w:rPr>
            </w:pPr>
            <w:r>
              <w:rPr>
                <w:sz w:val="24"/>
                <w:szCs w:val="24"/>
              </w:rPr>
              <w:t xml:space="preserve">When documenting critical calls ensure that you are putting the correct documentation in </w:t>
            </w:r>
            <w:proofErr w:type="spellStart"/>
            <w:r>
              <w:rPr>
                <w:sz w:val="24"/>
                <w:szCs w:val="24"/>
              </w:rPr>
              <w:t>Sunquest</w:t>
            </w:r>
            <w:proofErr w:type="spellEnd"/>
            <w:r>
              <w:rPr>
                <w:sz w:val="24"/>
                <w:szCs w:val="24"/>
              </w:rPr>
              <w:t xml:space="preserve">. </w:t>
            </w:r>
          </w:p>
        </w:tc>
      </w:tr>
    </w:tbl>
    <w:p w14:paraId="65469588" w14:textId="77777777" w:rsidR="00575253" w:rsidRDefault="00575253">
      <w:pPr>
        <w:rPr>
          <w:sz w:val="24"/>
          <w:szCs w:val="24"/>
        </w:rPr>
      </w:pPr>
    </w:p>
    <w:p w14:paraId="5FE37771" w14:textId="77777777" w:rsidR="0023312C" w:rsidRDefault="0023312C">
      <w:pPr>
        <w:rPr>
          <w:sz w:val="24"/>
          <w:szCs w:val="24"/>
        </w:rPr>
      </w:pPr>
    </w:p>
    <w:tbl>
      <w:tblPr>
        <w:tblStyle w:val="TableGrid"/>
        <w:tblW w:w="0" w:type="auto"/>
        <w:tblLook w:val="04A0" w:firstRow="1" w:lastRow="0" w:firstColumn="1" w:lastColumn="0" w:noHBand="0" w:noVBand="1"/>
      </w:tblPr>
      <w:tblGrid>
        <w:gridCol w:w="9350"/>
      </w:tblGrid>
      <w:tr w:rsidR="00F80EBD" w14:paraId="664BA3A6" w14:textId="77777777" w:rsidTr="00F80EBD">
        <w:tc>
          <w:tcPr>
            <w:tcW w:w="9350" w:type="dxa"/>
            <w:shd w:val="clear" w:color="auto" w:fill="C5E0B3" w:themeFill="accent6" w:themeFillTint="66"/>
          </w:tcPr>
          <w:p w14:paraId="346A1F9D" w14:textId="77777777" w:rsidR="00F80EBD" w:rsidRPr="00F80EBD" w:rsidRDefault="00F80EBD" w:rsidP="00F80EBD">
            <w:pPr>
              <w:pStyle w:val="ListParagraph"/>
              <w:numPr>
                <w:ilvl w:val="0"/>
                <w:numId w:val="1"/>
              </w:numPr>
              <w:rPr>
                <w:sz w:val="24"/>
                <w:szCs w:val="24"/>
              </w:rPr>
            </w:pPr>
            <w:proofErr w:type="spellStart"/>
            <w:r>
              <w:rPr>
                <w:sz w:val="24"/>
                <w:szCs w:val="24"/>
              </w:rPr>
              <w:t>Misc</w:t>
            </w:r>
            <w:proofErr w:type="spellEnd"/>
            <w:r>
              <w:rPr>
                <w:sz w:val="24"/>
                <w:szCs w:val="24"/>
              </w:rPr>
              <w:t>….</w:t>
            </w:r>
          </w:p>
        </w:tc>
      </w:tr>
      <w:tr w:rsidR="00F80EBD" w14:paraId="6B277234" w14:textId="77777777" w:rsidTr="00F80EBD">
        <w:tc>
          <w:tcPr>
            <w:tcW w:w="9350" w:type="dxa"/>
          </w:tcPr>
          <w:p w14:paraId="7ED1FA6E" w14:textId="77777777" w:rsidR="00F80EBD" w:rsidRDefault="00D109BA" w:rsidP="00F80EBD">
            <w:pPr>
              <w:pStyle w:val="ListParagraph"/>
              <w:numPr>
                <w:ilvl w:val="0"/>
                <w:numId w:val="8"/>
              </w:numPr>
              <w:rPr>
                <w:sz w:val="24"/>
                <w:szCs w:val="24"/>
              </w:rPr>
            </w:pPr>
            <w:r>
              <w:rPr>
                <w:sz w:val="24"/>
                <w:szCs w:val="24"/>
              </w:rPr>
              <w:t>Cell phone usage- Please be sure you are only using your cell phones in nontechnical areas (</w:t>
            </w:r>
            <w:proofErr w:type="spellStart"/>
            <w:r>
              <w:rPr>
                <w:sz w:val="24"/>
                <w:szCs w:val="24"/>
              </w:rPr>
              <w:t>ie</w:t>
            </w:r>
            <w:proofErr w:type="spellEnd"/>
            <w:r>
              <w:rPr>
                <w:sz w:val="24"/>
                <w:szCs w:val="24"/>
              </w:rPr>
              <w:t>: the breakroom!)</w:t>
            </w:r>
          </w:p>
          <w:p w14:paraId="58815A13" w14:textId="77777777" w:rsidR="00D109BA" w:rsidRDefault="00D109BA" w:rsidP="00F80EBD">
            <w:pPr>
              <w:pStyle w:val="ListParagraph"/>
              <w:numPr>
                <w:ilvl w:val="0"/>
                <w:numId w:val="8"/>
              </w:numPr>
              <w:rPr>
                <w:sz w:val="24"/>
                <w:szCs w:val="24"/>
              </w:rPr>
            </w:pPr>
            <w:r>
              <w:rPr>
                <w:sz w:val="24"/>
                <w:szCs w:val="24"/>
              </w:rPr>
              <w:t>Time and attendance- The new time clock is installed and we will be switching over to it shortly.</w:t>
            </w:r>
          </w:p>
          <w:p w14:paraId="75697E84" w14:textId="77777777" w:rsidR="00D109BA" w:rsidRPr="00F80EBD" w:rsidRDefault="00D109BA" w:rsidP="00F80EBD">
            <w:pPr>
              <w:pStyle w:val="ListParagraph"/>
              <w:numPr>
                <w:ilvl w:val="0"/>
                <w:numId w:val="8"/>
              </w:numPr>
              <w:rPr>
                <w:sz w:val="24"/>
                <w:szCs w:val="24"/>
              </w:rPr>
            </w:pPr>
            <w:r>
              <w:rPr>
                <w:sz w:val="24"/>
                <w:szCs w:val="24"/>
              </w:rPr>
              <w:t>Schedules- Thank you everyone for helping cover all of the open shifts.  We will continue to need help in the near future and it is important that we are all working together and this burden is not falling on one person.</w:t>
            </w:r>
            <w:bookmarkStart w:id="0" w:name="_GoBack"/>
            <w:bookmarkEnd w:id="0"/>
          </w:p>
        </w:tc>
      </w:tr>
    </w:tbl>
    <w:p w14:paraId="63553697" w14:textId="77777777" w:rsidR="0023312C" w:rsidRPr="00111893" w:rsidRDefault="0023312C">
      <w:pPr>
        <w:rPr>
          <w:sz w:val="24"/>
          <w:szCs w:val="24"/>
        </w:rPr>
      </w:pPr>
    </w:p>
    <w:sectPr w:rsidR="0023312C" w:rsidRPr="00111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0B54"/>
    <w:multiLevelType w:val="hybridMultilevel"/>
    <w:tmpl w:val="D21C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C50EB"/>
    <w:multiLevelType w:val="hybridMultilevel"/>
    <w:tmpl w:val="1EA6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850C2"/>
    <w:multiLevelType w:val="hybridMultilevel"/>
    <w:tmpl w:val="E68A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64FCB"/>
    <w:multiLevelType w:val="hybridMultilevel"/>
    <w:tmpl w:val="CFFA6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62DF"/>
    <w:multiLevelType w:val="hybridMultilevel"/>
    <w:tmpl w:val="C1DC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B5141"/>
    <w:multiLevelType w:val="hybridMultilevel"/>
    <w:tmpl w:val="D9F2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92086"/>
    <w:multiLevelType w:val="hybridMultilevel"/>
    <w:tmpl w:val="F788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94AAB"/>
    <w:multiLevelType w:val="hybridMultilevel"/>
    <w:tmpl w:val="8EF0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93"/>
    <w:rsid w:val="00111893"/>
    <w:rsid w:val="0023312C"/>
    <w:rsid w:val="00575253"/>
    <w:rsid w:val="008E3B56"/>
    <w:rsid w:val="008E6791"/>
    <w:rsid w:val="009C7986"/>
    <w:rsid w:val="00B976F9"/>
    <w:rsid w:val="00D109BA"/>
    <w:rsid w:val="00D976C5"/>
    <w:rsid w:val="00ED6156"/>
    <w:rsid w:val="00EF305E"/>
    <w:rsid w:val="00F8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6BFF"/>
  <w15:chartTrackingRefBased/>
  <w15:docId w15:val="{6653871B-FABB-4E5F-8C44-80BB5E02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976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B976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97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Kimberly</dc:creator>
  <cp:keywords/>
  <dc:description/>
  <cp:lastModifiedBy>Ross, Kimberly</cp:lastModifiedBy>
  <cp:revision>2</cp:revision>
  <dcterms:created xsi:type="dcterms:W3CDTF">2018-02-14T17:51:00Z</dcterms:created>
  <dcterms:modified xsi:type="dcterms:W3CDTF">2018-02-14T17:51:00Z</dcterms:modified>
</cp:coreProperties>
</file>