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B1" w:rsidRDefault="001B381B" w:rsidP="001B381B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Talking Points for Gastric pH </w:t>
      </w:r>
      <w:proofErr w:type="gramStart"/>
      <w:r>
        <w:rPr>
          <w:sz w:val="28"/>
          <w:u w:val="single"/>
        </w:rPr>
        <w:t>Testing</w:t>
      </w:r>
      <w:proofErr w:type="gramEnd"/>
      <w:r>
        <w:rPr>
          <w:sz w:val="28"/>
          <w:u w:val="single"/>
        </w:rPr>
        <w:t xml:space="preserve"> (confirming NG tube placement)</w:t>
      </w:r>
    </w:p>
    <w:p w:rsidR="001B381B" w:rsidRDefault="001B381B" w:rsidP="001B381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strips go 4.5 – 10.0</w:t>
      </w:r>
    </w:p>
    <w:p w:rsidR="001B381B" w:rsidRDefault="001B381B" w:rsidP="001B381B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You should never see 10.0</w:t>
      </w:r>
    </w:p>
    <w:p w:rsidR="001B381B" w:rsidRPr="001B381B" w:rsidRDefault="001B381B" w:rsidP="001B381B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The pH that confirms proper placement of the NG is </w:t>
      </w:r>
      <w:r>
        <w:rPr>
          <w:b/>
          <w:sz w:val="24"/>
        </w:rPr>
        <w:t>Less than or equal to 5.5</w:t>
      </w:r>
    </w:p>
    <w:p w:rsidR="001B381B" w:rsidRDefault="001B381B" w:rsidP="001B381B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Anything above that must be confirmed with an x-ray</w:t>
      </w:r>
    </w:p>
    <w:p w:rsidR="001B381B" w:rsidRDefault="001B381B" w:rsidP="001B381B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7.0 usually indicates the tube is in the</w:t>
      </w:r>
      <w:r w:rsidR="00C86081">
        <w:rPr>
          <w:sz w:val="24"/>
        </w:rPr>
        <w:t xml:space="preserve"> lung</w:t>
      </w:r>
    </w:p>
    <w:p w:rsidR="00C86081" w:rsidRDefault="00C86081" w:rsidP="00C86081">
      <w:pPr>
        <w:pStyle w:val="ListParagraph"/>
        <w:ind w:left="1440"/>
        <w:rPr>
          <w:sz w:val="24"/>
        </w:rPr>
      </w:pPr>
    </w:p>
    <w:p w:rsidR="001B381B" w:rsidRDefault="001B381B" w:rsidP="001B381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If none of the colors on the strip match the colors on the packet run a </w:t>
      </w:r>
      <w:proofErr w:type="spellStart"/>
      <w:r>
        <w:rPr>
          <w:sz w:val="24"/>
        </w:rPr>
        <w:t>Gastrocult</w:t>
      </w:r>
      <w:proofErr w:type="spellEnd"/>
    </w:p>
    <w:p w:rsidR="001B381B" w:rsidRDefault="001B381B" w:rsidP="001B381B">
      <w:pPr>
        <w:pStyle w:val="ListParagraph"/>
        <w:numPr>
          <w:ilvl w:val="1"/>
          <w:numId w:val="3"/>
        </w:numPr>
        <w:rPr>
          <w:sz w:val="24"/>
        </w:rPr>
      </w:pPr>
      <w:proofErr w:type="spellStart"/>
      <w:r>
        <w:rPr>
          <w:sz w:val="24"/>
        </w:rPr>
        <w:t>Gastrocult</w:t>
      </w:r>
      <w:proofErr w:type="spellEnd"/>
      <w:r>
        <w:rPr>
          <w:sz w:val="24"/>
        </w:rPr>
        <w:t xml:space="preserve"> pH goes down to 1, 2, 3 and 4</w:t>
      </w:r>
      <w:r w:rsidR="00C86081">
        <w:rPr>
          <w:sz w:val="24"/>
        </w:rPr>
        <w:t xml:space="preserve"> (You’re testing stomach acid)</w:t>
      </w:r>
    </w:p>
    <w:p w:rsidR="00C86081" w:rsidRDefault="00C86081" w:rsidP="00C86081">
      <w:pPr>
        <w:pStyle w:val="ListParagraph"/>
        <w:ind w:left="1440"/>
        <w:rPr>
          <w:sz w:val="24"/>
        </w:rPr>
      </w:pPr>
    </w:p>
    <w:p w:rsidR="00C86081" w:rsidRDefault="00C86081" w:rsidP="00C8608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How to do the testing</w:t>
      </w:r>
    </w:p>
    <w:p w:rsidR="00FC24F8" w:rsidRDefault="00FC24F8" w:rsidP="00FC24F8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Appropriate hand hygiene must be followed.  See test procedure for details.</w:t>
      </w:r>
    </w:p>
    <w:p w:rsidR="00C86081" w:rsidRDefault="00C86081" w:rsidP="00C86081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Place your strip on a paper towel</w:t>
      </w:r>
    </w:p>
    <w:p w:rsidR="00C86081" w:rsidRDefault="00C86081" w:rsidP="00C86081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Drip each square with aspirate</w:t>
      </w:r>
    </w:p>
    <w:p w:rsidR="00C86081" w:rsidRDefault="00C86081" w:rsidP="00C86081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Tip strip on its side to remove excess fluid</w:t>
      </w:r>
    </w:p>
    <w:p w:rsidR="00C86081" w:rsidRPr="00C86081" w:rsidRDefault="00C86081" w:rsidP="00C86081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Interpret pH </w:t>
      </w:r>
      <w:r w:rsidRPr="00C86081">
        <w:rPr>
          <w:sz w:val="24"/>
          <w:u w:val="single"/>
        </w:rPr>
        <w:t>immediately</w:t>
      </w:r>
    </w:p>
    <w:p w:rsidR="00C86081" w:rsidRDefault="00C86081" w:rsidP="00C86081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>The longer you agonize over the colors the darker they will get</w:t>
      </w:r>
    </w:p>
    <w:p w:rsidR="00C86081" w:rsidRDefault="00C86081" w:rsidP="00C86081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Record your results under Floor Resulted Labs (also built in </w:t>
      </w:r>
      <w:proofErr w:type="spellStart"/>
      <w:r>
        <w:rPr>
          <w:sz w:val="24"/>
        </w:rPr>
        <w:t>Allscripts</w:t>
      </w:r>
      <w:proofErr w:type="spellEnd"/>
      <w:r>
        <w:rPr>
          <w:sz w:val="24"/>
        </w:rPr>
        <w:t>)</w:t>
      </w:r>
    </w:p>
    <w:p w:rsidR="00C86081" w:rsidRDefault="00C86081" w:rsidP="00C86081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>Will ask for the Lot#, itty bitty numbers on packet</w:t>
      </w:r>
    </w:p>
    <w:p w:rsidR="00C86081" w:rsidRDefault="00C86081" w:rsidP="00C86081">
      <w:pPr>
        <w:pStyle w:val="ListParagraph"/>
        <w:ind w:left="1440"/>
        <w:rPr>
          <w:sz w:val="24"/>
        </w:rPr>
      </w:pPr>
    </w:p>
    <w:p w:rsidR="001B381B" w:rsidRDefault="001B381B" w:rsidP="001B381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QC will be done once a month on </w:t>
      </w:r>
      <w:r w:rsidRPr="00C86081">
        <w:rPr>
          <w:sz w:val="24"/>
          <w:u w:val="single"/>
        </w:rPr>
        <w:t>EVERY</w:t>
      </w:r>
      <w:r>
        <w:rPr>
          <w:sz w:val="24"/>
        </w:rPr>
        <w:t xml:space="preserve"> open packet of test strips</w:t>
      </w:r>
    </w:p>
    <w:p w:rsidR="001B381B" w:rsidRDefault="001B381B" w:rsidP="001B381B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2 Levels, an acid and a base</w:t>
      </w:r>
    </w:p>
    <w:p w:rsidR="00FC24F8" w:rsidRDefault="00FC24F8" w:rsidP="00FC24F8">
      <w:pPr>
        <w:pStyle w:val="ListParagraph"/>
        <w:ind w:left="1440"/>
        <w:rPr>
          <w:sz w:val="24"/>
        </w:rPr>
      </w:pPr>
    </w:p>
    <w:p w:rsidR="00FC24F8" w:rsidRDefault="00FC24F8" w:rsidP="00FC24F8">
      <w:pPr>
        <w:pStyle w:val="ListParagraph"/>
        <w:numPr>
          <w:ilvl w:val="0"/>
          <w:numId w:val="3"/>
        </w:numPr>
        <w:rPr>
          <w:sz w:val="24"/>
        </w:rPr>
      </w:pPr>
      <w:r w:rsidRPr="00FC24F8">
        <w:rPr>
          <w:sz w:val="24"/>
        </w:rPr>
        <w:t>Please review the lab procedures in the BDH</w:t>
      </w:r>
      <w:r>
        <w:rPr>
          <w:sz w:val="24"/>
        </w:rPr>
        <w:t>S</w:t>
      </w:r>
      <w:r w:rsidRPr="00FC24F8">
        <w:rPr>
          <w:sz w:val="24"/>
        </w:rPr>
        <w:t xml:space="preserve"> organization-wide Policies and Procedures manual.  This manual may be found in SharePoint under the Policies and Procedures tab, Organization Wide, Laboratory</w:t>
      </w:r>
      <w:bookmarkStart w:id="0" w:name="_GoBack"/>
      <w:bookmarkEnd w:id="0"/>
      <w:r w:rsidRPr="00FC24F8">
        <w:rPr>
          <w:sz w:val="24"/>
        </w:rPr>
        <w:t>. You will be asked to locate these procedures by an inspector.</w:t>
      </w:r>
    </w:p>
    <w:p w:rsidR="00C86081" w:rsidRDefault="00C86081" w:rsidP="00C86081">
      <w:pPr>
        <w:rPr>
          <w:sz w:val="24"/>
        </w:rPr>
      </w:pPr>
    </w:p>
    <w:p w:rsidR="00C86081" w:rsidRDefault="00C86081" w:rsidP="00C86081">
      <w:pPr>
        <w:rPr>
          <w:sz w:val="24"/>
        </w:rPr>
      </w:pPr>
    </w:p>
    <w:p w:rsidR="00C86081" w:rsidRDefault="00C86081" w:rsidP="00C86081">
      <w:pPr>
        <w:rPr>
          <w:sz w:val="24"/>
        </w:rPr>
      </w:pPr>
    </w:p>
    <w:p w:rsidR="00C86081" w:rsidRDefault="00C86081" w:rsidP="00C86081">
      <w:pPr>
        <w:rPr>
          <w:sz w:val="24"/>
        </w:rPr>
      </w:pPr>
    </w:p>
    <w:p w:rsidR="00C86081" w:rsidRDefault="00C86081" w:rsidP="00C86081">
      <w:pPr>
        <w:rPr>
          <w:sz w:val="24"/>
        </w:rPr>
      </w:pPr>
    </w:p>
    <w:p w:rsidR="00C86081" w:rsidRDefault="00C86081" w:rsidP="00C86081">
      <w:pPr>
        <w:rPr>
          <w:sz w:val="24"/>
        </w:rPr>
      </w:pPr>
    </w:p>
    <w:p w:rsidR="00C86081" w:rsidRDefault="00C86081" w:rsidP="00C86081">
      <w:pPr>
        <w:rPr>
          <w:sz w:val="24"/>
        </w:rPr>
      </w:pPr>
    </w:p>
    <w:p w:rsidR="00C86081" w:rsidRPr="00C86081" w:rsidRDefault="00C86081" w:rsidP="00C86081">
      <w:pPr>
        <w:rPr>
          <w:sz w:val="24"/>
        </w:rPr>
      </w:pPr>
      <w:r>
        <w:rPr>
          <w:sz w:val="24"/>
        </w:rPr>
        <w:t>4/2013 DDe</w:t>
      </w:r>
    </w:p>
    <w:p w:rsidR="00C86081" w:rsidRDefault="00C86081" w:rsidP="00C86081">
      <w:pPr>
        <w:pStyle w:val="ListParagraph"/>
        <w:ind w:left="1440"/>
        <w:rPr>
          <w:sz w:val="24"/>
        </w:rPr>
      </w:pPr>
    </w:p>
    <w:p w:rsidR="001B381B" w:rsidRPr="001B381B" w:rsidRDefault="001B381B" w:rsidP="001B381B">
      <w:pPr>
        <w:rPr>
          <w:sz w:val="24"/>
        </w:rPr>
      </w:pPr>
    </w:p>
    <w:sectPr w:rsidR="001B381B" w:rsidRPr="001B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174D8"/>
    <w:multiLevelType w:val="hybridMultilevel"/>
    <w:tmpl w:val="A8AE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B6774"/>
    <w:multiLevelType w:val="hybridMultilevel"/>
    <w:tmpl w:val="47FE3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F71091"/>
    <w:multiLevelType w:val="hybridMultilevel"/>
    <w:tmpl w:val="9B2C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1B"/>
    <w:rsid w:val="001B381B"/>
    <w:rsid w:val="00A32423"/>
    <w:rsid w:val="00A902A9"/>
    <w:rsid w:val="00C86081"/>
    <w:rsid w:val="00F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D9D8-2AC0-423A-980A-835A2BCF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Bozeman Deaconess Hospital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Deena Davis</dc:creator>
  <cp:lastModifiedBy>Deena Davis</cp:lastModifiedBy>
  <cp:revision>2</cp:revision>
  <dcterms:created xsi:type="dcterms:W3CDTF">2013-04-23T13:55:00Z</dcterms:created>
  <dcterms:modified xsi:type="dcterms:W3CDTF">2014-01-27T20:52:00Z</dcterms:modified>
</cp:coreProperties>
</file>