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B8" w:rsidRPr="00330398" w:rsidRDefault="00E51AB8" w:rsidP="00330398">
      <w:pPr>
        <w:ind w:left="-540"/>
        <w:jc w:val="center"/>
        <w:rPr>
          <w:b/>
          <w:sz w:val="44"/>
          <w:szCs w:val="44"/>
          <w:u w:val="single"/>
        </w:rPr>
      </w:pPr>
      <w:r w:rsidRPr="00330398">
        <w:rPr>
          <w:b/>
          <w:sz w:val="44"/>
          <w:szCs w:val="44"/>
          <w:u w:val="single"/>
        </w:rPr>
        <w:t>UW Medicine - Pathology</w:t>
      </w:r>
    </w:p>
    <w:p w:rsidR="00E51AB8" w:rsidRDefault="00E51AB8" w:rsidP="00654BF0">
      <w:pPr>
        <w:rPr>
          <w:b/>
          <w:u w:val="single"/>
        </w:rPr>
      </w:pPr>
    </w:p>
    <w:p w:rsidR="00E51AB8" w:rsidRDefault="00E51AB8" w:rsidP="00DE1C1C">
      <w:pPr>
        <w:ind w:left="-540"/>
        <w:rPr>
          <w:b/>
          <w:u w:val="single"/>
        </w:rPr>
      </w:pPr>
    </w:p>
    <w:p w:rsidR="00E51AB8" w:rsidRDefault="00E51AB8" w:rsidP="00387A2B">
      <w:pPr>
        <w:ind w:left="5760" w:firstLine="720"/>
      </w:pPr>
      <w:r>
        <w:t>400-01-01-04</w:t>
      </w:r>
    </w:p>
    <w:p w:rsidR="00E51AB8" w:rsidRDefault="00E51AB8" w:rsidP="00387A2B">
      <w:pPr>
        <w:ind w:left="5760" w:firstLine="720"/>
      </w:pPr>
    </w:p>
    <w:p w:rsidR="00E51AB8" w:rsidRPr="00D26371" w:rsidRDefault="00E51AB8" w:rsidP="00654BF0">
      <w:pPr>
        <w:jc w:val="center"/>
        <w:rPr>
          <w:noProof/>
          <w:sz w:val="28"/>
          <w:szCs w:val="28"/>
        </w:rPr>
      </w:pPr>
      <w:r>
        <w:rPr>
          <w:noProof/>
          <w:sz w:val="28"/>
          <w:szCs w:val="28"/>
        </w:rPr>
        <w:t>Specimen Receiving Protocols</w:t>
      </w:r>
    </w:p>
    <w:p w:rsidR="00E51AB8" w:rsidRDefault="00E51AB8"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E51AB8" w:rsidTr="00DE403F">
        <w:tc>
          <w:tcPr>
            <w:tcW w:w="3348" w:type="dxa"/>
          </w:tcPr>
          <w:p w:rsidR="00E51AB8" w:rsidRDefault="00E51AB8" w:rsidP="00DE1C1C">
            <w:r>
              <w:t>Adopted Date: 01/2005</w:t>
            </w:r>
          </w:p>
          <w:p w:rsidR="00E51AB8" w:rsidRDefault="00E51AB8" w:rsidP="00DE1C1C">
            <w:r>
              <w:t>Review Date: 09/2005</w:t>
            </w:r>
          </w:p>
          <w:p w:rsidR="00E51AB8" w:rsidRDefault="00E51AB8" w:rsidP="00EB5FC4">
            <w:r>
              <w:t>Revision Date: 08/2012</w:t>
            </w:r>
          </w:p>
        </w:tc>
      </w:tr>
    </w:tbl>
    <w:p w:rsidR="00E51AB8" w:rsidRDefault="00E51AB8" w:rsidP="00DE1C1C"/>
    <w:p w:rsidR="00E51AB8" w:rsidRPr="00263643" w:rsidRDefault="00E51AB8"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E51AB8" w:rsidRDefault="00E51AB8" w:rsidP="005570FD">
      <w:pPr>
        <w:ind w:left="-540"/>
      </w:pPr>
      <w:r>
        <w:t>To ensure specimen is received and logged in by laboratory staff correctly.</w:t>
      </w:r>
    </w:p>
    <w:p w:rsidR="00E51AB8" w:rsidRDefault="00E51AB8" w:rsidP="00717FCD">
      <w:pPr>
        <w:ind w:left="-540"/>
      </w:pPr>
    </w:p>
    <w:p w:rsidR="00E51AB8" w:rsidRPr="00263643" w:rsidRDefault="00E51AB8" w:rsidP="0096256C">
      <w:pPr>
        <w:pBdr>
          <w:bottom w:val="single" w:sz="4" w:space="3" w:color="auto"/>
        </w:pBdr>
        <w:ind w:left="-540"/>
        <w:rPr>
          <w:rFonts w:ascii="Arial" w:hAnsi="Arial" w:cs="Arial"/>
          <w:sz w:val="28"/>
          <w:szCs w:val="28"/>
        </w:rPr>
      </w:pPr>
      <w:r>
        <w:rPr>
          <w:rFonts w:ascii="Arial" w:hAnsi="Arial" w:cs="Arial"/>
          <w:sz w:val="28"/>
          <w:szCs w:val="28"/>
        </w:rPr>
        <w:t>PROCEDURE</w:t>
      </w:r>
    </w:p>
    <w:p w:rsidR="00E51AB8" w:rsidRPr="005570FD" w:rsidRDefault="00E51AB8" w:rsidP="005570FD">
      <w:pPr>
        <w:pStyle w:val="Heading3"/>
        <w:numPr>
          <w:ilvl w:val="0"/>
          <w:numId w:val="23"/>
        </w:numPr>
        <w:tabs>
          <w:tab w:val="num" w:pos="0"/>
        </w:tabs>
        <w:ind w:left="0" w:hanging="540"/>
        <w:rPr>
          <w:bCs/>
          <w:sz w:val="24"/>
          <w:szCs w:val="24"/>
        </w:rPr>
      </w:pPr>
      <w:r w:rsidRPr="005570FD">
        <w:rPr>
          <w:sz w:val="24"/>
          <w:szCs w:val="24"/>
        </w:rPr>
        <w:t xml:space="preserve">Specimen Condition </w:t>
      </w:r>
    </w:p>
    <w:p w:rsidR="00E51AB8" w:rsidRDefault="00E51AB8" w:rsidP="005570FD">
      <w:pPr>
        <w:ind w:left="720" w:hanging="720"/>
      </w:pPr>
      <w:r>
        <w:t>Specimens need:</w:t>
      </w:r>
    </w:p>
    <w:p w:rsidR="00E51AB8" w:rsidRDefault="00E51AB8" w:rsidP="005570FD">
      <w:pPr>
        <w:numPr>
          <w:ilvl w:val="0"/>
          <w:numId w:val="24"/>
        </w:numPr>
        <w:tabs>
          <w:tab w:val="clear" w:pos="720"/>
          <w:tab w:val="num" w:pos="360"/>
        </w:tabs>
        <w:ind w:left="360"/>
      </w:pPr>
      <w:r>
        <w:t>Legible patient identification on the specimen container (Vacutainer®, syringe, tube, etc.) and any accompanying paperwork.</w:t>
      </w:r>
    </w:p>
    <w:p w:rsidR="00E51AB8" w:rsidRDefault="00E51AB8" w:rsidP="005570FD">
      <w:pPr>
        <w:numPr>
          <w:ilvl w:val="0"/>
          <w:numId w:val="24"/>
        </w:numPr>
        <w:tabs>
          <w:tab w:val="clear" w:pos="720"/>
          <w:tab w:val="num" w:pos="360"/>
        </w:tabs>
        <w:ind w:left="360"/>
      </w:pPr>
      <w:r>
        <w:t>At least two patient identifiers: the identification must include the patient’s name and at least one of the following: Medical record ID number, hospital number, birth date, social security number.</w:t>
      </w:r>
    </w:p>
    <w:p w:rsidR="00E51AB8" w:rsidRDefault="00E51AB8" w:rsidP="005570FD">
      <w:pPr>
        <w:numPr>
          <w:ilvl w:val="0"/>
          <w:numId w:val="24"/>
        </w:numPr>
        <w:tabs>
          <w:tab w:val="clear" w:pos="720"/>
          <w:tab w:val="num" w:pos="360"/>
        </w:tabs>
        <w:ind w:left="360"/>
      </w:pPr>
      <w:r>
        <w:t>All specimen identifiers (name, ID number) must match any accompanying paperwork.</w:t>
      </w:r>
    </w:p>
    <w:p w:rsidR="00E51AB8" w:rsidRDefault="00E51AB8" w:rsidP="005570FD">
      <w:pPr>
        <w:numPr>
          <w:ilvl w:val="0"/>
          <w:numId w:val="24"/>
        </w:numPr>
        <w:tabs>
          <w:tab w:val="clear" w:pos="720"/>
          <w:tab w:val="num" w:pos="360"/>
        </w:tabs>
        <w:ind w:left="360"/>
      </w:pPr>
      <w:r>
        <w:t>To meet the guidelines below for amount, container type, transit conditions and time in transit.</w:t>
      </w:r>
    </w:p>
    <w:p w:rsidR="00E51AB8" w:rsidRDefault="00E51AB8" w:rsidP="00EB5FC4">
      <w:pPr>
        <w:numPr>
          <w:ilvl w:val="0"/>
          <w:numId w:val="24"/>
        </w:numPr>
        <w:tabs>
          <w:tab w:val="clear" w:pos="720"/>
          <w:tab w:val="num" w:pos="360"/>
        </w:tabs>
        <w:ind w:left="360"/>
      </w:pPr>
      <w:r>
        <w:t>Tumor specimens from UWMC must have two physicians listed on the request form.  A pathologist and the original referring physician.  If two physicians are not listed call the gross room at 206-598-4286 and find out which pathologist should be listed</w:t>
      </w:r>
    </w:p>
    <w:p w:rsidR="00E51AB8" w:rsidRDefault="00E51AB8" w:rsidP="00EB5FC4">
      <w:pPr>
        <w:ind w:left="360"/>
      </w:pPr>
    </w:p>
    <w:p w:rsidR="00E51AB8" w:rsidRDefault="00E51AB8" w:rsidP="00EB5FC4">
      <w:r>
        <w:t xml:space="preserve"> </w:t>
      </w:r>
    </w:p>
    <w:p w:rsidR="00E51AB8" w:rsidRDefault="00E51AB8" w:rsidP="00EB5FC4"/>
    <w:p w:rsidR="00E51AB8" w:rsidRPr="00EB5FC4" w:rsidRDefault="00E51AB8" w:rsidP="00EB5FC4">
      <w:pPr>
        <w:rPr>
          <w:b/>
        </w:rPr>
      </w:pPr>
      <w:r>
        <w:rPr>
          <w:b/>
        </w:rPr>
        <w:t xml:space="preserve">B.  </w:t>
      </w:r>
      <w:r w:rsidRPr="00EB5FC4">
        <w:rPr>
          <w:b/>
        </w:rPr>
        <w:t>Rejection Criteria</w:t>
      </w:r>
    </w:p>
    <w:p w:rsidR="00E51AB8" w:rsidRPr="00EB5FC4" w:rsidRDefault="00E51AB8" w:rsidP="00EB5FC4"/>
    <w:p w:rsidR="00E51AB8" w:rsidRPr="00C1424D" w:rsidRDefault="00E51AB8" w:rsidP="00EB5FC4">
      <w:pPr>
        <w:pStyle w:val="Heading3"/>
        <w:ind w:left="0" w:firstLine="0"/>
        <w:rPr>
          <w:b w:val="0"/>
          <w:bCs/>
          <w:sz w:val="24"/>
          <w:szCs w:val="24"/>
        </w:rPr>
      </w:pPr>
      <w:r w:rsidRPr="00C1424D">
        <w:rPr>
          <w:b w:val="0"/>
          <w:bCs/>
          <w:sz w:val="24"/>
          <w:szCs w:val="24"/>
        </w:rPr>
        <w:t>Specimens that are received compromised by incomplete information, mislabeling or by being outside of the guidelines below should be a</w:t>
      </w:r>
      <w:r>
        <w:rPr>
          <w:b w:val="0"/>
          <w:bCs/>
          <w:sz w:val="24"/>
          <w:szCs w:val="24"/>
        </w:rPr>
        <w:t>cc</w:t>
      </w:r>
      <w:r w:rsidRPr="00C1424D">
        <w:rPr>
          <w:b w:val="0"/>
          <w:bCs/>
          <w:sz w:val="24"/>
          <w:szCs w:val="24"/>
        </w:rPr>
        <w:t xml:space="preserve">essed by a faculty </w:t>
      </w:r>
      <w:r>
        <w:rPr>
          <w:b w:val="0"/>
          <w:bCs/>
          <w:sz w:val="24"/>
          <w:szCs w:val="24"/>
        </w:rPr>
        <w:t xml:space="preserve">member </w:t>
      </w:r>
      <w:r w:rsidRPr="00C1424D">
        <w:rPr>
          <w:b w:val="0"/>
          <w:bCs/>
          <w:sz w:val="24"/>
          <w:szCs w:val="24"/>
        </w:rPr>
        <w:t>or supervisor as to whether a repeat specimen should be obtained. A call to the sender should be the first method for reconciliation. Mislabeled, co-mingled, leaking, and otherwise compromised specimens should be rejected and the sending institution/personnel notified. A repeat specimen should be obtained when possible. Specimens received by the lab that have been transported or stored incorrectly (see collection protocols) should be assessed for growth potential and a repeat specimen obtained if indicated.</w:t>
      </w:r>
      <w:r w:rsidRPr="00C1424D">
        <w:rPr>
          <w:b w:val="0"/>
          <w:bCs/>
          <w:sz w:val="24"/>
          <w:szCs w:val="24"/>
        </w:rPr>
        <w:tab/>
      </w:r>
    </w:p>
    <w:p w:rsidR="00E51AB8" w:rsidRDefault="00E51AB8" w:rsidP="005570FD">
      <w:pPr>
        <w:ind w:left="432" w:firstLine="18"/>
      </w:pPr>
    </w:p>
    <w:p w:rsidR="00E51AB8" w:rsidRPr="005168E6" w:rsidRDefault="00E51AB8" w:rsidP="00EB5FC4">
      <w:pPr>
        <w:rPr>
          <w:bCs/>
        </w:rPr>
      </w:pPr>
      <w:r w:rsidRPr="005168E6">
        <w:rPr>
          <w:bCs/>
        </w:rPr>
        <w:t>If a repeat specimen collection is impossible</w:t>
      </w:r>
      <w:r>
        <w:rPr>
          <w:bCs/>
        </w:rPr>
        <w:t>, a</w:t>
      </w:r>
      <w:r w:rsidRPr="005168E6">
        <w:rPr>
          <w:bCs/>
        </w:rPr>
        <w:t xml:space="preserve"> specimen re</w:t>
      </w:r>
      <w:r>
        <w:rPr>
          <w:bCs/>
        </w:rPr>
        <w:t>-</w:t>
      </w:r>
      <w:r w:rsidRPr="005168E6">
        <w:rPr>
          <w:bCs/>
        </w:rPr>
        <w:t>label may be permitted</w:t>
      </w:r>
      <w:r>
        <w:rPr>
          <w:bCs/>
        </w:rPr>
        <w:t xml:space="preserve"> by the laboratory Director or Supervisor</w:t>
      </w:r>
      <w:r w:rsidRPr="005168E6">
        <w:rPr>
          <w:bCs/>
        </w:rPr>
        <w:t xml:space="preserve"> with the following guidelines: </w:t>
      </w:r>
      <w:r>
        <w:rPr>
          <w:bCs/>
        </w:rPr>
        <w:t xml:space="preserve">If in-house (UWMC) </w:t>
      </w:r>
      <w:r w:rsidRPr="005168E6">
        <w:rPr>
          <w:bCs/>
        </w:rPr>
        <w:t>1. Only the authorized health care provider</w:t>
      </w:r>
      <w:r>
        <w:rPr>
          <w:bCs/>
        </w:rPr>
        <w:t xml:space="preserve"> (such as an RN, MD or PA) </w:t>
      </w:r>
      <w:r w:rsidRPr="005168E6">
        <w:rPr>
          <w:bCs/>
        </w:rPr>
        <w:t>may identify and re</w:t>
      </w:r>
      <w:r>
        <w:rPr>
          <w:bCs/>
        </w:rPr>
        <w:t>-</w:t>
      </w:r>
      <w:r w:rsidRPr="005168E6">
        <w:rPr>
          <w:bCs/>
        </w:rPr>
        <w:t xml:space="preserve">label the specimen. 2. The person requesting the change must </w:t>
      </w:r>
      <w:r>
        <w:rPr>
          <w:bCs/>
        </w:rPr>
        <w:t>obtain a request for r</w:t>
      </w:r>
      <w:r w:rsidRPr="005168E6">
        <w:rPr>
          <w:bCs/>
        </w:rPr>
        <w:t>e</w:t>
      </w:r>
      <w:r>
        <w:rPr>
          <w:bCs/>
        </w:rPr>
        <w:t>-</w:t>
      </w:r>
      <w:r w:rsidRPr="005168E6">
        <w:rPr>
          <w:bCs/>
        </w:rPr>
        <w:t>label form from the laboratory and obtain a signature from the Chief Nursing Officer, the Medical Director, or the Nurse to authorize the re</w:t>
      </w:r>
      <w:r>
        <w:rPr>
          <w:bCs/>
        </w:rPr>
        <w:t>-</w:t>
      </w:r>
      <w:r w:rsidRPr="005168E6">
        <w:rPr>
          <w:bCs/>
        </w:rPr>
        <w:t>label</w:t>
      </w:r>
      <w:r>
        <w:rPr>
          <w:bCs/>
        </w:rPr>
        <w:t>.  If the specimen is from an outside provider, we will re-label and FAX a signature form to the sender stating the actions for them to sign and FAX back. Any of the above actions will be recorded in the comments section of a case in the GCS database for quality assurance. In addition, a PSN incident report is filled out online by the Cytogenetics supervisor. Any paperwork from rejected or cancelled specimens are filed in the cancelled cases folder (in hallway).</w:t>
      </w:r>
    </w:p>
    <w:p w:rsidR="00E51AB8" w:rsidRPr="005168E6" w:rsidRDefault="00E51AB8" w:rsidP="005570FD">
      <w:pPr>
        <w:ind w:firstLine="18"/>
        <w:rPr>
          <w:bCs/>
        </w:rPr>
      </w:pPr>
    </w:p>
    <w:p w:rsidR="00E51AB8" w:rsidRPr="005570FD" w:rsidRDefault="00E51AB8" w:rsidP="005570FD">
      <w:pPr>
        <w:pStyle w:val="Heading3"/>
        <w:numPr>
          <w:ilvl w:val="2"/>
          <w:numId w:val="25"/>
        </w:numPr>
        <w:tabs>
          <w:tab w:val="clear" w:pos="2340"/>
          <w:tab w:val="num" w:pos="0"/>
        </w:tabs>
        <w:ind w:left="0" w:hanging="540"/>
        <w:rPr>
          <w:sz w:val="24"/>
          <w:szCs w:val="24"/>
        </w:rPr>
      </w:pPr>
      <w:r w:rsidRPr="005570FD">
        <w:rPr>
          <w:sz w:val="24"/>
          <w:szCs w:val="24"/>
        </w:rPr>
        <w:t>Transport from Airport</w:t>
      </w:r>
    </w:p>
    <w:p w:rsidR="00E51AB8" w:rsidRDefault="00E51AB8" w:rsidP="005570FD">
      <w:pPr>
        <w:numPr>
          <w:ilvl w:val="3"/>
          <w:numId w:val="25"/>
        </w:numPr>
        <w:tabs>
          <w:tab w:val="clear" w:pos="2880"/>
          <w:tab w:val="num" w:pos="360"/>
        </w:tabs>
        <w:ind w:left="360"/>
      </w:pPr>
      <w:r>
        <w:t xml:space="preserve">When specimens from hospitals in </w:t>
      </w:r>
      <w:smartTag w:uri="urn:schemas-microsoft-com:office:smarttags" w:element="place">
        <w:smartTag w:uri="urn:schemas-microsoft-com:office:smarttags" w:element="State">
          <w:r>
            <w:t>Alaska</w:t>
          </w:r>
        </w:smartTag>
      </w:smartTag>
      <w:r>
        <w:t xml:space="preserve"> are being sent by </w:t>
      </w:r>
      <w:r>
        <w:rPr>
          <w:b/>
          <w:bCs/>
        </w:rPr>
        <w:t>Alaska Airlines GoldStreak</w:t>
      </w:r>
      <w:r>
        <w:t xml:space="preserve">, the sender should be requested to contact Community Services as well as Cytogenetics to let them know there is a specimen for pickup at SeaTac airport.  </w:t>
      </w:r>
    </w:p>
    <w:p w:rsidR="00E51AB8" w:rsidRDefault="00E51AB8" w:rsidP="005570FD">
      <w:pPr>
        <w:numPr>
          <w:ilvl w:val="3"/>
          <w:numId w:val="25"/>
        </w:numPr>
        <w:tabs>
          <w:tab w:val="clear" w:pos="2880"/>
          <w:tab w:val="num" w:pos="360"/>
        </w:tabs>
        <w:ind w:left="360"/>
      </w:pPr>
      <w:r>
        <w:t>Write down air bill number, name and phone number of sender</w:t>
      </w:r>
    </w:p>
    <w:p w:rsidR="00E51AB8" w:rsidRDefault="00E51AB8" w:rsidP="005570FD">
      <w:pPr>
        <w:numPr>
          <w:ilvl w:val="3"/>
          <w:numId w:val="25"/>
        </w:numPr>
        <w:tabs>
          <w:tab w:val="clear" w:pos="2880"/>
          <w:tab w:val="num" w:pos="360"/>
        </w:tabs>
        <w:ind w:left="360"/>
      </w:pPr>
      <w:r>
        <w:t>If specimen does not arrive in Cytogenetics Laboratory then go to Alaska Airlines website, go to cargo, use air bill number to track specimen.  GoldStreak Air Freight (800-225-2752) can also be called to confirm it has arrived and send a</w:t>
      </w:r>
      <w:r w:rsidRPr="009C1A7A">
        <w:t xml:space="preserve"> courier</w:t>
      </w:r>
      <w:r>
        <w:t xml:space="preserve"> to pick it up.  See 400-01-01-01 for Courier information</w:t>
      </w:r>
    </w:p>
    <w:p w:rsidR="00E51AB8" w:rsidRDefault="00E51AB8" w:rsidP="00A67C9B">
      <w:pPr>
        <w:ind w:left="360"/>
      </w:pPr>
    </w:p>
    <w:p w:rsidR="00E51AB8" w:rsidRPr="005570FD" w:rsidRDefault="00E51AB8" w:rsidP="005570FD">
      <w:pPr>
        <w:pStyle w:val="Heading3"/>
        <w:numPr>
          <w:ilvl w:val="2"/>
          <w:numId w:val="25"/>
        </w:numPr>
        <w:tabs>
          <w:tab w:val="clear" w:pos="2340"/>
          <w:tab w:val="num" w:pos="0"/>
        </w:tabs>
        <w:ind w:left="0" w:hanging="540"/>
        <w:rPr>
          <w:sz w:val="24"/>
          <w:szCs w:val="24"/>
        </w:rPr>
      </w:pPr>
      <w:r w:rsidRPr="005570FD">
        <w:rPr>
          <w:sz w:val="24"/>
          <w:szCs w:val="24"/>
        </w:rPr>
        <w:t>Transport by the Shuttles</w:t>
      </w:r>
    </w:p>
    <w:p w:rsidR="00E51AB8" w:rsidRDefault="00E51AB8" w:rsidP="005570FD">
      <w:pPr>
        <w:numPr>
          <w:ilvl w:val="3"/>
          <w:numId w:val="25"/>
        </w:numPr>
        <w:tabs>
          <w:tab w:val="clear" w:pos="2880"/>
          <w:tab w:val="num" w:pos="360"/>
        </w:tabs>
        <w:ind w:left="360"/>
      </w:pPr>
      <w:r>
        <w:t>Specimens shipped to us by SCCA Cytogenetics or Children's Hospital usually come by the SCCA Shuttle and are delivered to us directly or to NW-220.</w:t>
      </w:r>
    </w:p>
    <w:p w:rsidR="00E51AB8" w:rsidRDefault="00E51AB8" w:rsidP="005570FD">
      <w:pPr>
        <w:numPr>
          <w:ilvl w:val="3"/>
          <w:numId w:val="25"/>
        </w:numPr>
        <w:tabs>
          <w:tab w:val="clear" w:pos="2880"/>
          <w:tab w:val="num" w:pos="360"/>
        </w:tabs>
        <w:ind w:left="360"/>
      </w:pPr>
      <w:r>
        <w:t>Specimens are sometimes shipped to us via the Health Sciences Express Shuttle.  These are to be addressed to Cytogenetics with our telephone number and a note that says:  HOLD FOR PICKUP.  They are delivered to a room with a locked box at the Shuttle stop near the Cascade Elevators.  Check with Laboratory Supervisor or SPS for the location and entry codes.</w:t>
      </w:r>
    </w:p>
    <w:p w:rsidR="00E51AB8" w:rsidRDefault="00E51AB8" w:rsidP="005570FD">
      <w:pPr>
        <w:numPr>
          <w:ilvl w:val="3"/>
          <w:numId w:val="25"/>
        </w:numPr>
        <w:tabs>
          <w:tab w:val="clear" w:pos="2880"/>
          <w:tab w:val="num" w:pos="360"/>
        </w:tabs>
        <w:ind w:left="360"/>
      </w:pPr>
      <w:r>
        <w:t>Check the website for schedules:  http://www.washington.edu/admin/hsexpress/shuttles.html</w:t>
      </w:r>
    </w:p>
    <w:p w:rsidR="00E51AB8" w:rsidRPr="005570FD" w:rsidRDefault="00E51AB8" w:rsidP="005570FD"/>
    <w:p w:rsidR="00E51AB8" w:rsidRPr="005570FD" w:rsidRDefault="00E51AB8" w:rsidP="005570FD">
      <w:pPr>
        <w:pStyle w:val="Heading3"/>
        <w:numPr>
          <w:ilvl w:val="2"/>
          <w:numId w:val="25"/>
        </w:numPr>
        <w:tabs>
          <w:tab w:val="clear" w:pos="2340"/>
          <w:tab w:val="num" w:pos="0"/>
        </w:tabs>
        <w:ind w:left="0" w:hanging="540"/>
        <w:rPr>
          <w:sz w:val="24"/>
          <w:szCs w:val="24"/>
        </w:rPr>
      </w:pPr>
      <w:r w:rsidRPr="005570FD">
        <w:rPr>
          <w:sz w:val="24"/>
          <w:szCs w:val="24"/>
        </w:rPr>
        <w:t>Sharing Specimens</w:t>
      </w:r>
    </w:p>
    <w:p w:rsidR="00E51AB8" w:rsidRPr="005570FD" w:rsidRDefault="00E51AB8" w:rsidP="005570FD">
      <w:pPr>
        <w:ind w:left="720" w:hanging="720"/>
        <w:rPr>
          <w:bCs/>
        </w:rPr>
      </w:pPr>
      <w:r w:rsidRPr="005570FD">
        <w:rPr>
          <w:b/>
          <w:bCs/>
          <w:i/>
        </w:rPr>
        <w:t>Note</w:t>
      </w:r>
      <w:r>
        <w:rPr>
          <w:b/>
          <w:bCs/>
        </w:rPr>
        <w:t xml:space="preserve">:  </w:t>
      </w:r>
      <w:r w:rsidRPr="005570FD">
        <w:rPr>
          <w:bCs/>
        </w:rPr>
        <w:t>Always check the paperwork to determine if a specimen should be shared with another lab.</w:t>
      </w:r>
      <w:r>
        <w:rPr>
          <w:bCs/>
        </w:rPr>
        <w:t xml:space="preserve"> If specimen is compromised or there is not enough sample to share the referring physician should be contacted to determine testing priority.  </w:t>
      </w:r>
    </w:p>
    <w:p w:rsidR="00E51AB8" w:rsidRDefault="00E51AB8" w:rsidP="005570FD"/>
    <w:p w:rsidR="00E51AB8" w:rsidRDefault="00E51AB8" w:rsidP="005570FD">
      <w:r>
        <w:t>NE: Hematopathology</w:t>
      </w:r>
    </w:p>
    <w:p w:rsidR="00E51AB8" w:rsidRDefault="00E51AB8" w:rsidP="005570FD">
      <w:r>
        <w:t>AF: for AFP, AcHE, grow cells and forward</w:t>
      </w:r>
    </w:p>
    <w:p w:rsidR="00E51AB8" w:rsidRDefault="00E51AB8" w:rsidP="005570FD">
      <w:r>
        <w:t>ST:  for autopsy (material to autopsy)</w:t>
      </w:r>
    </w:p>
    <w:p w:rsidR="00E51AB8" w:rsidRDefault="00E51AB8" w:rsidP="005570FD">
      <w:r>
        <w:t xml:space="preserve">PB:  All fragile X specimens are shared with Molecular Genetics  </w:t>
      </w:r>
      <w:bookmarkStart w:id="0" w:name="_GoBack"/>
      <w:bookmarkEnd w:id="0"/>
      <w:r>
        <w:t>(EDTA tube for FragileX)</w:t>
      </w:r>
    </w:p>
    <w:p w:rsidR="00E51AB8" w:rsidRDefault="00E51AB8" w:rsidP="005570FD"/>
    <w:p w:rsidR="00E51AB8" w:rsidRDefault="00E51AB8" w:rsidP="005570FD">
      <w:pPr>
        <w:numPr>
          <w:ilvl w:val="2"/>
          <w:numId w:val="25"/>
        </w:numPr>
        <w:tabs>
          <w:tab w:val="clear" w:pos="2340"/>
          <w:tab w:val="num" w:pos="0"/>
        </w:tabs>
        <w:ind w:left="0" w:hanging="540"/>
      </w:pPr>
      <w:r w:rsidRPr="00C1424D">
        <w:rPr>
          <w:b/>
        </w:rPr>
        <w:t>Tumor Samples Received From UWMC</w:t>
      </w:r>
      <w:r>
        <w:t xml:space="preserve"> </w:t>
      </w:r>
    </w:p>
    <w:p w:rsidR="00E51AB8" w:rsidRDefault="00E51AB8" w:rsidP="005570FD">
      <w:pPr>
        <w:numPr>
          <w:ilvl w:val="3"/>
          <w:numId w:val="25"/>
        </w:numPr>
        <w:tabs>
          <w:tab w:val="clear" w:pos="2880"/>
          <w:tab w:val="num" w:pos="360"/>
        </w:tabs>
        <w:ind w:left="360"/>
      </w:pPr>
      <w:r>
        <w:t xml:space="preserve">Tumor Samples received from UMWC MUST have two physicians listed: the referring physician and a UWMC or HMC pathologist.  If two physicians are not listed then call the Gross Room:  206-598-4286.  </w:t>
      </w:r>
    </w:p>
    <w:p w:rsidR="00E51AB8" w:rsidRDefault="00E51AB8" w:rsidP="005570FD"/>
    <w:p w:rsidR="00E51AB8" w:rsidRPr="005570FD" w:rsidRDefault="00E51AB8" w:rsidP="008F2382">
      <w:pPr>
        <w:ind w:left="-540"/>
        <w:rPr>
          <w:b/>
          <w:bCs/>
          <w:i/>
        </w:rPr>
      </w:pPr>
      <w:r w:rsidRPr="005570FD">
        <w:rPr>
          <w:b/>
          <w:bCs/>
          <w:i/>
        </w:rPr>
        <w:t xml:space="preserve">Notes:  </w:t>
      </w:r>
    </w:p>
    <w:p w:rsidR="00E51AB8" w:rsidRDefault="00E51AB8" w:rsidP="008F2382">
      <w:pPr>
        <w:numPr>
          <w:ilvl w:val="0"/>
          <w:numId w:val="27"/>
        </w:numPr>
        <w:tabs>
          <w:tab w:val="clear" w:pos="2880"/>
          <w:tab w:val="num" w:pos="360"/>
        </w:tabs>
        <w:ind w:left="360"/>
        <w:rPr>
          <w:b/>
          <w:bCs/>
        </w:rPr>
      </w:pPr>
      <w:r>
        <w:rPr>
          <w:b/>
          <w:bCs/>
        </w:rPr>
        <w:t>There must be written orders to perform further testing, if it is not included in the original paperwork. Technologists CANNOT write on an original document, a new one must be faxed.</w:t>
      </w:r>
    </w:p>
    <w:p w:rsidR="00E51AB8" w:rsidRPr="009F36A5" w:rsidRDefault="00E51AB8" w:rsidP="008F2382">
      <w:pPr>
        <w:numPr>
          <w:ilvl w:val="0"/>
          <w:numId w:val="27"/>
        </w:numPr>
        <w:tabs>
          <w:tab w:val="clear" w:pos="2880"/>
          <w:tab w:val="num" w:pos="360"/>
        </w:tabs>
        <w:ind w:left="360"/>
        <w:rPr>
          <w:b/>
          <w:bCs/>
        </w:rPr>
      </w:pPr>
      <w:r>
        <w:rPr>
          <w:b/>
          <w:bCs/>
        </w:rPr>
        <w:t>If additional testing is ordered after receipt (eg. IFISH assay) check original request first.</w:t>
      </w:r>
    </w:p>
    <w:p w:rsidR="00E51AB8" w:rsidRDefault="00E51AB8" w:rsidP="008F2382">
      <w:pPr>
        <w:numPr>
          <w:ilvl w:val="1"/>
          <w:numId w:val="27"/>
        </w:numPr>
        <w:tabs>
          <w:tab w:val="clear" w:pos="1440"/>
          <w:tab w:val="num" w:pos="720"/>
        </w:tabs>
        <w:ind w:left="720"/>
      </w:pPr>
      <w:r>
        <w:t>Have the original ordering physician and laboratory complete a Cytogenetics Request form or a supplemental IFISH request form and fax it. Deliver the completed form to Cytogenetics along with the specimen.</w:t>
      </w:r>
    </w:p>
    <w:p w:rsidR="00E51AB8" w:rsidRDefault="00E51AB8" w:rsidP="008F2382">
      <w:pPr>
        <w:numPr>
          <w:ilvl w:val="1"/>
          <w:numId w:val="27"/>
        </w:numPr>
        <w:tabs>
          <w:tab w:val="clear" w:pos="1440"/>
          <w:tab w:val="num" w:pos="720"/>
        </w:tabs>
        <w:ind w:left="720"/>
      </w:pPr>
      <w:r>
        <w:t>Please be sure all of the following essential information appears on the request form before forwarding the sample.</w:t>
      </w:r>
    </w:p>
    <w:p w:rsidR="00E51AB8" w:rsidRPr="00C1424D" w:rsidRDefault="00E51AB8" w:rsidP="008F2382">
      <w:pPr>
        <w:pStyle w:val="Normal2"/>
        <w:numPr>
          <w:ilvl w:val="2"/>
          <w:numId w:val="27"/>
        </w:numPr>
        <w:tabs>
          <w:tab w:val="clear" w:pos="2340"/>
          <w:tab w:val="num" w:pos="1440"/>
        </w:tabs>
        <w:ind w:left="1440"/>
        <w:rPr>
          <w:sz w:val="24"/>
          <w:szCs w:val="24"/>
        </w:rPr>
      </w:pPr>
      <w:r w:rsidRPr="00C1424D">
        <w:rPr>
          <w:sz w:val="24"/>
          <w:szCs w:val="24"/>
        </w:rPr>
        <w:t>Outside Ordering Physician</w:t>
      </w:r>
    </w:p>
    <w:p w:rsidR="00E51AB8" w:rsidRPr="00C1424D" w:rsidRDefault="00E51AB8" w:rsidP="008F2382">
      <w:pPr>
        <w:pStyle w:val="Normal3"/>
        <w:ind w:left="1440" w:firstLine="0"/>
        <w:rPr>
          <w:sz w:val="24"/>
          <w:szCs w:val="24"/>
        </w:rPr>
      </w:pPr>
      <w:r w:rsidRPr="00C1424D">
        <w:rPr>
          <w:sz w:val="24"/>
          <w:szCs w:val="24"/>
        </w:rPr>
        <w:t>Full name, printed</w:t>
      </w:r>
    </w:p>
    <w:p w:rsidR="00E51AB8" w:rsidRPr="00C1424D" w:rsidRDefault="00E51AB8" w:rsidP="008F2382">
      <w:pPr>
        <w:pStyle w:val="Normal3"/>
        <w:ind w:left="1440" w:firstLine="0"/>
        <w:rPr>
          <w:sz w:val="24"/>
          <w:szCs w:val="24"/>
        </w:rPr>
      </w:pPr>
      <w:r w:rsidRPr="00C1424D">
        <w:rPr>
          <w:sz w:val="24"/>
          <w:szCs w:val="24"/>
        </w:rPr>
        <w:t>Phone number</w:t>
      </w:r>
    </w:p>
    <w:p w:rsidR="00E51AB8" w:rsidRPr="00C1424D" w:rsidRDefault="00E51AB8" w:rsidP="008F2382">
      <w:pPr>
        <w:pStyle w:val="Normal3"/>
        <w:ind w:left="1440" w:firstLine="0"/>
        <w:rPr>
          <w:sz w:val="24"/>
          <w:szCs w:val="24"/>
        </w:rPr>
      </w:pPr>
      <w:r w:rsidRPr="00C1424D">
        <w:rPr>
          <w:sz w:val="24"/>
          <w:szCs w:val="24"/>
        </w:rPr>
        <w:t xml:space="preserve">UPIN# or </w:t>
      </w:r>
    </w:p>
    <w:p w:rsidR="00E51AB8" w:rsidRPr="00C1424D" w:rsidRDefault="00E51AB8" w:rsidP="008F2382">
      <w:pPr>
        <w:pStyle w:val="Normal3"/>
        <w:ind w:left="1440" w:firstLine="0"/>
        <w:rPr>
          <w:sz w:val="24"/>
          <w:szCs w:val="24"/>
        </w:rPr>
      </w:pPr>
      <w:r w:rsidRPr="00C1424D">
        <w:rPr>
          <w:sz w:val="24"/>
          <w:szCs w:val="24"/>
        </w:rPr>
        <w:t>Referring institution</w:t>
      </w:r>
    </w:p>
    <w:p w:rsidR="00E51AB8" w:rsidRPr="00C1424D" w:rsidRDefault="00E51AB8" w:rsidP="008F2382">
      <w:pPr>
        <w:pStyle w:val="Normal2"/>
        <w:numPr>
          <w:ilvl w:val="2"/>
          <w:numId w:val="27"/>
        </w:numPr>
        <w:tabs>
          <w:tab w:val="clear" w:pos="2340"/>
          <w:tab w:val="num" w:pos="1440"/>
        </w:tabs>
        <w:ind w:left="1440"/>
        <w:rPr>
          <w:sz w:val="24"/>
          <w:szCs w:val="24"/>
        </w:rPr>
      </w:pPr>
      <w:r w:rsidRPr="00C1424D">
        <w:rPr>
          <w:sz w:val="24"/>
          <w:szCs w:val="24"/>
        </w:rPr>
        <w:t>Patient</w:t>
      </w:r>
    </w:p>
    <w:p w:rsidR="00E51AB8" w:rsidRPr="00C1424D" w:rsidRDefault="00E51AB8" w:rsidP="008F2382">
      <w:pPr>
        <w:pStyle w:val="Normal3"/>
        <w:ind w:left="1440" w:firstLine="0"/>
        <w:rPr>
          <w:sz w:val="24"/>
          <w:szCs w:val="24"/>
        </w:rPr>
      </w:pPr>
      <w:r w:rsidRPr="00C1424D">
        <w:rPr>
          <w:sz w:val="24"/>
          <w:szCs w:val="24"/>
        </w:rPr>
        <w:t>Full name, printed SSN</w:t>
      </w:r>
    </w:p>
    <w:p w:rsidR="00E51AB8" w:rsidRPr="00C1424D" w:rsidRDefault="00E51AB8" w:rsidP="008F2382">
      <w:pPr>
        <w:pStyle w:val="Normal3"/>
        <w:ind w:left="1440" w:firstLine="0"/>
        <w:rPr>
          <w:sz w:val="24"/>
          <w:szCs w:val="24"/>
        </w:rPr>
      </w:pPr>
      <w:r w:rsidRPr="00C1424D">
        <w:rPr>
          <w:sz w:val="24"/>
          <w:szCs w:val="24"/>
        </w:rPr>
        <w:t>ID#</w:t>
      </w:r>
    </w:p>
    <w:p w:rsidR="00E51AB8" w:rsidRPr="00C1424D" w:rsidRDefault="00E51AB8" w:rsidP="008F2382">
      <w:pPr>
        <w:pStyle w:val="Normal3"/>
        <w:ind w:left="1440" w:firstLine="0"/>
        <w:rPr>
          <w:sz w:val="24"/>
          <w:szCs w:val="24"/>
        </w:rPr>
      </w:pPr>
      <w:r w:rsidRPr="00C1424D">
        <w:rPr>
          <w:sz w:val="24"/>
          <w:szCs w:val="24"/>
        </w:rPr>
        <w:t>Billing information:</w:t>
      </w:r>
      <w:r>
        <w:rPr>
          <w:sz w:val="24"/>
          <w:szCs w:val="24"/>
        </w:rPr>
        <w:t xml:space="preserve"> </w:t>
      </w:r>
      <w:r w:rsidRPr="00C1424D">
        <w:rPr>
          <w:sz w:val="24"/>
          <w:szCs w:val="24"/>
        </w:rPr>
        <w:t>Patient's address and phone</w:t>
      </w:r>
      <w:r>
        <w:rPr>
          <w:sz w:val="24"/>
          <w:szCs w:val="24"/>
        </w:rPr>
        <w:t xml:space="preserve"> number, Insurance information, i</w:t>
      </w:r>
      <w:r w:rsidRPr="00C1424D">
        <w:rPr>
          <w:sz w:val="24"/>
          <w:szCs w:val="24"/>
        </w:rPr>
        <w:t xml:space="preserve">ncluding: name, address, telephone #, group #, group name, ID# </w:t>
      </w:r>
    </w:p>
    <w:p w:rsidR="00E51AB8" w:rsidRPr="00C1424D" w:rsidRDefault="00E51AB8" w:rsidP="008F2382">
      <w:pPr>
        <w:pStyle w:val="Normal3"/>
        <w:ind w:left="1440" w:firstLine="0"/>
        <w:rPr>
          <w:sz w:val="24"/>
          <w:szCs w:val="24"/>
        </w:rPr>
      </w:pPr>
      <w:r w:rsidRPr="00C1424D">
        <w:rPr>
          <w:sz w:val="24"/>
          <w:szCs w:val="24"/>
        </w:rPr>
        <w:t>Indication: Clinical diagnosis, Rule out what?</w:t>
      </w:r>
    </w:p>
    <w:p w:rsidR="00E51AB8" w:rsidRPr="00C1424D" w:rsidRDefault="00E51AB8" w:rsidP="008F2382">
      <w:pPr>
        <w:pStyle w:val="Normal2"/>
        <w:numPr>
          <w:ilvl w:val="2"/>
          <w:numId w:val="27"/>
        </w:numPr>
        <w:tabs>
          <w:tab w:val="clear" w:pos="2340"/>
          <w:tab w:val="num" w:pos="1440"/>
        </w:tabs>
        <w:ind w:left="1440"/>
        <w:rPr>
          <w:sz w:val="24"/>
          <w:szCs w:val="24"/>
        </w:rPr>
      </w:pPr>
      <w:r w:rsidRPr="00C1424D">
        <w:rPr>
          <w:sz w:val="24"/>
          <w:szCs w:val="24"/>
        </w:rPr>
        <w:t>Specimen: Type of sample, Date collected, Test(s) Ordered</w:t>
      </w:r>
    </w:p>
    <w:p w:rsidR="00E51AB8" w:rsidRDefault="00E51AB8" w:rsidP="005570FD"/>
    <w:p w:rsidR="00E51AB8" w:rsidRDefault="00E51AB8" w:rsidP="008F2382">
      <w:pPr>
        <w:ind w:left="-540"/>
      </w:pPr>
      <w:r w:rsidRPr="008F2382">
        <w:rPr>
          <w:b/>
          <w:bCs/>
          <w:i/>
        </w:rPr>
        <w:t>Note:</w:t>
      </w:r>
      <w:r>
        <w:rPr>
          <w:b/>
          <w:bCs/>
        </w:rPr>
        <w:t xml:space="preserve">  Transporting specimens to other labs.</w:t>
      </w:r>
    </w:p>
    <w:p w:rsidR="00E51AB8" w:rsidRDefault="00E51AB8" w:rsidP="008F2382">
      <w:pPr>
        <w:numPr>
          <w:ilvl w:val="0"/>
          <w:numId w:val="28"/>
        </w:numPr>
        <w:tabs>
          <w:tab w:val="clear" w:pos="2880"/>
          <w:tab w:val="num" w:pos="360"/>
        </w:tabs>
        <w:ind w:left="360"/>
      </w:pPr>
      <w:r>
        <w:t xml:space="preserve">Samples or cells going to other labs for additional testing need to be routed through UWMC the SPS laboratory in Lab Medicine.  Notes should be made inside patient folder and in GCS.  </w:t>
      </w:r>
    </w:p>
    <w:p w:rsidR="00E51AB8" w:rsidRDefault="00E51AB8" w:rsidP="008F2382">
      <w:pPr>
        <w:rPr>
          <w:sz w:val="20"/>
          <w:szCs w:val="20"/>
        </w:rPr>
      </w:pPr>
    </w:p>
    <w:p w:rsidR="00E51AB8" w:rsidRDefault="00E51AB8" w:rsidP="00D26371">
      <w:pPr>
        <w:ind w:left="-540"/>
        <w:rPr>
          <w:sz w:val="20"/>
          <w:szCs w:val="20"/>
        </w:rPr>
      </w:pPr>
    </w:p>
    <w:p w:rsidR="00E51AB8" w:rsidRDefault="00E51AB8" w:rsidP="00D26371">
      <w:pPr>
        <w:ind w:left="-540"/>
      </w:pPr>
      <w:r w:rsidRPr="007A464A">
        <w:t>Written By:</w:t>
      </w:r>
      <w:r w:rsidRPr="007A464A">
        <w:tab/>
      </w:r>
      <w:r w:rsidRPr="007A464A">
        <w:tab/>
      </w:r>
      <w:r w:rsidRPr="007A464A">
        <w:tab/>
      </w:r>
      <w:r w:rsidRPr="007A464A">
        <w:tab/>
      </w:r>
      <w:r w:rsidRPr="007A464A">
        <w:tab/>
        <w:t>Director Approval:</w:t>
      </w:r>
    </w:p>
    <w:p w:rsidR="00E51AB8" w:rsidRPr="008A212E" w:rsidRDefault="00E51AB8"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E51AB8" w:rsidRPr="007A464A" w:rsidRDefault="00E51AB8" w:rsidP="00D26371">
      <w:pPr>
        <w:ind w:left="-540"/>
      </w:pPr>
    </w:p>
    <w:p w:rsidR="00E51AB8" w:rsidRDefault="00E51AB8" w:rsidP="00D26371">
      <w:pPr>
        <w:ind w:left="-540"/>
      </w:pPr>
    </w:p>
    <w:p w:rsidR="00E51AB8" w:rsidRDefault="00E51AB8" w:rsidP="00D26371">
      <w:pPr>
        <w:ind w:left="-540"/>
      </w:pPr>
    </w:p>
    <w:p w:rsidR="00E51AB8" w:rsidRDefault="00E51AB8"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E51AB8" w:rsidRPr="008F04F3" w:rsidRDefault="00E51AB8" w:rsidP="00D26371">
      <w:pPr>
        <w:ind w:left="-540"/>
      </w:pPr>
      <w:r>
        <w:t xml:space="preserve"> Cytogenetics Supervisor</w:t>
      </w:r>
      <w:r>
        <w:tab/>
      </w:r>
    </w:p>
    <w:sectPr w:rsidR="00E51AB8" w:rsidRPr="008F04F3" w:rsidSect="005A3A44">
      <w:footerReference w:type="default" r:id="rId7"/>
      <w:pgSz w:w="12240" w:h="15840" w:code="1"/>
      <w:pgMar w:top="1000" w:right="1800" w:bottom="5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AB8" w:rsidRDefault="00E51AB8">
      <w:r>
        <w:separator/>
      </w:r>
    </w:p>
  </w:endnote>
  <w:endnote w:type="continuationSeparator" w:id="0">
    <w:p w:rsidR="00E51AB8" w:rsidRDefault="00E51A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AB8" w:rsidRPr="00F55AAB" w:rsidRDefault="00E51AB8" w:rsidP="00F55AAB">
    <w:pPr>
      <w:pStyle w:val="Footer"/>
      <w:ind w:left="-540" w:firstLine="0"/>
      <w:rPr>
        <w:color w:val="999999"/>
      </w:rPr>
    </w:pPr>
    <w:r w:rsidRPr="00F55AAB">
      <w:rPr>
        <w:color w:val="999999"/>
      </w:rPr>
      <w:t>Specimen Receiving Protocols</w:t>
    </w:r>
  </w:p>
  <w:p w:rsidR="00E51AB8" w:rsidRPr="00F55AAB" w:rsidRDefault="00E51AB8" w:rsidP="00F55AAB">
    <w:pPr>
      <w:pStyle w:val="Footer"/>
      <w:ind w:left="-540" w:firstLine="0"/>
      <w:rPr>
        <w:color w:val="999999"/>
      </w:rPr>
    </w:pPr>
    <w:r w:rsidRPr="00F55AAB">
      <w:rPr>
        <w:color w:val="999999"/>
      </w:rPr>
      <w:t>Cytogenetics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AB8" w:rsidRDefault="00E51AB8">
      <w:r>
        <w:separator/>
      </w:r>
    </w:p>
  </w:footnote>
  <w:footnote w:type="continuationSeparator" w:id="0">
    <w:p w:rsidR="00E51AB8" w:rsidRDefault="00E51A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D03"/>
    <w:multiLevelType w:val="hybridMultilevel"/>
    <w:tmpl w:val="8A80D374"/>
    <w:lvl w:ilvl="0" w:tplc="E5E4DE1A">
      <w:start w:val="1"/>
      <w:numFmt w:val="decimal"/>
      <w:lvlText w:val="%1."/>
      <w:lvlJc w:val="left"/>
      <w:pPr>
        <w:tabs>
          <w:tab w:val="num" w:pos="2340"/>
        </w:tabs>
        <w:ind w:left="2340" w:hanging="360"/>
      </w:pPr>
      <w:rPr>
        <w:rFonts w:cs="Times New Roman" w:hint="default"/>
      </w:rPr>
    </w:lvl>
    <w:lvl w:ilvl="1" w:tplc="946A1254">
      <w:start w:val="6"/>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0491574"/>
    <w:multiLevelType w:val="multilevel"/>
    <w:tmpl w:val="8C700702"/>
    <w:lvl w:ilvl="0">
      <w:start w:val="3"/>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50703A8"/>
    <w:multiLevelType w:val="hybridMultilevel"/>
    <w:tmpl w:val="5F76CCD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5083331"/>
    <w:multiLevelType w:val="multilevel"/>
    <w:tmpl w:val="747C2EEE"/>
    <w:lvl w:ilvl="0">
      <w:start w:val="2"/>
      <w:numFmt w:val="decimal"/>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B851267"/>
    <w:multiLevelType w:val="hybridMultilevel"/>
    <w:tmpl w:val="747C2EEE"/>
    <w:lvl w:ilvl="0" w:tplc="8466CB4C">
      <w:start w:val="2"/>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D8901AA"/>
    <w:multiLevelType w:val="hybridMultilevel"/>
    <w:tmpl w:val="115EB402"/>
    <w:lvl w:ilvl="0" w:tplc="6F7C46A4">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D93047C"/>
    <w:multiLevelType w:val="hybridMultilevel"/>
    <w:tmpl w:val="C6043118"/>
    <w:lvl w:ilvl="0" w:tplc="E5E4DE1A">
      <w:start w:val="1"/>
      <w:numFmt w:val="decimal"/>
      <w:lvlText w:val="%1."/>
      <w:lvlJc w:val="left"/>
      <w:pPr>
        <w:tabs>
          <w:tab w:val="num" w:pos="2340"/>
        </w:tabs>
        <w:ind w:left="2340" w:hanging="360"/>
      </w:pPr>
      <w:rPr>
        <w:rFonts w:cs="Times New Roman" w:hint="default"/>
      </w:rPr>
    </w:lvl>
    <w:lvl w:ilvl="1" w:tplc="88AEF3F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9B3213A"/>
    <w:multiLevelType w:val="hybridMultilevel"/>
    <w:tmpl w:val="8FB23BDE"/>
    <w:lvl w:ilvl="0" w:tplc="BEC6319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FAFE7772">
      <w:start w:val="1"/>
      <w:numFmt w:val="upperLetter"/>
      <w:lvlText w:val="%3."/>
      <w:lvlJc w:val="left"/>
      <w:pPr>
        <w:tabs>
          <w:tab w:val="num" w:pos="2340"/>
        </w:tabs>
        <w:ind w:left="2340" w:hanging="360"/>
      </w:pPr>
      <w:rPr>
        <w:rFonts w:cs="Times New Roman" w:hint="default"/>
      </w:rPr>
    </w:lvl>
    <w:lvl w:ilvl="3" w:tplc="405441C8">
      <w:start w:val="1"/>
      <w:numFmt w:val="decimal"/>
      <w:lvlText w:val="%4."/>
      <w:lvlJc w:val="left"/>
      <w:pPr>
        <w:tabs>
          <w:tab w:val="num" w:pos="2880"/>
        </w:tabs>
        <w:ind w:left="2880" w:hanging="360"/>
      </w:pPr>
      <w:rPr>
        <w:rFonts w:cs="Times New Roman" w:hint="default"/>
        <w:b/>
      </w:rPr>
    </w:lvl>
    <w:lvl w:ilvl="4" w:tplc="88AEF3FC">
      <w:start w:val="1"/>
      <w:numFmt w:val="lowerLetter"/>
      <w:lvlText w:val="%5."/>
      <w:lvlJc w:val="left"/>
      <w:pPr>
        <w:tabs>
          <w:tab w:val="num" w:pos="3600"/>
        </w:tabs>
        <w:ind w:left="3600" w:hanging="360"/>
      </w:pPr>
      <w:rPr>
        <w:rFonts w:cs="Times New Roman" w:hint="default"/>
      </w:rPr>
    </w:lvl>
    <w:lvl w:ilvl="5" w:tplc="47EC9F02">
      <w:start w:val="2"/>
      <w:numFmt w:val="decimal"/>
      <w:lvlText w:val="%6."/>
      <w:lvlJc w:val="left"/>
      <w:pPr>
        <w:tabs>
          <w:tab w:val="num" w:pos="4500"/>
        </w:tabs>
        <w:ind w:left="4500" w:hanging="360"/>
      </w:pPr>
      <w:rPr>
        <w:rFonts w:cs="Times New Roman" w:hint="default"/>
        <w:b/>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D7E2674"/>
    <w:multiLevelType w:val="hybridMultilevel"/>
    <w:tmpl w:val="E3CEE82C"/>
    <w:lvl w:ilvl="0" w:tplc="04090003">
      <w:start w:val="1"/>
      <w:numFmt w:val="bullet"/>
      <w:lvlText w:val="o"/>
      <w:lvlJc w:val="left"/>
      <w:pPr>
        <w:tabs>
          <w:tab w:val="num" w:pos="1152"/>
        </w:tabs>
        <w:ind w:left="1152" w:hanging="360"/>
      </w:pPr>
      <w:rPr>
        <w:rFonts w:ascii="Courier New" w:hAnsi="Courier New"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start w:val="1"/>
      <w:numFmt w:val="bullet"/>
      <w:lvlText w:val=""/>
      <w:lvlJc w:val="left"/>
      <w:pPr>
        <w:tabs>
          <w:tab w:val="num" w:pos="3312"/>
        </w:tabs>
        <w:ind w:left="3312" w:hanging="360"/>
      </w:pPr>
      <w:rPr>
        <w:rFonts w:ascii="Symbol" w:hAnsi="Symbol" w:hint="default"/>
      </w:rPr>
    </w:lvl>
    <w:lvl w:ilvl="4" w:tplc="171C138A">
      <w:start w:val="1"/>
      <w:numFmt w:val="decimal"/>
      <w:lvlText w:val="%5."/>
      <w:lvlJc w:val="left"/>
      <w:pPr>
        <w:tabs>
          <w:tab w:val="num" w:pos="4032"/>
        </w:tabs>
        <w:ind w:left="4032" w:hanging="360"/>
      </w:pPr>
      <w:rPr>
        <w:rFonts w:cs="Times New Roman"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9">
    <w:nsid w:val="26316C51"/>
    <w:multiLevelType w:val="hybridMultilevel"/>
    <w:tmpl w:val="6614A426"/>
    <w:lvl w:ilvl="0" w:tplc="171C138A">
      <w:start w:val="1"/>
      <w:numFmt w:val="decimal"/>
      <w:lvlText w:val="%1."/>
      <w:lvlJc w:val="left"/>
      <w:pPr>
        <w:tabs>
          <w:tab w:val="num" w:pos="3960"/>
        </w:tabs>
        <w:ind w:left="3960" w:hanging="360"/>
      </w:pPr>
      <w:rPr>
        <w:rFonts w:cs="Times New Roman" w:hint="default"/>
      </w:rPr>
    </w:lvl>
    <w:lvl w:ilvl="1" w:tplc="88AEF3FC">
      <w:start w:val="1"/>
      <w:numFmt w:val="lowerLetter"/>
      <w:lvlText w:val="%2."/>
      <w:lvlJc w:val="left"/>
      <w:pPr>
        <w:tabs>
          <w:tab w:val="num" w:pos="1440"/>
        </w:tabs>
        <w:ind w:left="1440" w:hanging="360"/>
      </w:pPr>
      <w:rPr>
        <w:rFonts w:cs="Times New Roman" w:hint="default"/>
      </w:rPr>
    </w:lvl>
    <w:lvl w:ilvl="2" w:tplc="8466CB4C">
      <w:start w:val="2"/>
      <w:numFmt w:val="decimal"/>
      <w:lvlText w:val="%3."/>
      <w:lvlJc w:val="left"/>
      <w:pPr>
        <w:tabs>
          <w:tab w:val="num" w:pos="2340"/>
        </w:tabs>
        <w:ind w:left="2340" w:hanging="360"/>
      </w:pPr>
      <w:rPr>
        <w:rFonts w:cs="Times New Roman" w:hint="default"/>
      </w:rPr>
    </w:lvl>
    <w:lvl w:ilvl="3" w:tplc="88AEF3FC">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06376F4"/>
    <w:multiLevelType w:val="hybridMultilevel"/>
    <w:tmpl w:val="E7FC6396"/>
    <w:lvl w:ilvl="0" w:tplc="171C138A">
      <w:start w:val="1"/>
      <w:numFmt w:val="decimal"/>
      <w:lvlText w:val="%1."/>
      <w:lvlJc w:val="left"/>
      <w:pPr>
        <w:tabs>
          <w:tab w:val="num" w:pos="3960"/>
        </w:tabs>
        <w:ind w:left="3960" w:hanging="360"/>
      </w:pPr>
      <w:rPr>
        <w:rFonts w:cs="Times New Roman" w:hint="default"/>
      </w:rPr>
    </w:lvl>
    <w:lvl w:ilvl="1" w:tplc="DB70F55A">
      <w:start w:val="3"/>
      <w:numFmt w:val="upperLetter"/>
      <w:lvlText w:val="%2."/>
      <w:lvlJc w:val="left"/>
      <w:pPr>
        <w:tabs>
          <w:tab w:val="num" w:pos="1440"/>
        </w:tabs>
        <w:ind w:left="1440" w:hanging="360"/>
      </w:pPr>
      <w:rPr>
        <w:rFonts w:cs="Times New Roman" w:hint="default"/>
      </w:rPr>
    </w:lvl>
    <w:lvl w:ilvl="2" w:tplc="171C138A">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4D8135C"/>
    <w:multiLevelType w:val="hybridMultilevel"/>
    <w:tmpl w:val="C4C6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7B52F4"/>
    <w:multiLevelType w:val="hybridMultilevel"/>
    <w:tmpl w:val="F56270E2"/>
    <w:lvl w:ilvl="0" w:tplc="FAFE777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DC02D3A6">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9646644"/>
    <w:multiLevelType w:val="hybridMultilevel"/>
    <w:tmpl w:val="D58E46B4"/>
    <w:lvl w:ilvl="0" w:tplc="88AEF3FC">
      <w:start w:val="1"/>
      <w:numFmt w:val="lowerLetter"/>
      <w:lvlText w:val="%1."/>
      <w:lvlJc w:val="left"/>
      <w:pPr>
        <w:tabs>
          <w:tab w:val="num" w:pos="4500"/>
        </w:tabs>
        <w:ind w:left="4500" w:hanging="360"/>
      </w:pPr>
      <w:rPr>
        <w:rFonts w:cs="Times New Roman" w:hint="default"/>
      </w:rPr>
    </w:lvl>
    <w:lvl w:ilvl="1" w:tplc="CABE5C1A">
      <w:start w:val="7"/>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D496573"/>
    <w:multiLevelType w:val="hybridMultilevel"/>
    <w:tmpl w:val="23E0BA14"/>
    <w:lvl w:ilvl="0" w:tplc="6F7C46A4">
      <w:start w:val="1"/>
      <w:numFmt w:val="decimal"/>
      <w:lvlText w:val="%1."/>
      <w:lvlJc w:val="left"/>
      <w:pPr>
        <w:tabs>
          <w:tab w:val="num" w:pos="2880"/>
        </w:tabs>
        <w:ind w:left="2880" w:hanging="360"/>
      </w:pPr>
      <w:rPr>
        <w:rFonts w:cs="Times New Roman" w:hint="default"/>
      </w:rPr>
    </w:lvl>
    <w:lvl w:ilvl="1" w:tplc="EAE604BA">
      <w:start w:val="1"/>
      <w:numFmt w:val="lowerRoman"/>
      <w:lvlText w:val="%2."/>
      <w:lvlJc w:val="left"/>
      <w:pPr>
        <w:tabs>
          <w:tab w:val="num" w:pos="1440"/>
        </w:tabs>
        <w:ind w:left="1440" w:hanging="360"/>
      </w:pPr>
      <w:rPr>
        <w:rFonts w:cs="Times New Roman" w:hint="default"/>
      </w:rPr>
    </w:lvl>
    <w:lvl w:ilvl="2" w:tplc="88AEF3F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30A13F1"/>
    <w:multiLevelType w:val="hybridMultilevel"/>
    <w:tmpl w:val="7CF64F28"/>
    <w:lvl w:ilvl="0" w:tplc="79844474">
      <w:start w:val="1"/>
      <w:numFmt w:val="upperLetter"/>
      <w:lvlText w:val="%1."/>
      <w:lvlJc w:val="left"/>
      <w:pPr>
        <w:tabs>
          <w:tab w:val="num" w:pos="1515"/>
        </w:tabs>
        <w:ind w:left="1515" w:hanging="435"/>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6">
    <w:nsid w:val="44995B7E"/>
    <w:multiLevelType w:val="hybridMultilevel"/>
    <w:tmpl w:val="7F58F840"/>
    <w:lvl w:ilvl="0" w:tplc="DC02D3A6">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1B3A0A6A">
      <w:start w:val="1"/>
      <w:numFmt w:val="upperLetter"/>
      <w:lvlText w:val="%3."/>
      <w:lvlJc w:val="left"/>
      <w:pPr>
        <w:tabs>
          <w:tab w:val="num" w:pos="2340"/>
        </w:tabs>
        <w:ind w:left="2340" w:hanging="360"/>
      </w:pPr>
      <w:rPr>
        <w:rFonts w:cs="Times New Roman" w:hint="default"/>
      </w:rPr>
    </w:lvl>
    <w:lvl w:ilvl="3" w:tplc="171C138A">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CFB6BF8"/>
    <w:multiLevelType w:val="hybridMultilevel"/>
    <w:tmpl w:val="D5A0D718"/>
    <w:lvl w:ilvl="0" w:tplc="9B14D37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DC83BB3"/>
    <w:multiLevelType w:val="hybridMultilevel"/>
    <w:tmpl w:val="ED7EA2BE"/>
    <w:lvl w:ilvl="0" w:tplc="79844474">
      <w:start w:val="1"/>
      <w:numFmt w:val="upperLetter"/>
      <w:lvlText w:val="%1."/>
      <w:lvlJc w:val="left"/>
      <w:pPr>
        <w:tabs>
          <w:tab w:val="num" w:pos="795"/>
        </w:tabs>
        <w:ind w:left="795" w:hanging="43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3605D86"/>
    <w:multiLevelType w:val="hybridMultilevel"/>
    <w:tmpl w:val="53D21E94"/>
    <w:lvl w:ilvl="0" w:tplc="FAFE777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D484C5E"/>
    <w:multiLevelType w:val="hybridMultilevel"/>
    <w:tmpl w:val="D49E566A"/>
    <w:lvl w:ilvl="0" w:tplc="88AEF3FC">
      <w:start w:val="1"/>
      <w:numFmt w:val="lowerLetter"/>
      <w:lvlText w:val="%1."/>
      <w:lvlJc w:val="left"/>
      <w:pPr>
        <w:tabs>
          <w:tab w:val="num" w:pos="4932"/>
        </w:tabs>
        <w:ind w:left="493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21">
    <w:nsid w:val="5FD53D84"/>
    <w:multiLevelType w:val="hybridMultilevel"/>
    <w:tmpl w:val="76A05FC2"/>
    <w:lvl w:ilvl="0" w:tplc="E5E4DE1A">
      <w:start w:val="1"/>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5635C9E"/>
    <w:multiLevelType w:val="hybridMultilevel"/>
    <w:tmpl w:val="3DE04B62"/>
    <w:lvl w:ilvl="0" w:tplc="F384D7F8">
      <w:start w:val="5"/>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A8507660">
      <w:start w:val="1"/>
      <w:numFmt w:val="upperLetter"/>
      <w:lvlText w:val="%3."/>
      <w:lvlJc w:val="left"/>
      <w:pPr>
        <w:tabs>
          <w:tab w:val="num" w:pos="2340"/>
        </w:tabs>
        <w:ind w:left="2340" w:hanging="360"/>
      </w:pPr>
      <w:rPr>
        <w:rFonts w:cs="Times New Roman" w:hint="default"/>
      </w:rPr>
    </w:lvl>
    <w:lvl w:ilvl="3" w:tplc="458C90FA">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41FE0C66">
      <w:start w:val="1"/>
      <w:numFmt w:val="lowerLetter"/>
      <w:lvlText w:val="%6."/>
      <w:lvlJc w:val="left"/>
      <w:pPr>
        <w:tabs>
          <w:tab w:val="num" w:pos="4500"/>
        </w:tabs>
        <w:ind w:left="4500" w:hanging="360"/>
      </w:pPr>
      <w:rPr>
        <w:rFonts w:cs="Times New Roman" w:hint="default"/>
        <w:b w:val="0"/>
      </w:rPr>
    </w:lvl>
    <w:lvl w:ilvl="6" w:tplc="EAE604BA">
      <w:start w:val="1"/>
      <w:numFmt w:val="lowerRoman"/>
      <w:lvlText w:val="%7."/>
      <w:lvlJc w:val="left"/>
      <w:pPr>
        <w:tabs>
          <w:tab w:val="num" w:pos="5040"/>
        </w:tabs>
        <w:ind w:left="5040" w:hanging="36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82F208E"/>
    <w:multiLevelType w:val="multilevel"/>
    <w:tmpl w:val="B19C3DF0"/>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6AE22164"/>
    <w:multiLevelType w:val="hybridMultilevel"/>
    <w:tmpl w:val="23B8A2E8"/>
    <w:lvl w:ilvl="0" w:tplc="04090003">
      <w:start w:val="1"/>
      <w:numFmt w:val="bullet"/>
      <w:lvlText w:val="o"/>
      <w:lvlJc w:val="left"/>
      <w:pPr>
        <w:tabs>
          <w:tab w:val="num" w:pos="1152"/>
        </w:tabs>
        <w:ind w:left="1152" w:hanging="360"/>
      </w:pPr>
      <w:rPr>
        <w:rFonts w:ascii="Courier New" w:hAnsi="Courier New"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5">
    <w:nsid w:val="6BF0232A"/>
    <w:multiLevelType w:val="hybridMultilevel"/>
    <w:tmpl w:val="B4AEEAB0"/>
    <w:lvl w:ilvl="0" w:tplc="46C46248">
      <w:start w:val="3"/>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8FAAE136">
      <w:start w:val="3"/>
      <w:numFmt w:val="upperLetter"/>
      <w:lvlText w:val="%3."/>
      <w:lvlJc w:val="left"/>
      <w:pPr>
        <w:tabs>
          <w:tab w:val="num" w:pos="2340"/>
        </w:tabs>
        <w:ind w:left="2340" w:hanging="360"/>
      </w:pPr>
      <w:rPr>
        <w:rFonts w:cs="Times New Roman" w:hint="default"/>
        <w:b/>
      </w:rPr>
    </w:lvl>
    <w:lvl w:ilvl="3" w:tplc="DB6E85D4">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31A7422"/>
    <w:multiLevelType w:val="hybridMultilevel"/>
    <w:tmpl w:val="8068ADA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ADD4610"/>
    <w:multiLevelType w:val="hybridMultilevel"/>
    <w:tmpl w:val="AFBEAE36"/>
    <w:lvl w:ilvl="0" w:tplc="171C138A">
      <w:start w:val="1"/>
      <w:numFmt w:val="decimal"/>
      <w:lvlText w:val="%1."/>
      <w:lvlJc w:val="left"/>
      <w:pPr>
        <w:tabs>
          <w:tab w:val="num" w:pos="3960"/>
        </w:tabs>
        <w:ind w:left="39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D253F69"/>
    <w:multiLevelType w:val="hybridMultilevel"/>
    <w:tmpl w:val="18DAE274"/>
    <w:lvl w:ilvl="0" w:tplc="88AEF3FC">
      <w:start w:val="1"/>
      <w:numFmt w:val="lowerLetter"/>
      <w:lvlText w:val="%1."/>
      <w:lvlJc w:val="left"/>
      <w:pPr>
        <w:tabs>
          <w:tab w:val="num" w:pos="4500"/>
        </w:tabs>
        <w:ind w:left="4500" w:hanging="360"/>
      </w:pPr>
      <w:rPr>
        <w:rFonts w:cs="Times New Roman" w:hint="default"/>
      </w:rPr>
    </w:lvl>
    <w:lvl w:ilvl="1" w:tplc="3F1A4AAC">
      <w:start w:val="8"/>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EF00603"/>
    <w:multiLevelType w:val="multilevel"/>
    <w:tmpl w:val="56487B50"/>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F276057"/>
    <w:multiLevelType w:val="multilevel"/>
    <w:tmpl w:val="965815EA"/>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2"/>
  </w:num>
  <w:num w:numId="2">
    <w:abstractNumId w:val="13"/>
  </w:num>
  <w:num w:numId="3">
    <w:abstractNumId w:val="28"/>
  </w:num>
  <w:num w:numId="4">
    <w:abstractNumId w:val="17"/>
  </w:num>
  <w:num w:numId="5">
    <w:abstractNumId w:val="7"/>
  </w:num>
  <w:num w:numId="6">
    <w:abstractNumId w:val="23"/>
  </w:num>
  <w:num w:numId="7">
    <w:abstractNumId w:val="20"/>
  </w:num>
  <w:num w:numId="8">
    <w:abstractNumId w:val="19"/>
  </w:num>
  <w:num w:numId="9">
    <w:abstractNumId w:val="27"/>
  </w:num>
  <w:num w:numId="10">
    <w:abstractNumId w:val="24"/>
  </w:num>
  <w:num w:numId="11">
    <w:abstractNumId w:val="8"/>
  </w:num>
  <w:num w:numId="12">
    <w:abstractNumId w:val="12"/>
  </w:num>
  <w:num w:numId="13">
    <w:abstractNumId w:val="29"/>
  </w:num>
  <w:num w:numId="14">
    <w:abstractNumId w:val="16"/>
  </w:num>
  <w:num w:numId="15">
    <w:abstractNumId w:val="30"/>
  </w:num>
  <w:num w:numId="16">
    <w:abstractNumId w:val="10"/>
  </w:num>
  <w:num w:numId="17">
    <w:abstractNumId w:val="9"/>
  </w:num>
  <w:num w:numId="18">
    <w:abstractNumId w:val="4"/>
  </w:num>
  <w:num w:numId="19">
    <w:abstractNumId w:val="3"/>
  </w:num>
  <w:num w:numId="20">
    <w:abstractNumId w:val="6"/>
  </w:num>
  <w:num w:numId="21">
    <w:abstractNumId w:val="0"/>
  </w:num>
  <w:num w:numId="22">
    <w:abstractNumId w:val="21"/>
  </w:num>
  <w:num w:numId="23">
    <w:abstractNumId w:val="15"/>
  </w:num>
  <w:num w:numId="24">
    <w:abstractNumId w:val="2"/>
  </w:num>
  <w:num w:numId="25">
    <w:abstractNumId w:val="25"/>
  </w:num>
  <w:num w:numId="26">
    <w:abstractNumId w:val="1"/>
  </w:num>
  <w:num w:numId="27">
    <w:abstractNumId w:val="14"/>
  </w:num>
  <w:num w:numId="28">
    <w:abstractNumId w:val="5"/>
  </w:num>
  <w:num w:numId="29">
    <w:abstractNumId w:val="11"/>
  </w:num>
  <w:num w:numId="30">
    <w:abstractNumId w:val="18"/>
  </w:num>
  <w:num w:numId="31">
    <w:abstractNumId w:val="2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6988"/>
    <w:rsid w:val="00014FF4"/>
    <w:rsid w:val="000154FE"/>
    <w:rsid w:val="00015809"/>
    <w:rsid w:val="000212BF"/>
    <w:rsid w:val="000236D2"/>
    <w:rsid w:val="00025F1E"/>
    <w:rsid w:val="000333F4"/>
    <w:rsid w:val="00034AE3"/>
    <w:rsid w:val="00042E0F"/>
    <w:rsid w:val="00043ED0"/>
    <w:rsid w:val="00053748"/>
    <w:rsid w:val="0006047B"/>
    <w:rsid w:val="000621D1"/>
    <w:rsid w:val="00067F59"/>
    <w:rsid w:val="000841BE"/>
    <w:rsid w:val="000845E7"/>
    <w:rsid w:val="000853FE"/>
    <w:rsid w:val="00085479"/>
    <w:rsid w:val="00090179"/>
    <w:rsid w:val="0009161F"/>
    <w:rsid w:val="00096154"/>
    <w:rsid w:val="0009642F"/>
    <w:rsid w:val="000A087A"/>
    <w:rsid w:val="000A33C7"/>
    <w:rsid w:val="000A3B3F"/>
    <w:rsid w:val="000A3F75"/>
    <w:rsid w:val="000A452E"/>
    <w:rsid w:val="000A68E9"/>
    <w:rsid w:val="000B600F"/>
    <w:rsid w:val="000B670F"/>
    <w:rsid w:val="000B6731"/>
    <w:rsid w:val="000C32ED"/>
    <w:rsid w:val="000C5904"/>
    <w:rsid w:val="000C74CE"/>
    <w:rsid w:val="000C7C9B"/>
    <w:rsid w:val="000D2665"/>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2C9D"/>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5406B"/>
    <w:rsid w:val="00160BB1"/>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0E9"/>
    <w:rsid w:val="001F7310"/>
    <w:rsid w:val="00200BCC"/>
    <w:rsid w:val="002073B3"/>
    <w:rsid w:val="0021098A"/>
    <w:rsid w:val="00211524"/>
    <w:rsid w:val="00213130"/>
    <w:rsid w:val="00216A1A"/>
    <w:rsid w:val="00217437"/>
    <w:rsid w:val="00217634"/>
    <w:rsid w:val="002229DE"/>
    <w:rsid w:val="0022317A"/>
    <w:rsid w:val="00224CA9"/>
    <w:rsid w:val="002262A6"/>
    <w:rsid w:val="00226C9B"/>
    <w:rsid w:val="002326B9"/>
    <w:rsid w:val="00234399"/>
    <w:rsid w:val="00242533"/>
    <w:rsid w:val="00251FDC"/>
    <w:rsid w:val="00252405"/>
    <w:rsid w:val="00253B26"/>
    <w:rsid w:val="00257B8D"/>
    <w:rsid w:val="00263643"/>
    <w:rsid w:val="00264FB7"/>
    <w:rsid w:val="00270798"/>
    <w:rsid w:val="002724F8"/>
    <w:rsid w:val="00272871"/>
    <w:rsid w:val="00272E44"/>
    <w:rsid w:val="00276143"/>
    <w:rsid w:val="00277421"/>
    <w:rsid w:val="00280074"/>
    <w:rsid w:val="002817E1"/>
    <w:rsid w:val="00285FE1"/>
    <w:rsid w:val="00287439"/>
    <w:rsid w:val="00287BBF"/>
    <w:rsid w:val="00287E1B"/>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4E6C"/>
    <w:rsid w:val="002B613F"/>
    <w:rsid w:val="002C202A"/>
    <w:rsid w:val="002C6323"/>
    <w:rsid w:val="002C7C63"/>
    <w:rsid w:val="002D0081"/>
    <w:rsid w:val="002D668F"/>
    <w:rsid w:val="002D78CB"/>
    <w:rsid w:val="002E57E6"/>
    <w:rsid w:val="002E6EED"/>
    <w:rsid w:val="002E7EFA"/>
    <w:rsid w:val="002F32B2"/>
    <w:rsid w:val="002F3B32"/>
    <w:rsid w:val="002F52B3"/>
    <w:rsid w:val="00302E85"/>
    <w:rsid w:val="00304BBC"/>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1BBB"/>
    <w:rsid w:val="003749F1"/>
    <w:rsid w:val="003815A6"/>
    <w:rsid w:val="00382995"/>
    <w:rsid w:val="00382F19"/>
    <w:rsid w:val="00384458"/>
    <w:rsid w:val="00384BAD"/>
    <w:rsid w:val="003854CC"/>
    <w:rsid w:val="00387A2B"/>
    <w:rsid w:val="00394CC4"/>
    <w:rsid w:val="003A02BB"/>
    <w:rsid w:val="003A65A6"/>
    <w:rsid w:val="003B5F92"/>
    <w:rsid w:val="003B6715"/>
    <w:rsid w:val="003C4990"/>
    <w:rsid w:val="003C4A5F"/>
    <w:rsid w:val="003C537D"/>
    <w:rsid w:val="003C6C19"/>
    <w:rsid w:val="003D0E49"/>
    <w:rsid w:val="003D1C42"/>
    <w:rsid w:val="003D3A76"/>
    <w:rsid w:val="003E13A3"/>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4D10"/>
    <w:rsid w:val="0041723A"/>
    <w:rsid w:val="00421A52"/>
    <w:rsid w:val="00422E4A"/>
    <w:rsid w:val="00422EFE"/>
    <w:rsid w:val="0042735B"/>
    <w:rsid w:val="0042763D"/>
    <w:rsid w:val="00427E3D"/>
    <w:rsid w:val="00430123"/>
    <w:rsid w:val="004322F2"/>
    <w:rsid w:val="00432B54"/>
    <w:rsid w:val="004349D9"/>
    <w:rsid w:val="004400DB"/>
    <w:rsid w:val="00443131"/>
    <w:rsid w:val="00444358"/>
    <w:rsid w:val="004462F4"/>
    <w:rsid w:val="004474C2"/>
    <w:rsid w:val="004625DF"/>
    <w:rsid w:val="00466849"/>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B5B2A"/>
    <w:rsid w:val="004B6592"/>
    <w:rsid w:val="004C0502"/>
    <w:rsid w:val="004C0FE1"/>
    <w:rsid w:val="004C33F5"/>
    <w:rsid w:val="004C3CDE"/>
    <w:rsid w:val="004C4B68"/>
    <w:rsid w:val="004C5455"/>
    <w:rsid w:val="004C6556"/>
    <w:rsid w:val="004D377F"/>
    <w:rsid w:val="004E1A65"/>
    <w:rsid w:val="004F0FBA"/>
    <w:rsid w:val="004F377E"/>
    <w:rsid w:val="004F7A59"/>
    <w:rsid w:val="00501862"/>
    <w:rsid w:val="00506C56"/>
    <w:rsid w:val="0050709C"/>
    <w:rsid w:val="00511340"/>
    <w:rsid w:val="005136E8"/>
    <w:rsid w:val="005168E6"/>
    <w:rsid w:val="005227BA"/>
    <w:rsid w:val="005229B6"/>
    <w:rsid w:val="00525F8E"/>
    <w:rsid w:val="00526CC1"/>
    <w:rsid w:val="00530558"/>
    <w:rsid w:val="0053600C"/>
    <w:rsid w:val="0053696A"/>
    <w:rsid w:val="00537164"/>
    <w:rsid w:val="00540337"/>
    <w:rsid w:val="00541DA4"/>
    <w:rsid w:val="00543F30"/>
    <w:rsid w:val="00545BFB"/>
    <w:rsid w:val="00546846"/>
    <w:rsid w:val="00547E98"/>
    <w:rsid w:val="005524E8"/>
    <w:rsid w:val="005570FD"/>
    <w:rsid w:val="0056324F"/>
    <w:rsid w:val="00564101"/>
    <w:rsid w:val="0057276D"/>
    <w:rsid w:val="00576346"/>
    <w:rsid w:val="00576D8E"/>
    <w:rsid w:val="00580BF0"/>
    <w:rsid w:val="00583BFE"/>
    <w:rsid w:val="0059220D"/>
    <w:rsid w:val="005A3A44"/>
    <w:rsid w:val="005A4159"/>
    <w:rsid w:val="005A5C27"/>
    <w:rsid w:val="005B071F"/>
    <w:rsid w:val="005B3660"/>
    <w:rsid w:val="005B6F80"/>
    <w:rsid w:val="005C27B5"/>
    <w:rsid w:val="005C390A"/>
    <w:rsid w:val="005D3A11"/>
    <w:rsid w:val="005E53D7"/>
    <w:rsid w:val="005E70FE"/>
    <w:rsid w:val="005E78FB"/>
    <w:rsid w:val="005F1604"/>
    <w:rsid w:val="005F5793"/>
    <w:rsid w:val="005F739F"/>
    <w:rsid w:val="006056A9"/>
    <w:rsid w:val="00605E10"/>
    <w:rsid w:val="00606DE2"/>
    <w:rsid w:val="0061132A"/>
    <w:rsid w:val="0062555C"/>
    <w:rsid w:val="006258EB"/>
    <w:rsid w:val="00626A5C"/>
    <w:rsid w:val="00627511"/>
    <w:rsid w:val="00636E96"/>
    <w:rsid w:val="00643248"/>
    <w:rsid w:val="006458EE"/>
    <w:rsid w:val="00646B05"/>
    <w:rsid w:val="006534F6"/>
    <w:rsid w:val="00654866"/>
    <w:rsid w:val="00654BF0"/>
    <w:rsid w:val="0065749E"/>
    <w:rsid w:val="00663304"/>
    <w:rsid w:val="00665374"/>
    <w:rsid w:val="0067309A"/>
    <w:rsid w:val="00673B69"/>
    <w:rsid w:val="006867C5"/>
    <w:rsid w:val="00686F1B"/>
    <w:rsid w:val="00691CA9"/>
    <w:rsid w:val="006941FA"/>
    <w:rsid w:val="006A000B"/>
    <w:rsid w:val="006A092B"/>
    <w:rsid w:val="006A5D6E"/>
    <w:rsid w:val="006B129A"/>
    <w:rsid w:val="006C0103"/>
    <w:rsid w:val="006C0A28"/>
    <w:rsid w:val="006C1683"/>
    <w:rsid w:val="006C20F4"/>
    <w:rsid w:val="006C519C"/>
    <w:rsid w:val="006C7CF2"/>
    <w:rsid w:val="006D0145"/>
    <w:rsid w:val="006D063A"/>
    <w:rsid w:val="006D0B3F"/>
    <w:rsid w:val="006D6083"/>
    <w:rsid w:val="006D745B"/>
    <w:rsid w:val="006E073A"/>
    <w:rsid w:val="006E0B00"/>
    <w:rsid w:val="006E2E0D"/>
    <w:rsid w:val="006E5333"/>
    <w:rsid w:val="006E5C4F"/>
    <w:rsid w:val="006F4C67"/>
    <w:rsid w:val="007040DF"/>
    <w:rsid w:val="00711E49"/>
    <w:rsid w:val="00712334"/>
    <w:rsid w:val="00712A55"/>
    <w:rsid w:val="00715297"/>
    <w:rsid w:val="00717FCD"/>
    <w:rsid w:val="00720989"/>
    <w:rsid w:val="0072298E"/>
    <w:rsid w:val="00727782"/>
    <w:rsid w:val="00732424"/>
    <w:rsid w:val="00734E99"/>
    <w:rsid w:val="00742D36"/>
    <w:rsid w:val="00751990"/>
    <w:rsid w:val="007522ED"/>
    <w:rsid w:val="00753393"/>
    <w:rsid w:val="00754017"/>
    <w:rsid w:val="0075583D"/>
    <w:rsid w:val="0075597D"/>
    <w:rsid w:val="00764B38"/>
    <w:rsid w:val="00767859"/>
    <w:rsid w:val="007678F2"/>
    <w:rsid w:val="0077147A"/>
    <w:rsid w:val="00776D6A"/>
    <w:rsid w:val="00782E0E"/>
    <w:rsid w:val="00784BCD"/>
    <w:rsid w:val="007872D2"/>
    <w:rsid w:val="00792691"/>
    <w:rsid w:val="007A464A"/>
    <w:rsid w:val="007B0554"/>
    <w:rsid w:val="007B11F6"/>
    <w:rsid w:val="007B284A"/>
    <w:rsid w:val="007B617C"/>
    <w:rsid w:val="007B6E82"/>
    <w:rsid w:val="007C26EA"/>
    <w:rsid w:val="007C3D07"/>
    <w:rsid w:val="007C7CD5"/>
    <w:rsid w:val="007D10E1"/>
    <w:rsid w:val="007D1692"/>
    <w:rsid w:val="007D1A74"/>
    <w:rsid w:val="007D2AEE"/>
    <w:rsid w:val="007D5EEF"/>
    <w:rsid w:val="007E1AD1"/>
    <w:rsid w:val="007E1E93"/>
    <w:rsid w:val="007E2FA3"/>
    <w:rsid w:val="007F0343"/>
    <w:rsid w:val="007F1A13"/>
    <w:rsid w:val="007F2248"/>
    <w:rsid w:val="007F25DB"/>
    <w:rsid w:val="007F25E1"/>
    <w:rsid w:val="007F298F"/>
    <w:rsid w:val="007F376B"/>
    <w:rsid w:val="007F6974"/>
    <w:rsid w:val="007F6AE3"/>
    <w:rsid w:val="00801F6A"/>
    <w:rsid w:val="008119DD"/>
    <w:rsid w:val="0081383F"/>
    <w:rsid w:val="00814163"/>
    <w:rsid w:val="008222AE"/>
    <w:rsid w:val="008239BB"/>
    <w:rsid w:val="00825243"/>
    <w:rsid w:val="008327C3"/>
    <w:rsid w:val="00833A42"/>
    <w:rsid w:val="008368EC"/>
    <w:rsid w:val="008445E1"/>
    <w:rsid w:val="00853310"/>
    <w:rsid w:val="008536C7"/>
    <w:rsid w:val="0085425D"/>
    <w:rsid w:val="00861269"/>
    <w:rsid w:val="0086774E"/>
    <w:rsid w:val="0086785E"/>
    <w:rsid w:val="00867EA9"/>
    <w:rsid w:val="00871DC2"/>
    <w:rsid w:val="00875482"/>
    <w:rsid w:val="00883F52"/>
    <w:rsid w:val="00887BAB"/>
    <w:rsid w:val="00891BF1"/>
    <w:rsid w:val="00894901"/>
    <w:rsid w:val="008A0728"/>
    <w:rsid w:val="008A212E"/>
    <w:rsid w:val="008A2A4A"/>
    <w:rsid w:val="008A5608"/>
    <w:rsid w:val="008B085D"/>
    <w:rsid w:val="008B2C24"/>
    <w:rsid w:val="008B550C"/>
    <w:rsid w:val="008C2A48"/>
    <w:rsid w:val="008C3F6E"/>
    <w:rsid w:val="008C6E75"/>
    <w:rsid w:val="008D2745"/>
    <w:rsid w:val="008D2F13"/>
    <w:rsid w:val="008D5AD2"/>
    <w:rsid w:val="008E07F7"/>
    <w:rsid w:val="008E0842"/>
    <w:rsid w:val="008E2085"/>
    <w:rsid w:val="008F02FB"/>
    <w:rsid w:val="008F04F3"/>
    <w:rsid w:val="008F2382"/>
    <w:rsid w:val="008F28DF"/>
    <w:rsid w:val="008F5166"/>
    <w:rsid w:val="008F603B"/>
    <w:rsid w:val="008F6288"/>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6256C"/>
    <w:rsid w:val="00970F77"/>
    <w:rsid w:val="00973B46"/>
    <w:rsid w:val="00973D5F"/>
    <w:rsid w:val="009770DC"/>
    <w:rsid w:val="009806FE"/>
    <w:rsid w:val="00980ACF"/>
    <w:rsid w:val="00984D05"/>
    <w:rsid w:val="009879CF"/>
    <w:rsid w:val="00987B1B"/>
    <w:rsid w:val="00987C8B"/>
    <w:rsid w:val="009900D5"/>
    <w:rsid w:val="00994958"/>
    <w:rsid w:val="00995D22"/>
    <w:rsid w:val="00996011"/>
    <w:rsid w:val="00996117"/>
    <w:rsid w:val="009A2B12"/>
    <w:rsid w:val="009A3300"/>
    <w:rsid w:val="009B336A"/>
    <w:rsid w:val="009B3FC3"/>
    <w:rsid w:val="009C01E6"/>
    <w:rsid w:val="009C1A7A"/>
    <w:rsid w:val="009C36C1"/>
    <w:rsid w:val="009C3D8A"/>
    <w:rsid w:val="009C60D4"/>
    <w:rsid w:val="009D14B1"/>
    <w:rsid w:val="009D380F"/>
    <w:rsid w:val="009D5D6D"/>
    <w:rsid w:val="009D72FF"/>
    <w:rsid w:val="009E791B"/>
    <w:rsid w:val="009F08CA"/>
    <w:rsid w:val="009F36A5"/>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67C9B"/>
    <w:rsid w:val="00A711A1"/>
    <w:rsid w:val="00A7253D"/>
    <w:rsid w:val="00A7713B"/>
    <w:rsid w:val="00A821BF"/>
    <w:rsid w:val="00A8612D"/>
    <w:rsid w:val="00A93355"/>
    <w:rsid w:val="00A94C70"/>
    <w:rsid w:val="00A956E5"/>
    <w:rsid w:val="00AA0F96"/>
    <w:rsid w:val="00AA1E00"/>
    <w:rsid w:val="00AA2C9F"/>
    <w:rsid w:val="00AB7437"/>
    <w:rsid w:val="00AC4BB7"/>
    <w:rsid w:val="00AC58D5"/>
    <w:rsid w:val="00AC7081"/>
    <w:rsid w:val="00AD59D8"/>
    <w:rsid w:val="00AD5CB8"/>
    <w:rsid w:val="00AD661F"/>
    <w:rsid w:val="00AE0751"/>
    <w:rsid w:val="00AE1B5B"/>
    <w:rsid w:val="00AE1C40"/>
    <w:rsid w:val="00AE30D3"/>
    <w:rsid w:val="00AE69F7"/>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2F02"/>
    <w:rsid w:val="00BA3919"/>
    <w:rsid w:val="00BA5970"/>
    <w:rsid w:val="00BA5D43"/>
    <w:rsid w:val="00BA7459"/>
    <w:rsid w:val="00BA7C77"/>
    <w:rsid w:val="00BB43C4"/>
    <w:rsid w:val="00BC2798"/>
    <w:rsid w:val="00BC44B3"/>
    <w:rsid w:val="00BC558B"/>
    <w:rsid w:val="00BC6C3B"/>
    <w:rsid w:val="00BD64F1"/>
    <w:rsid w:val="00BD6A89"/>
    <w:rsid w:val="00BE04BC"/>
    <w:rsid w:val="00BE04D7"/>
    <w:rsid w:val="00BE0AFC"/>
    <w:rsid w:val="00BE2A32"/>
    <w:rsid w:val="00BE34F2"/>
    <w:rsid w:val="00BE54F5"/>
    <w:rsid w:val="00BE6E21"/>
    <w:rsid w:val="00BF1906"/>
    <w:rsid w:val="00BF440A"/>
    <w:rsid w:val="00BF540F"/>
    <w:rsid w:val="00BF6474"/>
    <w:rsid w:val="00C0123A"/>
    <w:rsid w:val="00C0358E"/>
    <w:rsid w:val="00C06A3A"/>
    <w:rsid w:val="00C06C9F"/>
    <w:rsid w:val="00C077F4"/>
    <w:rsid w:val="00C11089"/>
    <w:rsid w:val="00C1363B"/>
    <w:rsid w:val="00C1424D"/>
    <w:rsid w:val="00C14D22"/>
    <w:rsid w:val="00C25B42"/>
    <w:rsid w:val="00C25F74"/>
    <w:rsid w:val="00C27273"/>
    <w:rsid w:val="00C312F1"/>
    <w:rsid w:val="00C338E4"/>
    <w:rsid w:val="00C3527A"/>
    <w:rsid w:val="00C3632D"/>
    <w:rsid w:val="00C364B3"/>
    <w:rsid w:val="00C37A2F"/>
    <w:rsid w:val="00C42213"/>
    <w:rsid w:val="00C552FD"/>
    <w:rsid w:val="00C632AF"/>
    <w:rsid w:val="00C6368F"/>
    <w:rsid w:val="00C730AD"/>
    <w:rsid w:val="00C738D7"/>
    <w:rsid w:val="00C75613"/>
    <w:rsid w:val="00C827E9"/>
    <w:rsid w:val="00C84FC2"/>
    <w:rsid w:val="00C95708"/>
    <w:rsid w:val="00C96660"/>
    <w:rsid w:val="00C97635"/>
    <w:rsid w:val="00C9791F"/>
    <w:rsid w:val="00CA3BE8"/>
    <w:rsid w:val="00CA5A76"/>
    <w:rsid w:val="00CB1F0B"/>
    <w:rsid w:val="00CB244A"/>
    <w:rsid w:val="00CB400E"/>
    <w:rsid w:val="00CC34D9"/>
    <w:rsid w:val="00CC6D1B"/>
    <w:rsid w:val="00CC7B4F"/>
    <w:rsid w:val="00CD0F80"/>
    <w:rsid w:val="00CD4004"/>
    <w:rsid w:val="00CD6FF0"/>
    <w:rsid w:val="00CD7401"/>
    <w:rsid w:val="00CD7623"/>
    <w:rsid w:val="00CE1D2C"/>
    <w:rsid w:val="00CE305E"/>
    <w:rsid w:val="00CE51C5"/>
    <w:rsid w:val="00CE58DC"/>
    <w:rsid w:val="00CE6FE5"/>
    <w:rsid w:val="00CE7E83"/>
    <w:rsid w:val="00CF33F7"/>
    <w:rsid w:val="00CF3678"/>
    <w:rsid w:val="00CF5A36"/>
    <w:rsid w:val="00CF6B3C"/>
    <w:rsid w:val="00D00035"/>
    <w:rsid w:val="00D11967"/>
    <w:rsid w:val="00D11CCC"/>
    <w:rsid w:val="00D14D26"/>
    <w:rsid w:val="00D2147E"/>
    <w:rsid w:val="00D218D8"/>
    <w:rsid w:val="00D239C6"/>
    <w:rsid w:val="00D26371"/>
    <w:rsid w:val="00D30E20"/>
    <w:rsid w:val="00D31CEA"/>
    <w:rsid w:val="00D36448"/>
    <w:rsid w:val="00D3773E"/>
    <w:rsid w:val="00D406E7"/>
    <w:rsid w:val="00D40BD0"/>
    <w:rsid w:val="00D41965"/>
    <w:rsid w:val="00D45109"/>
    <w:rsid w:val="00D52744"/>
    <w:rsid w:val="00D534F0"/>
    <w:rsid w:val="00D53A76"/>
    <w:rsid w:val="00D5504C"/>
    <w:rsid w:val="00D566D4"/>
    <w:rsid w:val="00D56BF6"/>
    <w:rsid w:val="00D60BB8"/>
    <w:rsid w:val="00D616AE"/>
    <w:rsid w:val="00D62752"/>
    <w:rsid w:val="00D65180"/>
    <w:rsid w:val="00D666A8"/>
    <w:rsid w:val="00D749F8"/>
    <w:rsid w:val="00D76CFF"/>
    <w:rsid w:val="00D8302F"/>
    <w:rsid w:val="00D8423E"/>
    <w:rsid w:val="00D84898"/>
    <w:rsid w:val="00D915BA"/>
    <w:rsid w:val="00D92172"/>
    <w:rsid w:val="00DA28BA"/>
    <w:rsid w:val="00DA30EF"/>
    <w:rsid w:val="00DA3976"/>
    <w:rsid w:val="00DA5EB2"/>
    <w:rsid w:val="00DA6FDD"/>
    <w:rsid w:val="00DB0117"/>
    <w:rsid w:val="00DC0510"/>
    <w:rsid w:val="00DC2434"/>
    <w:rsid w:val="00DC2A6C"/>
    <w:rsid w:val="00DC3336"/>
    <w:rsid w:val="00DC468B"/>
    <w:rsid w:val="00DC55CA"/>
    <w:rsid w:val="00DC6BFF"/>
    <w:rsid w:val="00DD6A0F"/>
    <w:rsid w:val="00DD774A"/>
    <w:rsid w:val="00DE042D"/>
    <w:rsid w:val="00DE1C1C"/>
    <w:rsid w:val="00DE2A51"/>
    <w:rsid w:val="00DE2D1B"/>
    <w:rsid w:val="00DE403F"/>
    <w:rsid w:val="00DE6012"/>
    <w:rsid w:val="00DF0DEA"/>
    <w:rsid w:val="00DF10D7"/>
    <w:rsid w:val="00DF629D"/>
    <w:rsid w:val="00DF7623"/>
    <w:rsid w:val="00E0027A"/>
    <w:rsid w:val="00E02281"/>
    <w:rsid w:val="00E024D1"/>
    <w:rsid w:val="00E121C2"/>
    <w:rsid w:val="00E1382B"/>
    <w:rsid w:val="00E1719C"/>
    <w:rsid w:val="00E20C4B"/>
    <w:rsid w:val="00E24484"/>
    <w:rsid w:val="00E35BFE"/>
    <w:rsid w:val="00E4007A"/>
    <w:rsid w:val="00E404BF"/>
    <w:rsid w:val="00E4733E"/>
    <w:rsid w:val="00E51011"/>
    <w:rsid w:val="00E5149E"/>
    <w:rsid w:val="00E51AB8"/>
    <w:rsid w:val="00E51CF2"/>
    <w:rsid w:val="00E5664D"/>
    <w:rsid w:val="00E62734"/>
    <w:rsid w:val="00E63689"/>
    <w:rsid w:val="00E65A61"/>
    <w:rsid w:val="00E718A3"/>
    <w:rsid w:val="00E72992"/>
    <w:rsid w:val="00E73448"/>
    <w:rsid w:val="00E75C9E"/>
    <w:rsid w:val="00E761D3"/>
    <w:rsid w:val="00E81225"/>
    <w:rsid w:val="00E82A35"/>
    <w:rsid w:val="00E87FA7"/>
    <w:rsid w:val="00E92564"/>
    <w:rsid w:val="00E92863"/>
    <w:rsid w:val="00E95132"/>
    <w:rsid w:val="00E97372"/>
    <w:rsid w:val="00EA0D11"/>
    <w:rsid w:val="00EA1ED1"/>
    <w:rsid w:val="00EA35C7"/>
    <w:rsid w:val="00EA3C64"/>
    <w:rsid w:val="00EB0EDD"/>
    <w:rsid w:val="00EB2A93"/>
    <w:rsid w:val="00EB440E"/>
    <w:rsid w:val="00EB5FC4"/>
    <w:rsid w:val="00EB652A"/>
    <w:rsid w:val="00EB6D85"/>
    <w:rsid w:val="00EC6997"/>
    <w:rsid w:val="00ED0520"/>
    <w:rsid w:val="00EE4CC0"/>
    <w:rsid w:val="00EE5FE2"/>
    <w:rsid w:val="00EF13FB"/>
    <w:rsid w:val="00EF4153"/>
    <w:rsid w:val="00F000C1"/>
    <w:rsid w:val="00F0180E"/>
    <w:rsid w:val="00F01AE3"/>
    <w:rsid w:val="00F116C1"/>
    <w:rsid w:val="00F14B81"/>
    <w:rsid w:val="00F163F1"/>
    <w:rsid w:val="00F25747"/>
    <w:rsid w:val="00F3035A"/>
    <w:rsid w:val="00F303AE"/>
    <w:rsid w:val="00F360CE"/>
    <w:rsid w:val="00F37D8A"/>
    <w:rsid w:val="00F50A53"/>
    <w:rsid w:val="00F53397"/>
    <w:rsid w:val="00F54990"/>
    <w:rsid w:val="00F55AAB"/>
    <w:rsid w:val="00F617A1"/>
    <w:rsid w:val="00F63E08"/>
    <w:rsid w:val="00F725F5"/>
    <w:rsid w:val="00F768E0"/>
    <w:rsid w:val="00F7718C"/>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F003E"/>
    <w:rsid w:val="00FF285F"/>
    <w:rsid w:val="00FF2D6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F55AAB"/>
    <w:pPr>
      <w:tabs>
        <w:tab w:val="center" w:pos="4320"/>
        <w:tab w:val="right" w:pos="8640"/>
      </w:tabs>
    </w:pPr>
  </w:style>
  <w:style w:type="character" w:customStyle="1" w:styleId="HeaderChar">
    <w:name w:val="Header Char"/>
    <w:basedOn w:val="DefaultParagraphFont"/>
    <w:link w:val="Header"/>
    <w:uiPriority w:val="99"/>
    <w:semiHidden/>
    <w:locked/>
    <w:rsid w:val="00414D10"/>
    <w:rPr>
      <w:rFonts w:cs="Times New Roman"/>
      <w:sz w:val="24"/>
      <w:szCs w:val="24"/>
    </w:rPr>
  </w:style>
  <w:style w:type="paragraph" w:styleId="BalloonText">
    <w:name w:val="Balloon Text"/>
    <w:basedOn w:val="Normal"/>
    <w:link w:val="BalloonTextChar"/>
    <w:uiPriority w:val="99"/>
    <w:semiHidden/>
    <w:rsid w:val="00CE51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51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3</Pages>
  <Words>901</Words>
  <Characters>5139</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waychoff</cp:lastModifiedBy>
  <cp:revision>5</cp:revision>
  <cp:lastPrinted>2013-02-19T17:44:00Z</cp:lastPrinted>
  <dcterms:created xsi:type="dcterms:W3CDTF">2013-01-25T17:51:00Z</dcterms:created>
  <dcterms:modified xsi:type="dcterms:W3CDTF">2013-04-01T20:16:00Z</dcterms:modified>
</cp:coreProperties>
</file>