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Pr="00623F1A" w:rsidRDefault="00623F1A" w:rsidP="00623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DOCUMENT CHANGE CONTROL FORM</w:t>
      </w:r>
    </w:p>
    <w:p w:rsidR="001065F9" w:rsidRDefault="003735F1">
      <w:pPr>
        <w:rPr>
          <w:b/>
        </w:rPr>
      </w:pPr>
      <w:r>
        <w:rPr>
          <w:b/>
        </w:rPr>
        <w:t xml:space="preserve"> </w:t>
      </w:r>
    </w:p>
    <w:p w:rsidR="009551F8" w:rsidRDefault="00623F1A" w:rsidP="00623F1A">
      <w:pPr>
        <w:tabs>
          <w:tab w:val="left" w:pos="2925"/>
        </w:tabs>
      </w:pPr>
      <w:r>
        <w:t>This form is used to request a change to, or the addition of, a document for Policy, Procedure, or Process.</w:t>
      </w:r>
    </w:p>
    <w:p w:rsidR="00542915" w:rsidRDefault="00623F1A" w:rsidP="00623F1A">
      <w:pPr>
        <w:tabs>
          <w:tab w:val="left" w:pos="2925"/>
        </w:tabs>
        <w:rPr>
          <w:b/>
        </w:rPr>
      </w:pPr>
      <w:r>
        <w:rPr>
          <w:b/>
        </w:rPr>
        <w:t>Attach documentation to support the requested change whenever possible.  (Applicable SOP, screen prints, regulatory requirements)</w:t>
      </w:r>
    </w:p>
    <w:p w:rsidR="00542915" w:rsidRDefault="00542915" w:rsidP="00623F1A">
      <w:pPr>
        <w:tabs>
          <w:tab w:val="left" w:pos="2925"/>
        </w:tabs>
        <w:rPr>
          <w:b/>
        </w:rPr>
      </w:pPr>
      <w:r>
        <w:rPr>
          <w:b/>
        </w:rPr>
        <w:t>Change Requested: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340"/>
        <w:gridCol w:w="6030"/>
      </w:tblGrid>
      <w:tr w:rsidR="00542915" w:rsidTr="00542915">
        <w:tc>
          <w:tcPr>
            <w:tcW w:w="2358" w:type="dxa"/>
          </w:tcPr>
          <w:p w:rsidR="00542915" w:rsidRDefault="00542915" w:rsidP="00623F1A">
            <w:pPr>
              <w:tabs>
                <w:tab w:val="left" w:pos="2925"/>
              </w:tabs>
              <w:rPr>
                <w:b/>
              </w:rPr>
            </w:pPr>
            <w:r>
              <w:rPr>
                <w:b/>
              </w:rPr>
              <w:t>NEW</w:t>
            </w:r>
          </w:p>
        </w:tc>
        <w:tc>
          <w:tcPr>
            <w:tcW w:w="8370" w:type="dxa"/>
            <w:gridSpan w:val="2"/>
          </w:tcPr>
          <w:p w:rsidR="00542915" w:rsidRDefault="00542915" w:rsidP="00623F1A">
            <w:pPr>
              <w:tabs>
                <w:tab w:val="left" w:pos="2925"/>
              </w:tabs>
            </w:pPr>
            <w:r>
              <w:t>Attach reason for request.</w:t>
            </w:r>
          </w:p>
          <w:p w:rsidR="00542915" w:rsidRPr="00542915" w:rsidRDefault="00542915" w:rsidP="00623F1A">
            <w:pPr>
              <w:tabs>
                <w:tab w:val="left" w:pos="2925"/>
              </w:tabs>
            </w:pPr>
          </w:p>
        </w:tc>
      </w:tr>
      <w:tr w:rsidR="00542915" w:rsidTr="00542915">
        <w:tc>
          <w:tcPr>
            <w:tcW w:w="2358" w:type="dxa"/>
            <w:vMerge w:val="restart"/>
          </w:tcPr>
          <w:p w:rsidR="00542915" w:rsidRDefault="00542915" w:rsidP="00623F1A">
            <w:pPr>
              <w:tabs>
                <w:tab w:val="left" w:pos="2925"/>
              </w:tabs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2340" w:type="dxa"/>
          </w:tcPr>
          <w:p w:rsidR="00542915" w:rsidRPr="00542915" w:rsidRDefault="00542915" w:rsidP="00623F1A">
            <w:pPr>
              <w:tabs>
                <w:tab w:val="left" w:pos="2925"/>
              </w:tabs>
            </w:pPr>
            <w:r w:rsidRPr="00542915">
              <w:t>Document Title</w:t>
            </w:r>
          </w:p>
        </w:tc>
        <w:tc>
          <w:tcPr>
            <w:tcW w:w="6030" w:type="dxa"/>
          </w:tcPr>
          <w:p w:rsidR="00542915" w:rsidRDefault="00542915" w:rsidP="00623F1A">
            <w:pPr>
              <w:tabs>
                <w:tab w:val="left" w:pos="2925"/>
              </w:tabs>
              <w:rPr>
                <w:b/>
              </w:rPr>
            </w:pPr>
          </w:p>
        </w:tc>
      </w:tr>
      <w:tr w:rsidR="00542915" w:rsidTr="00542915">
        <w:tc>
          <w:tcPr>
            <w:tcW w:w="2358" w:type="dxa"/>
            <w:vMerge/>
          </w:tcPr>
          <w:p w:rsidR="00542915" w:rsidRDefault="00542915" w:rsidP="00623F1A">
            <w:pPr>
              <w:tabs>
                <w:tab w:val="left" w:pos="2925"/>
              </w:tabs>
              <w:rPr>
                <w:b/>
              </w:rPr>
            </w:pPr>
          </w:p>
        </w:tc>
        <w:tc>
          <w:tcPr>
            <w:tcW w:w="2340" w:type="dxa"/>
          </w:tcPr>
          <w:p w:rsidR="00542915" w:rsidRPr="00542915" w:rsidRDefault="00542915" w:rsidP="00623F1A">
            <w:pPr>
              <w:tabs>
                <w:tab w:val="left" w:pos="2925"/>
              </w:tabs>
            </w:pPr>
            <w:r w:rsidRPr="00542915">
              <w:t>Current Document #</w:t>
            </w:r>
          </w:p>
        </w:tc>
        <w:tc>
          <w:tcPr>
            <w:tcW w:w="6030" w:type="dxa"/>
          </w:tcPr>
          <w:p w:rsidR="00542915" w:rsidRDefault="00542915" w:rsidP="00623F1A">
            <w:pPr>
              <w:tabs>
                <w:tab w:val="left" w:pos="2925"/>
              </w:tabs>
              <w:rPr>
                <w:b/>
              </w:rPr>
            </w:pPr>
          </w:p>
        </w:tc>
      </w:tr>
      <w:tr w:rsidR="00542915" w:rsidTr="00542915">
        <w:tc>
          <w:tcPr>
            <w:tcW w:w="2358" w:type="dxa"/>
            <w:vMerge/>
          </w:tcPr>
          <w:p w:rsidR="00542915" w:rsidRDefault="00542915" w:rsidP="00623F1A">
            <w:pPr>
              <w:tabs>
                <w:tab w:val="left" w:pos="2925"/>
              </w:tabs>
              <w:rPr>
                <w:b/>
              </w:rPr>
            </w:pPr>
          </w:p>
        </w:tc>
        <w:tc>
          <w:tcPr>
            <w:tcW w:w="2340" w:type="dxa"/>
          </w:tcPr>
          <w:p w:rsidR="00542915" w:rsidRPr="00542915" w:rsidRDefault="00542915" w:rsidP="00623F1A">
            <w:pPr>
              <w:tabs>
                <w:tab w:val="left" w:pos="2925"/>
              </w:tabs>
            </w:pPr>
            <w:r w:rsidRPr="00542915">
              <w:t>Last Revision Date</w:t>
            </w:r>
          </w:p>
        </w:tc>
        <w:tc>
          <w:tcPr>
            <w:tcW w:w="6030" w:type="dxa"/>
          </w:tcPr>
          <w:p w:rsidR="00542915" w:rsidRDefault="00542915" w:rsidP="00623F1A">
            <w:pPr>
              <w:tabs>
                <w:tab w:val="left" w:pos="2925"/>
              </w:tabs>
              <w:rPr>
                <w:b/>
              </w:rPr>
            </w:pPr>
          </w:p>
        </w:tc>
      </w:tr>
      <w:tr w:rsidR="00542915" w:rsidTr="00542915">
        <w:tc>
          <w:tcPr>
            <w:tcW w:w="2358" w:type="dxa"/>
          </w:tcPr>
          <w:p w:rsidR="00542915" w:rsidRDefault="00542915" w:rsidP="00623F1A">
            <w:pPr>
              <w:tabs>
                <w:tab w:val="left" w:pos="2925"/>
              </w:tabs>
              <w:rPr>
                <w:b/>
              </w:rPr>
            </w:pPr>
            <w:r>
              <w:rPr>
                <w:b/>
              </w:rPr>
              <w:t>Submitted By</w:t>
            </w:r>
          </w:p>
        </w:tc>
        <w:tc>
          <w:tcPr>
            <w:tcW w:w="2340" w:type="dxa"/>
          </w:tcPr>
          <w:p w:rsidR="00542915" w:rsidRPr="00542915" w:rsidRDefault="00542915" w:rsidP="00623F1A">
            <w:pPr>
              <w:tabs>
                <w:tab w:val="left" w:pos="2925"/>
              </w:tabs>
            </w:pPr>
            <w:r w:rsidRPr="00542915">
              <w:t>Name and Tech ID</w:t>
            </w:r>
          </w:p>
        </w:tc>
        <w:tc>
          <w:tcPr>
            <w:tcW w:w="6030" w:type="dxa"/>
          </w:tcPr>
          <w:p w:rsidR="00542915" w:rsidRDefault="00542915" w:rsidP="00623F1A">
            <w:pPr>
              <w:tabs>
                <w:tab w:val="left" w:pos="2925"/>
              </w:tabs>
              <w:rPr>
                <w:b/>
              </w:rPr>
            </w:pPr>
          </w:p>
        </w:tc>
      </w:tr>
    </w:tbl>
    <w:p w:rsidR="00542915" w:rsidRDefault="00542915" w:rsidP="00623F1A">
      <w:pPr>
        <w:tabs>
          <w:tab w:val="left" w:pos="2925"/>
        </w:tabs>
        <w:rPr>
          <w:b/>
        </w:rPr>
      </w:pPr>
    </w:p>
    <w:p w:rsidR="009551F8" w:rsidRDefault="00303A93">
      <w:pPr>
        <w:rPr>
          <w:b/>
        </w:rPr>
      </w:pPr>
      <w:r>
        <w:rPr>
          <w:b/>
        </w:rPr>
        <w:t>Reason for Change Request:</w:t>
      </w:r>
      <w:r>
        <w:rPr>
          <w:b/>
        </w:rPr>
        <w:tab/>
      </w:r>
    </w:p>
    <w:p w:rsidR="00303A93" w:rsidRDefault="00303A93">
      <w:proofErr w:type="gramStart"/>
      <w:r w:rsidRPr="00303A93">
        <w:rPr>
          <w:rFonts w:ascii="Times New Roman" w:hAnsi="Times New Roman" w:cs="Times New Roman"/>
          <w:sz w:val="32"/>
          <w:szCs w:val="32"/>
        </w:rPr>
        <w:t>□</w:t>
      </w:r>
      <w:r w:rsidR="00AD24BE">
        <w:t xml:space="preserve">  Clarification</w:t>
      </w:r>
      <w:proofErr w:type="gramEnd"/>
      <w:r w:rsidR="00AD24BE">
        <w:t xml:space="preserve"> of content</w:t>
      </w:r>
      <w:r w:rsidR="00AD24BE">
        <w:tab/>
      </w:r>
      <w:r w:rsidR="00AD24BE">
        <w:tab/>
      </w:r>
      <w:r w:rsidR="00AD24BE">
        <w:tab/>
      </w:r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t xml:space="preserve"> Change to computer functionality</w:t>
      </w:r>
    </w:p>
    <w:p w:rsidR="00303A93" w:rsidRDefault="00303A93">
      <w:proofErr w:type="gramStart"/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t xml:space="preserve">  F</w:t>
      </w:r>
      <w:r w:rsidR="00AD24BE">
        <w:t>ulfill</w:t>
      </w:r>
      <w:proofErr w:type="gramEnd"/>
      <w:r w:rsidR="00AD24BE">
        <w:t xml:space="preserve"> Regulatory Requirement</w:t>
      </w:r>
      <w:r w:rsidR="00AD24BE">
        <w:tab/>
      </w:r>
      <w:r w:rsidR="00AD24BE">
        <w:tab/>
      </w:r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Change to Workflow</w:t>
      </w:r>
    </w:p>
    <w:p w:rsidR="00303A93" w:rsidRPr="00AD24BE" w:rsidRDefault="00303A93">
      <w:r>
        <w:t xml:space="preserve">     (FDA, AABB, CAP)   </w:t>
      </w:r>
      <w:r w:rsidR="00AD24BE">
        <w:tab/>
      </w:r>
      <w:r w:rsidR="00AD24BE">
        <w:tab/>
      </w:r>
      <w:r w:rsidR="00AD24BE">
        <w:tab/>
      </w:r>
      <w:r w:rsidR="00AD24BE" w:rsidRPr="00303A93">
        <w:rPr>
          <w:rFonts w:ascii="Times New Roman" w:hAnsi="Times New Roman" w:cs="Times New Roman"/>
          <w:sz w:val="32"/>
          <w:szCs w:val="32"/>
        </w:rPr>
        <w:t>□</w:t>
      </w:r>
      <w:r w:rsidR="00AD24BE">
        <w:rPr>
          <w:rFonts w:ascii="Times New Roman" w:hAnsi="Times New Roman" w:cs="Times New Roman"/>
          <w:sz w:val="32"/>
          <w:szCs w:val="32"/>
        </w:rPr>
        <w:t xml:space="preserve"> </w:t>
      </w:r>
      <w:r w:rsidR="00AD24BE">
        <w:t xml:space="preserve">New </w:t>
      </w:r>
      <w:proofErr w:type="gramStart"/>
      <w:r w:rsidR="00AD24BE">
        <w:t>equipment  (</w:t>
      </w:r>
      <w:proofErr w:type="gramEnd"/>
      <w:r w:rsidR="00AD24BE">
        <w:t>include Manufacturer’s instruction manual)</w:t>
      </w:r>
    </w:p>
    <w:p w:rsidR="00303A93" w:rsidRDefault="00303A93">
      <w:pPr>
        <w:rPr>
          <w:sz w:val="32"/>
          <w:szCs w:val="32"/>
        </w:rPr>
      </w:pPr>
      <w:proofErr w:type="gramStart"/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Annual</w:t>
      </w:r>
      <w:proofErr w:type="gramEnd"/>
      <w:r>
        <w:t xml:space="preserve"> Review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t xml:space="preserve">  Other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F5A24" w:rsidRPr="00303A93" w:rsidRDefault="00DF5A24"/>
    <w:p w:rsidR="009551F8" w:rsidRPr="00303A93" w:rsidRDefault="00303A93">
      <w:r>
        <w:t>Recommended Change/Addition:</w:t>
      </w:r>
    </w:p>
    <w:p w:rsidR="009551F8" w:rsidRDefault="009551F8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303A93" w:rsidTr="00303A93">
        <w:tc>
          <w:tcPr>
            <w:tcW w:w="10728" w:type="dxa"/>
          </w:tcPr>
          <w:p w:rsidR="00303A93" w:rsidRDefault="00303A93"/>
        </w:tc>
      </w:tr>
      <w:tr w:rsidR="00303A93" w:rsidTr="00303A93">
        <w:tc>
          <w:tcPr>
            <w:tcW w:w="10728" w:type="dxa"/>
          </w:tcPr>
          <w:p w:rsidR="00303A93" w:rsidRDefault="00303A93"/>
        </w:tc>
      </w:tr>
      <w:tr w:rsidR="00303A93" w:rsidTr="0028482C">
        <w:tc>
          <w:tcPr>
            <w:tcW w:w="10728" w:type="dxa"/>
            <w:tcBorders>
              <w:bottom w:val="single" w:sz="4" w:space="0" w:color="auto"/>
            </w:tcBorders>
          </w:tcPr>
          <w:p w:rsidR="00303A93" w:rsidRDefault="00303A93"/>
        </w:tc>
      </w:tr>
      <w:tr w:rsidR="0028482C" w:rsidTr="0028482C">
        <w:tc>
          <w:tcPr>
            <w:tcW w:w="10728" w:type="dxa"/>
            <w:shd w:val="clear" w:color="auto" w:fill="808080" w:themeFill="background1" w:themeFillShade="80"/>
          </w:tcPr>
          <w:p w:rsidR="0028482C" w:rsidRDefault="0028482C"/>
        </w:tc>
      </w:tr>
    </w:tbl>
    <w:p w:rsidR="009551F8" w:rsidRPr="0028482C" w:rsidRDefault="0028482C" w:rsidP="00284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CHANGE REVIEW</w:t>
      </w:r>
    </w:p>
    <w:p w:rsidR="009551F8" w:rsidRPr="0028482C" w:rsidRDefault="0028482C"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t>No change necessary</w:t>
      </w:r>
    </w:p>
    <w:p w:rsidR="0028482C" w:rsidRPr="0028482C" w:rsidRDefault="0028482C">
      <w:proofErr w:type="gramStart"/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t>Change</w:t>
      </w:r>
      <w:proofErr w:type="gramEnd"/>
      <w:r>
        <w:t xml:space="preserve"> needed</w:t>
      </w:r>
      <w:r>
        <w:tab/>
      </w:r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t>Minor</w:t>
      </w:r>
      <w:r>
        <w:rPr>
          <w:rFonts w:ascii="Times New Roman" w:hAnsi="Times New Roman" w:cs="Times New Roman"/>
          <w:sz w:val="32"/>
          <w:szCs w:val="32"/>
        </w:rPr>
        <w:tab/>
      </w:r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t xml:space="preserve">Major        </w:t>
      </w:r>
      <w:r>
        <w:tab/>
      </w:r>
      <w:r w:rsidR="008C4598">
        <w:t>Date______________By________________________</w:t>
      </w:r>
    </w:p>
    <w:p w:rsidR="009551F8" w:rsidRDefault="009551F8"/>
    <w:p w:rsidR="009551F8" w:rsidRDefault="008C4598">
      <w:r>
        <w:t>Change Control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720"/>
        <w:gridCol w:w="720"/>
        <w:gridCol w:w="720"/>
        <w:gridCol w:w="1080"/>
        <w:gridCol w:w="1080"/>
      </w:tblGrid>
      <w:tr w:rsidR="008C4598" w:rsidTr="00953824">
        <w:tc>
          <w:tcPr>
            <w:tcW w:w="6408" w:type="dxa"/>
          </w:tcPr>
          <w:p w:rsidR="008C4598" w:rsidRDefault="008C4598" w:rsidP="00DF5A24">
            <w:pPr>
              <w:jc w:val="center"/>
            </w:pPr>
            <w:r>
              <w:t>Online Documents</w:t>
            </w:r>
          </w:p>
        </w:tc>
        <w:tc>
          <w:tcPr>
            <w:tcW w:w="720" w:type="dxa"/>
          </w:tcPr>
          <w:p w:rsidR="008C4598" w:rsidRDefault="008C4598" w:rsidP="00DF5A24">
            <w:pPr>
              <w:jc w:val="center"/>
            </w:pPr>
            <w:r>
              <w:t>Yes</w:t>
            </w:r>
          </w:p>
        </w:tc>
        <w:tc>
          <w:tcPr>
            <w:tcW w:w="720" w:type="dxa"/>
          </w:tcPr>
          <w:p w:rsidR="008C4598" w:rsidRDefault="008C4598" w:rsidP="00DF5A24">
            <w:pPr>
              <w:jc w:val="center"/>
            </w:pPr>
            <w:r>
              <w:t>No</w:t>
            </w:r>
          </w:p>
        </w:tc>
        <w:tc>
          <w:tcPr>
            <w:tcW w:w="720" w:type="dxa"/>
          </w:tcPr>
          <w:p w:rsidR="008C4598" w:rsidRDefault="008C4598" w:rsidP="00DF5A24">
            <w:pPr>
              <w:jc w:val="center"/>
            </w:pPr>
            <w:r>
              <w:t>N/A</w:t>
            </w:r>
          </w:p>
        </w:tc>
        <w:tc>
          <w:tcPr>
            <w:tcW w:w="1080" w:type="dxa"/>
          </w:tcPr>
          <w:p w:rsidR="008C4598" w:rsidRDefault="008C4598" w:rsidP="008C4598">
            <w:pPr>
              <w:jc w:val="center"/>
            </w:pPr>
            <w:r>
              <w:t>Date</w:t>
            </w:r>
          </w:p>
        </w:tc>
        <w:tc>
          <w:tcPr>
            <w:tcW w:w="1080" w:type="dxa"/>
          </w:tcPr>
          <w:p w:rsidR="008C4598" w:rsidRDefault="008C4598" w:rsidP="008C4598">
            <w:pPr>
              <w:jc w:val="center"/>
            </w:pPr>
            <w:r>
              <w:t>By</w:t>
            </w:r>
          </w:p>
        </w:tc>
      </w:tr>
      <w:tr w:rsidR="008C4598" w:rsidTr="001D7507">
        <w:tc>
          <w:tcPr>
            <w:tcW w:w="6408" w:type="dxa"/>
          </w:tcPr>
          <w:p w:rsidR="008C4598" w:rsidRDefault="008C4598">
            <w:r>
              <w:t>Document Written or Revised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2724A8">
        <w:tc>
          <w:tcPr>
            <w:tcW w:w="6408" w:type="dxa"/>
          </w:tcPr>
          <w:p w:rsidR="008C4598" w:rsidRDefault="008C4598">
            <w:r>
              <w:t>Validation Complete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CC18E9">
        <w:tc>
          <w:tcPr>
            <w:tcW w:w="6408" w:type="dxa"/>
          </w:tcPr>
          <w:p w:rsidR="008C4598" w:rsidRDefault="008C4598">
            <w:r>
              <w:t>Suggestions from validation incorporated into final document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8726B7">
        <w:tc>
          <w:tcPr>
            <w:tcW w:w="6408" w:type="dxa"/>
          </w:tcPr>
          <w:p w:rsidR="008C4598" w:rsidRDefault="008C4598">
            <w:r>
              <w:t>Document Control Form Completed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520270">
        <w:tc>
          <w:tcPr>
            <w:tcW w:w="6408" w:type="dxa"/>
          </w:tcPr>
          <w:p w:rsidR="008C4598" w:rsidRDefault="008C4598">
            <w:r>
              <w:t>Pink Master Copy Printed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6E5E6B">
        <w:tc>
          <w:tcPr>
            <w:tcW w:w="6408" w:type="dxa"/>
          </w:tcPr>
          <w:p w:rsidR="008C4598" w:rsidRDefault="008C4598" w:rsidP="00DF5A24">
            <w:r>
              <w:t>Medical Director signoff competed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D04C00">
        <w:tc>
          <w:tcPr>
            <w:tcW w:w="6408" w:type="dxa"/>
          </w:tcPr>
          <w:p w:rsidR="008C4598" w:rsidRDefault="008C4598">
            <w:r>
              <w:t>Tech review/sign-off competed in LMS, and printed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C8427F">
        <w:tc>
          <w:tcPr>
            <w:tcW w:w="6408" w:type="dxa"/>
          </w:tcPr>
          <w:p w:rsidR="008C4598" w:rsidRDefault="008C4598">
            <w:r>
              <w:t>Previous Version moved to Archive folder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A54FF8">
        <w:tc>
          <w:tcPr>
            <w:tcW w:w="6408" w:type="dxa"/>
          </w:tcPr>
          <w:p w:rsidR="008C4598" w:rsidRDefault="008C4598">
            <w:r>
              <w:t>New Version moved to TSL Document folder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FB1FE6">
        <w:tc>
          <w:tcPr>
            <w:tcW w:w="6408" w:type="dxa"/>
          </w:tcPr>
          <w:p w:rsidR="008C4598" w:rsidRDefault="008C4598">
            <w:r>
              <w:t>White Manual Copy Printed and inserted in Manual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0D2C91">
        <w:tc>
          <w:tcPr>
            <w:tcW w:w="6408" w:type="dxa"/>
          </w:tcPr>
          <w:p w:rsidR="008C4598" w:rsidRDefault="008C4598">
            <w:r>
              <w:t>White copy of previous version discarded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5C5E83">
        <w:tc>
          <w:tcPr>
            <w:tcW w:w="6408" w:type="dxa"/>
          </w:tcPr>
          <w:p w:rsidR="008C4598" w:rsidRDefault="008C4598">
            <w:r>
              <w:t>Pink Master Copy, Validation Form, LMS sign-off all filed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</w:tbl>
    <w:p w:rsidR="009551F8" w:rsidRPr="006E7B0D" w:rsidRDefault="009551F8"/>
    <w:sectPr w:rsidR="009551F8" w:rsidRPr="006E7B0D" w:rsidSect="00373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88" w:rsidRDefault="00FC6E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C459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C459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</w:pPr>
    <w:r>
      <w:t>Transfusion Services Laboratory</w:t>
    </w:r>
  </w:p>
  <w:p w:rsidR="00D3281B" w:rsidRPr="00D3281B" w:rsidRDefault="00D3281B">
    <w:pPr>
      <w:pStyle w:val="Footer"/>
    </w:pPr>
    <w: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94" w:rsidRPr="00121394" w:rsidRDefault="00121394">
    <w:pPr>
      <w:pStyle w:val="Footer"/>
      <w:rPr>
        <w:i/>
      </w:rPr>
    </w:pPr>
    <w:r>
      <w:t>F</w:t>
    </w:r>
    <w:r w:rsidR="00FC6E88">
      <w:t>1505</w:t>
    </w:r>
    <w:bookmarkStart w:id="0" w:name="_GoBack"/>
    <w:bookmarkEnd w:id="0"/>
    <w:r>
      <w:t xml:space="preserve">, </w:t>
    </w:r>
    <w:r w:rsidR="00CA5CB4">
      <w:rPr>
        <w:i/>
      </w:rPr>
      <w:t>Version 1.0, January,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88" w:rsidRDefault="00FC6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</w:rPr>
    </w:pPr>
    <w:r w:rsidRPr="00B82064">
      <w:rPr>
        <w:b/>
      </w:rPr>
      <w:t>SOP Title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Layout w:type="fixed"/>
      <w:tblLook w:val="0000" w:firstRow="0" w:lastRow="0" w:firstColumn="0" w:lastColumn="0" w:noHBand="0" w:noVBand="0"/>
    </w:tblPr>
    <w:tblGrid>
      <w:gridCol w:w="4151"/>
      <w:gridCol w:w="6022"/>
    </w:tblGrid>
    <w:tr w:rsidR="00121394" w:rsidRPr="00574A2A" w:rsidTr="00121394">
      <w:trPr>
        <w:cantSplit/>
        <w:trHeight w:val="1122"/>
        <w:jc w:val="center"/>
      </w:trPr>
      <w:tc>
        <w:tcPr>
          <w:tcW w:w="4151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8C4598" w:rsidRPr="00121394" w:rsidRDefault="008C4598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>
            <w:rPr>
              <w:b/>
            </w:rPr>
            <w:t>Transfusion Services Laboratory</w:t>
          </w:r>
        </w:p>
        <w:p w:rsidR="00121394" w:rsidRPr="009D0337" w:rsidRDefault="00121394" w:rsidP="00D723CB">
          <w:pPr>
            <w:rPr>
              <w:b/>
            </w:rPr>
          </w:pP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b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36606DE3" wp14:editId="2C64774E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21394"/>
    <w:rsid w:val="001A731F"/>
    <w:rsid w:val="00260E4A"/>
    <w:rsid w:val="0028482C"/>
    <w:rsid w:val="00303A93"/>
    <w:rsid w:val="003735F1"/>
    <w:rsid w:val="003816DA"/>
    <w:rsid w:val="004D16C5"/>
    <w:rsid w:val="00542915"/>
    <w:rsid w:val="00623F1A"/>
    <w:rsid w:val="0062501A"/>
    <w:rsid w:val="006720F8"/>
    <w:rsid w:val="006E7B0D"/>
    <w:rsid w:val="00750D94"/>
    <w:rsid w:val="007763E7"/>
    <w:rsid w:val="007D4DEC"/>
    <w:rsid w:val="008C4598"/>
    <w:rsid w:val="008F4BFB"/>
    <w:rsid w:val="00903F57"/>
    <w:rsid w:val="009551F8"/>
    <w:rsid w:val="009D0337"/>
    <w:rsid w:val="00AD24BE"/>
    <w:rsid w:val="00B82064"/>
    <w:rsid w:val="00C6184B"/>
    <w:rsid w:val="00CA5CB4"/>
    <w:rsid w:val="00D3281B"/>
    <w:rsid w:val="00DF5A24"/>
    <w:rsid w:val="00FC6E88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4</cp:revision>
  <dcterms:created xsi:type="dcterms:W3CDTF">2013-12-19T18:35:00Z</dcterms:created>
  <dcterms:modified xsi:type="dcterms:W3CDTF">2013-12-27T18:51:00Z</dcterms:modified>
</cp:coreProperties>
</file>