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C8" w:rsidRPr="00BD7A59" w:rsidRDefault="00B153C8" w:rsidP="001E0248">
      <w:pPr>
        <w:pStyle w:val="NoSpacing"/>
        <w:rPr>
          <w:rFonts w:ascii="Arial" w:hAnsi="Arial" w:cs="Arial"/>
        </w:rPr>
      </w:pPr>
    </w:p>
    <w:p w:rsidR="00B153C8" w:rsidRPr="00BD7A59" w:rsidRDefault="00B153C8" w:rsidP="001E0248">
      <w:pPr>
        <w:pStyle w:val="NoSpacing"/>
        <w:rPr>
          <w:rFonts w:ascii="Arial" w:hAnsi="Arial" w:cs="Arial"/>
        </w:rPr>
      </w:pPr>
    </w:p>
    <w:p w:rsidR="001E0248" w:rsidRPr="00BD7A59" w:rsidRDefault="001E0248" w:rsidP="001E0248">
      <w:pPr>
        <w:pStyle w:val="NoSpacing"/>
        <w:rPr>
          <w:rFonts w:ascii="Arial" w:hAnsi="Arial" w:cs="Arial"/>
        </w:rPr>
      </w:pPr>
    </w:p>
    <w:p w:rsidR="000A16D9" w:rsidRPr="00BD7A59" w:rsidRDefault="000A16D9" w:rsidP="001E0248">
      <w:pPr>
        <w:pStyle w:val="NoSpacing"/>
        <w:rPr>
          <w:rFonts w:ascii="Arial" w:hAnsi="Arial" w:cs="Arial"/>
        </w:rPr>
      </w:pPr>
    </w:p>
    <w:p w:rsidR="00CA54CA" w:rsidRPr="00963088" w:rsidRDefault="00BD7A59" w:rsidP="001E0248">
      <w:pPr>
        <w:pStyle w:val="NoSpacing"/>
        <w:rPr>
          <w:rFonts w:ascii="Arial" w:hAnsi="Arial" w:cs="Arial"/>
          <w:i/>
          <w:color w:val="BFBFBF" w:themeColor="background1" w:themeShade="BF"/>
        </w:rPr>
      </w:pPr>
      <w:r w:rsidRPr="00963088">
        <w:rPr>
          <w:rFonts w:ascii="Arial" w:hAnsi="Arial" w:cs="Arial"/>
          <w:i/>
          <w:color w:val="BFBFBF" w:themeColor="background1" w:themeShade="BF"/>
        </w:rPr>
        <w:t>Date/Time</w:t>
      </w:r>
    </w:p>
    <w:p w:rsidR="001E0248" w:rsidRPr="00963088" w:rsidRDefault="001E0248" w:rsidP="001E0248">
      <w:pPr>
        <w:pStyle w:val="NoSpacing"/>
        <w:rPr>
          <w:rFonts w:ascii="Arial" w:hAnsi="Arial" w:cs="Arial"/>
          <w:color w:val="BFBFBF" w:themeColor="background1" w:themeShade="BF"/>
        </w:rPr>
      </w:pPr>
    </w:p>
    <w:p w:rsidR="00336253" w:rsidRPr="00963088" w:rsidRDefault="00336253" w:rsidP="001E0248">
      <w:pPr>
        <w:pStyle w:val="NoSpacing"/>
        <w:rPr>
          <w:rFonts w:ascii="Arial" w:hAnsi="Arial" w:cs="Arial"/>
          <w:color w:val="BFBFBF" w:themeColor="background1" w:themeShade="BF"/>
        </w:rPr>
      </w:pPr>
    </w:p>
    <w:p w:rsidR="001236F5" w:rsidRPr="00963088" w:rsidRDefault="001236F5" w:rsidP="001E0248">
      <w:pPr>
        <w:pStyle w:val="NoSpacing"/>
        <w:rPr>
          <w:rFonts w:ascii="Arial" w:hAnsi="Arial" w:cs="Arial"/>
          <w:color w:val="BFBFBF" w:themeColor="background1" w:themeShade="BF"/>
        </w:rPr>
      </w:pPr>
    </w:p>
    <w:p w:rsidR="00574BA2" w:rsidRPr="00963088" w:rsidRDefault="00BD7A59" w:rsidP="001E0248">
      <w:pPr>
        <w:pStyle w:val="NoSpacing"/>
        <w:rPr>
          <w:rFonts w:ascii="Arial" w:hAnsi="Arial" w:cs="Arial"/>
          <w:i/>
          <w:color w:val="BFBFBF" w:themeColor="background1" w:themeShade="BF"/>
        </w:rPr>
      </w:pPr>
      <w:r w:rsidRPr="00963088">
        <w:rPr>
          <w:rFonts w:ascii="Arial" w:hAnsi="Arial" w:cs="Arial"/>
          <w:i/>
          <w:color w:val="BFBFBF" w:themeColor="background1" w:themeShade="BF"/>
        </w:rPr>
        <w:t>Physician Name</w:t>
      </w:r>
    </w:p>
    <w:p w:rsidR="00BD7A59" w:rsidRPr="00963088" w:rsidRDefault="00BD7A59" w:rsidP="001E0248">
      <w:pPr>
        <w:pStyle w:val="NoSpacing"/>
        <w:rPr>
          <w:rFonts w:ascii="Arial" w:hAnsi="Arial" w:cs="Arial"/>
          <w:i/>
          <w:color w:val="BFBFBF" w:themeColor="background1" w:themeShade="BF"/>
        </w:rPr>
      </w:pPr>
    </w:p>
    <w:p w:rsidR="00BD7A59" w:rsidRPr="00963088" w:rsidRDefault="00BD7A59" w:rsidP="001E0248">
      <w:pPr>
        <w:pStyle w:val="NoSpacing"/>
        <w:rPr>
          <w:rFonts w:ascii="Arial" w:hAnsi="Arial" w:cs="Arial"/>
          <w:i/>
          <w:color w:val="BFBFBF" w:themeColor="background1" w:themeShade="BF"/>
        </w:rPr>
      </w:pPr>
    </w:p>
    <w:p w:rsidR="00BD7A59" w:rsidRPr="00963088" w:rsidRDefault="00BD7A59" w:rsidP="001E0248">
      <w:pPr>
        <w:pStyle w:val="NoSpacing"/>
        <w:rPr>
          <w:rFonts w:ascii="Arial" w:hAnsi="Arial" w:cs="Arial"/>
          <w:i/>
          <w:color w:val="BFBFBF" w:themeColor="background1" w:themeShade="BF"/>
        </w:rPr>
      </w:pPr>
      <w:r w:rsidRPr="00963088">
        <w:rPr>
          <w:rFonts w:ascii="Arial" w:hAnsi="Arial" w:cs="Arial"/>
          <w:i/>
          <w:color w:val="BFBFBF" w:themeColor="background1" w:themeShade="BF"/>
        </w:rPr>
        <w:t>Patient Name</w:t>
      </w:r>
    </w:p>
    <w:p w:rsidR="00BD7A59" w:rsidRPr="00963088" w:rsidRDefault="00BD7A59" w:rsidP="001E0248">
      <w:pPr>
        <w:pStyle w:val="NoSpacing"/>
        <w:rPr>
          <w:rFonts w:ascii="Arial" w:hAnsi="Arial" w:cs="Arial"/>
          <w:i/>
          <w:color w:val="BFBFBF" w:themeColor="background1" w:themeShade="BF"/>
        </w:rPr>
      </w:pPr>
      <w:r w:rsidRPr="00963088">
        <w:rPr>
          <w:rFonts w:ascii="Arial" w:hAnsi="Arial" w:cs="Arial"/>
          <w:i/>
          <w:color w:val="BFBFBF" w:themeColor="background1" w:themeShade="BF"/>
        </w:rPr>
        <w:t>MRN</w:t>
      </w:r>
    </w:p>
    <w:p w:rsidR="00BD7A59" w:rsidRDefault="00BD7A59" w:rsidP="001E0248">
      <w:pPr>
        <w:pStyle w:val="NoSpacing"/>
        <w:rPr>
          <w:rFonts w:ascii="Arial" w:hAnsi="Arial" w:cs="Arial"/>
        </w:rPr>
      </w:pPr>
    </w:p>
    <w:p w:rsidR="00BD7A59" w:rsidRDefault="00BD7A59" w:rsidP="001E0248">
      <w:pPr>
        <w:pStyle w:val="NoSpacing"/>
        <w:rPr>
          <w:rFonts w:ascii="Arial" w:hAnsi="Arial" w:cs="Arial"/>
        </w:rPr>
      </w:pPr>
    </w:p>
    <w:p w:rsidR="00BD7A59" w:rsidRPr="00BD7A59" w:rsidRDefault="00BD7A59" w:rsidP="001E0248">
      <w:pPr>
        <w:pStyle w:val="NoSpacing"/>
        <w:rPr>
          <w:rFonts w:ascii="Arial" w:hAnsi="Arial" w:cs="Arial"/>
        </w:rPr>
      </w:pPr>
    </w:p>
    <w:p w:rsidR="001E0248" w:rsidRPr="00BD7A59" w:rsidRDefault="00BD7A59" w:rsidP="001E0248">
      <w:pPr>
        <w:pStyle w:val="NoSpacing"/>
        <w:rPr>
          <w:rFonts w:ascii="Arial" w:hAnsi="Arial" w:cs="Arial"/>
        </w:rPr>
      </w:pPr>
      <w:r w:rsidRPr="00BD7A59">
        <w:rPr>
          <w:rFonts w:ascii="Arial" w:hAnsi="Arial" w:cs="Arial"/>
        </w:rPr>
        <w:t xml:space="preserve">Attached </w:t>
      </w:r>
      <w:r>
        <w:rPr>
          <w:rFonts w:ascii="Arial" w:hAnsi="Arial" w:cs="Arial"/>
        </w:rPr>
        <w:t>is</w:t>
      </w:r>
      <w:r w:rsidRPr="00BD7A59">
        <w:rPr>
          <w:rFonts w:ascii="Arial" w:hAnsi="Arial" w:cs="Arial"/>
        </w:rPr>
        <w:t xml:space="preserve"> a notification concerning the bone pack</w:t>
      </w:r>
      <w:r>
        <w:rPr>
          <w:rFonts w:ascii="Arial" w:hAnsi="Arial" w:cs="Arial"/>
        </w:rPr>
        <w:t xml:space="preserve">age for the above </w:t>
      </w:r>
      <w:proofErr w:type="gramStart"/>
      <w:r>
        <w:rPr>
          <w:rFonts w:ascii="Arial" w:hAnsi="Arial" w:cs="Arial"/>
        </w:rPr>
        <w:t>patient:</w:t>
      </w:r>
      <w:proofErr w:type="gramEnd"/>
    </w:p>
    <w:p w:rsidR="00BD7A59" w:rsidRPr="00BD7A59" w:rsidRDefault="00BD7A59" w:rsidP="001E0248">
      <w:pPr>
        <w:pStyle w:val="NoSpacing"/>
        <w:rPr>
          <w:rFonts w:ascii="Arial" w:hAnsi="Arial" w:cs="Arial"/>
        </w:rPr>
      </w:pPr>
    </w:p>
    <w:p w:rsidR="00ED7C2C" w:rsidRPr="00BD7A59" w:rsidRDefault="00BD7A59" w:rsidP="00BD7A59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7A59">
        <w:rPr>
          <w:rFonts w:ascii="Arial" w:hAnsi="Arial" w:cs="Arial"/>
          <w:sz w:val="28"/>
          <w:szCs w:val="28"/>
        </w:rPr>
        <w:t>Notification for Release of a Non-Conforming Autologous Bone</w:t>
      </w:r>
    </w:p>
    <w:p w:rsidR="00BD7A59" w:rsidRPr="00BD7A59" w:rsidRDefault="00BD7A59" w:rsidP="00BD7A59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7A59">
        <w:rPr>
          <w:rFonts w:ascii="Arial" w:hAnsi="Arial" w:cs="Arial"/>
          <w:sz w:val="28"/>
          <w:szCs w:val="28"/>
        </w:rPr>
        <w:t>Notification for Discard of Autologous Bone</w:t>
      </w: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complete the appropriate section and return to Transfusion Services Laboratory</w:t>
      </w:r>
      <w:r w:rsidR="00963088">
        <w:rPr>
          <w:rFonts w:ascii="Arial" w:hAnsi="Arial" w:cs="Arial"/>
        </w:rPr>
        <w:t>, Box 359743</w:t>
      </w:r>
      <w:r>
        <w:rPr>
          <w:rFonts w:ascii="Arial" w:hAnsi="Arial" w:cs="Arial"/>
        </w:rPr>
        <w:t>.</w:t>
      </w: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If you have an</w:t>
      </w:r>
      <w:r w:rsidR="00993F94">
        <w:rPr>
          <w:rFonts w:ascii="Arial" w:hAnsi="Arial" w:cs="Arial"/>
        </w:rPr>
        <w:t xml:space="preserve">y questions or concerns, </w:t>
      </w:r>
      <w:bookmarkStart w:id="0" w:name="_GoBack"/>
      <w:bookmarkEnd w:id="0"/>
      <w:r>
        <w:rPr>
          <w:rFonts w:ascii="Arial" w:hAnsi="Arial" w:cs="Arial"/>
        </w:rPr>
        <w:t>contact TSL at 206-744-3088.</w:t>
      </w: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Thank you for your prompt attention to this notification.</w:t>
      </w: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993F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Transfusion Services Medical Directors</w:t>
      </w:r>
    </w:p>
    <w:p w:rsidR="00993F94" w:rsidRDefault="00993F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Dr. Jennifer Daniel-Johnson</w:t>
      </w:r>
    </w:p>
    <w:p w:rsidR="00993F94" w:rsidRDefault="00993F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Dr. John R. Hess</w:t>
      </w:r>
    </w:p>
    <w:p w:rsidR="00993F94" w:rsidRDefault="00993F94">
      <w:pPr>
        <w:pStyle w:val="NoSpacing"/>
        <w:rPr>
          <w:rFonts w:ascii="Arial" w:hAnsi="Arial" w:cs="Arial"/>
        </w:rPr>
      </w:pPr>
    </w:p>
    <w:sectPr w:rsidR="00993F94" w:rsidSect="00782C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59" w:rsidRDefault="00BD7A59" w:rsidP="00BD7A59">
      <w:pPr>
        <w:spacing w:after="0" w:line="240" w:lineRule="auto"/>
      </w:pPr>
      <w:r>
        <w:separator/>
      </w:r>
    </w:p>
  </w:endnote>
  <w:endnote w:type="continuationSeparator" w:id="0">
    <w:p w:rsidR="00BD7A59" w:rsidRDefault="00BD7A59" w:rsidP="00BD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F94" w:rsidRPr="00993F94" w:rsidRDefault="00993F94" w:rsidP="00BD7A59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i/>
        <w:sz w:val="22"/>
        <w:szCs w:val="22"/>
      </w:rPr>
    </w:pPr>
    <w:r w:rsidRPr="00993F94">
      <w:rPr>
        <w:rFonts w:ascii="Arial" w:eastAsia="Times New Roman" w:hAnsi="Arial" w:cs="Arial"/>
        <w:i/>
        <w:sz w:val="22"/>
        <w:szCs w:val="22"/>
      </w:rPr>
      <w:t>CF5003 Version 1, March 2014</w:t>
    </w:r>
  </w:p>
  <w:p w:rsidR="00BD7A59" w:rsidRPr="00BD7A59" w:rsidRDefault="00BD7A59" w:rsidP="00BD7A59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22"/>
        <w:szCs w:val="22"/>
      </w:rPr>
    </w:pPr>
    <w:r w:rsidRPr="00BD7A59">
      <w:rPr>
        <w:rFonts w:ascii="Arial" w:eastAsia="Times New Roman" w:hAnsi="Arial" w:cs="Arial"/>
        <w:sz w:val="22"/>
        <w:szCs w:val="22"/>
      </w:rPr>
      <w:t>Transfusion Service Laboratory</w:t>
    </w:r>
  </w:p>
  <w:p w:rsidR="00BD7A59" w:rsidRPr="00BD7A59" w:rsidRDefault="00BD7A59" w:rsidP="00BD7A59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22"/>
        <w:szCs w:val="22"/>
      </w:rPr>
    </w:pPr>
    <w:r w:rsidRPr="00BD7A59">
      <w:rPr>
        <w:rFonts w:ascii="Arial" w:eastAsia="Times New Roman" w:hAnsi="Arial" w:cs="Arial"/>
        <w:sz w:val="22"/>
        <w:szCs w:val="22"/>
      </w:rPr>
      <w:t xml:space="preserve">Harborview Medical Center, 325 Ninth Avenue, Seattle, WA 98104                      </w:t>
    </w:r>
    <w:r>
      <w:rPr>
        <w:rFonts w:ascii="Arial" w:eastAsia="Times New Roman" w:hAnsi="Arial" w:cs="Arial"/>
        <w:sz w:val="22"/>
        <w:szCs w:val="22"/>
      </w:rPr>
      <w:t xml:space="preserve">      </w:t>
    </w:r>
  </w:p>
  <w:p w:rsidR="00BD7A59" w:rsidRPr="00BD7A59" w:rsidRDefault="00BD7A59" w:rsidP="00BD7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59" w:rsidRDefault="00BD7A59" w:rsidP="00BD7A59">
      <w:pPr>
        <w:spacing w:after="0" w:line="240" w:lineRule="auto"/>
      </w:pPr>
      <w:r>
        <w:separator/>
      </w:r>
    </w:p>
  </w:footnote>
  <w:footnote w:type="continuationSeparator" w:id="0">
    <w:p w:rsidR="00BD7A59" w:rsidRDefault="00BD7A59" w:rsidP="00BD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59" w:rsidRPr="00BD7A59" w:rsidRDefault="00BD7A59" w:rsidP="00BD7A59">
    <w:pPr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78B7435" wp14:editId="6BF5FEE7">
          <wp:extent cx="6629400" cy="638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E78"/>
    <w:multiLevelType w:val="hybridMultilevel"/>
    <w:tmpl w:val="05F03AD2"/>
    <w:lvl w:ilvl="0" w:tplc="B7BE7F7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48"/>
    <w:rsid w:val="000113B6"/>
    <w:rsid w:val="0001202F"/>
    <w:rsid w:val="00013791"/>
    <w:rsid w:val="000152B4"/>
    <w:rsid w:val="000207CA"/>
    <w:rsid w:val="00034F99"/>
    <w:rsid w:val="00057F02"/>
    <w:rsid w:val="00066046"/>
    <w:rsid w:val="000772E1"/>
    <w:rsid w:val="000804F1"/>
    <w:rsid w:val="0009579B"/>
    <w:rsid w:val="000A16D9"/>
    <w:rsid w:val="000A3082"/>
    <w:rsid w:val="000B490A"/>
    <w:rsid w:val="000C0960"/>
    <w:rsid w:val="000C64C7"/>
    <w:rsid w:val="001236F5"/>
    <w:rsid w:val="001A58B8"/>
    <w:rsid w:val="001B777F"/>
    <w:rsid w:val="001E0248"/>
    <w:rsid w:val="001E7354"/>
    <w:rsid w:val="001F463A"/>
    <w:rsid w:val="002045B7"/>
    <w:rsid w:val="00243B9E"/>
    <w:rsid w:val="00276AB3"/>
    <w:rsid w:val="00277A1D"/>
    <w:rsid w:val="002934CF"/>
    <w:rsid w:val="002D77FA"/>
    <w:rsid w:val="00336253"/>
    <w:rsid w:val="00346365"/>
    <w:rsid w:val="003547D3"/>
    <w:rsid w:val="003676AB"/>
    <w:rsid w:val="00394AD2"/>
    <w:rsid w:val="003B3916"/>
    <w:rsid w:val="004011C0"/>
    <w:rsid w:val="00424CE1"/>
    <w:rsid w:val="00427585"/>
    <w:rsid w:val="00465F1E"/>
    <w:rsid w:val="00470574"/>
    <w:rsid w:val="004760E2"/>
    <w:rsid w:val="00486FEC"/>
    <w:rsid w:val="0050174D"/>
    <w:rsid w:val="005326C9"/>
    <w:rsid w:val="00536975"/>
    <w:rsid w:val="00574A68"/>
    <w:rsid w:val="00574BA2"/>
    <w:rsid w:val="00580786"/>
    <w:rsid w:val="00581E8C"/>
    <w:rsid w:val="005E7EAE"/>
    <w:rsid w:val="00627FD7"/>
    <w:rsid w:val="006307A2"/>
    <w:rsid w:val="006B6A89"/>
    <w:rsid w:val="00782CC2"/>
    <w:rsid w:val="007866D2"/>
    <w:rsid w:val="007B7545"/>
    <w:rsid w:val="007D3259"/>
    <w:rsid w:val="007D7DED"/>
    <w:rsid w:val="007E1061"/>
    <w:rsid w:val="00823FB2"/>
    <w:rsid w:val="008326BE"/>
    <w:rsid w:val="0083644F"/>
    <w:rsid w:val="008536E5"/>
    <w:rsid w:val="008A6F1D"/>
    <w:rsid w:val="008D0C59"/>
    <w:rsid w:val="008E62E4"/>
    <w:rsid w:val="008F752B"/>
    <w:rsid w:val="00911454"/>
    <w:rsid w:val="00944F29"/>
    <w:rsid w:val="00963088"/>
    <w:rsid w:val="00974D63"/>
    <w:rsid w:val="00993F94"/>
    <w:rsid w:val="009A52C9"/>
    <w:rsid w:val="009B549E"/>
    <w:rsid w:val="009E7CC7"/>
    <w:rsid w:val="009F1853"/>
    <w:rsid w:val="00A17D67"/>
    <w:rsid w:val="00A2315E"/>
    <w:rsid w:val="00A4249B"/>
    <w:rsid w:val="00B153C8"/>
    <w:rsid w:val="00B270EE"/>
    <w:rsid w:val="00B65DBC"/>
    <w:rsid w:val="00B72A7F"/>
    <w:rsid w:val="00BD7A59"/>
    <w:rsid w:val="00BE2710"/>
    <w:rsid w:val="00C05F5E"/>
    <w:rsid w:val="00C53CEF"/>
    <w:rsid w:val="00C62D92"/>
    <w:rsid w:val="00CA336C"/>
    <w:rsid w:val="00CA54CA"/>
    <w:rsid w:val="00CB5AD0"/>
    <w:rsid w:val="00CF0939"/>
    <w:rsid w:val="00CF1E0C"/>
    <w:rsid w:val="00D50BAF"/>
    <w:rsid w:val="00D65C52"/>
    <w:rsid w:val="00E13963"/>
    <w:rsid w:val="00E16231"/>
    <w:rsid w:val="00E24DA8"/>
    <w:rsid w:val="00E30297"/>
    <w:rsid w:val="00E570AB"/>
    <w:rsid w:val="00E81562"/>
    <w:rsid w:val="00E94BB2"/>
    <w:rsid w:val="00EA38EA"/>
    <w:rsid w:val="00EB2DE5"/>
    <w:rsid w:val="00ED7C2C"/>
    <w:rsid w:val="00EE0745"/>
    <w:rsid w:val="00EE5D96"/>
    <w:rsid w:val="00EF44F9"/>
    <w:rsid w:val="00EF523B"/>
    <w:rsid w:val="00F36B0C"/>
    <w:rsid w:val="00F95339"/>
    <w:rsid w:val="00FA3F49"/>
    <w:rsid w:val="00FD5B2B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HAnsi" w:hAnsi="Courier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2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7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59"/>
  </w:style>
  <w:style w:type="paragraph" w:styleId="Footer">
    <w:name w:val="footer"/>
    <w:basedOn w:val="Normal"/>
    <w:link w:val="FooterChar"/>
    <w:uiPriority w:val="99"/>
    <w:unhideWhenUsed/>
    <w:rsid w:val="00BD7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59"/>
  </w:style>
  <w:style w:type="paragraph" w:styleId="BalloonText">
    <w:name w:val="Balloon Text"/>
    <w:basedOn w:val="Normal"/>
    <w:link w:val="BalloonTextChar"/>
    <w:uiPriority w:val="99"/>
    <w:semiHidden/>
    <w:unhideWhenUsed/>
    <w:rsid w:val="00BD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HAnsi" w:hAnsi="Courier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2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7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59"/>
  </w:style>
  <w:style w:type="paragraph" w:styleId="Footer">
    <w:name w:val="footer"/>
    <w:basedOn w:val="Normal"/>
    <w:link w:val="FooterChar"/>
    <w:uiPriority w:val="99"/>
    <w:unhideWhenUsed/>
    <w:rsid w:val="00BD7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59"/>
  </w:style>
  <w:style w:type="paragraph" w:styleId="BalloonText">
    <w:name w:val="Balloon Text"/>
    <w:basedOn w:val="Normal"/>
    <w:link w:val="BalloonTextChar"/>
    <w:uiPriority w:val="99"/>
    <w:semiHidden/>
    <w:unhideWhenUsed/>
    <w:rsid w:val="00BD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lundj</dc:creator>
  <cp:keywords/>
  <dc:description/>
  <cp:lastModifiedBy>Roxann2 Gary</cp:lastModifiedBy>
  <cp:revision>42</cp:revision>
  <cp:lastPrinted>2013-08-04T21:39:00Z</cp:lastPrinted>
  <dcterms:created xsi:type="dcterms:W3CDTF">2012-06-10T15:46:00Z</dcterms:created>
  <dcterms:modified xsi:type="dcterms:W3CDTF">2014-02-18T17:08:00Z</dcterms:modified>
</cp:coreProperties>
</file>