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EE" w:rsidRDefault="007251EE" w:rsidP="002A2D90">
      <w:pPr>
        <w:ind w:left="-720"/>
        <w:rPr>
          <w:rFonts w:ascii="Arial" w:hAnsi="Arial" w:cs="Arial"/>
          <w:b/>
          <w:sz w:val="22"/>
          <w:szCs w:val="22"/>
        </w:rPr>
      </w:pPr>
      <w:bookmarkStart w:id="0" w:name="_GoBack"/>
      <w:bookmarkEnd w:id="0"/>
      <w:r w:rsidRPr="000F2332">
        <w:rPr>
          <w:rFonts w:ascii="Arial" w:hAnsi="Arial" w:cs="Arial"/>
          <w:b/>
          <w:sz w:val="22"/>
          <w:szCs w:val="22"/>
        </w:rPr>
        <w:t>Purpose</w:t>
      </w:r>
    </w:p>
    <w:p w:rsidR="00A44892" w:rsidRPr="000F2332" w:rsidRDefault="00A44892" w:rsidP="002A2D90">
      <w:pPr>
        <w:ind w:left="-720"/>
        <w:rPr>
          <w:rFonts w:ascii="Arial" w:hAnsi="Arial" w:cs="Arial"/>
          <w:b/>
          <w:sz w:val="22"/>
          <w:szCs w:val="22"/>
        </w:rPr>
      </w:pPr>
    </w:p>
    <w:p w:rsidR="002A2C39" w:rsidRPr="000F2332" w:rsidRDefault="007251EE" w:rsidP="002A2D90">
      <w:pPr>
        <w:ind w:left="-720"/>
        <w:rPr>
          <w:rFonts w:ascii="Arial" w:hAnsi="Arial" w:cs="Arial"/>
          <w:sz w:val="22"/>
          <w:szCs w:val="22"/>
        </w:rPr>
      </w:pPr>
      <w:r w:rsidRPr="000F2332">
        <w:rPr>
          <w:rFonts w:ascii="Arial" w:hAnsi="Arial" w:cs="Arial"/>
          <w:sz w:val="22"/>
          <w:szCs w:val="22"/>
        </w:rPr>
        <w:t xml:space="preserve">To describe the quality control and maintenance procedures performed to ensure </w:t>
      </w:r>
      <w:r w:rsidR="00FB07C4">
        <w:rPr>
          <w:rFonts w:ascii="Arial" w:hAnsi="Arial" w:cs="Arial"/>
          <w:sz w:val="22"/>
          <w:szCs w:val="22"/>
        </w:rPr>
        <w:t>acceptable</w:t>
      </w:r>
      <w:r w:rsidR="00112CFE" w:rsidRPr="000F2332">
        <w:rPr>
          <w:rFonts w:ascii="Arial" w:hAnsi="Arial" w:cs="Arial"/>
          <w:sz w:val="22"/>
          <w:szCs w:val="22"/>
        </w:rPr>
        <w:t xml:space="preserve"> </w:t>
      </w:r>
      <w:proofErr w:type="gramStart"/>
      <w:r w:rsidR="00112CFE" w:rsidRPr="000F2332">
        <w:rPr>
          <w:rFonts w:ascii="Arial" w:hAnsi="Arial" w:cs="Arial"/>
          <w:sz w:val="22"/>
          <w:szCs w:val="22"/>
        </w:rPr>
        <w:t>storage</w:t>
      </w:r>
      <w:r w:rsidR="00FB07C4">
        <w:rPr>
          <w:rFonts w:ascii="Arial" w:hAnsi="Arial" w:cs="Arial"/>
          <w:sz w:val="22"/>
          <w:szCs w:val="22"/>
        </w:rPr>
        <w:t xml:space="preserve"> </w:t>
      </w:r>
      <w:r w:rsidR="00112CFE" w:rsidRPr="000F2332">
        <w:rPr>
          <w:rFonts w:ascii="Arial" w:hAnsi="Arial" w:cs="Arial"/>
          <w:sz w:val="22"/>
          <w:szCs w:val="22"/>
        </w:rPr>
        <w:t xml:space="preserve"> </w:t>
      </w:r>
      <w:r w:rsidR="00FB07C4">
        <w:rPr>
          <w:rFonts w:ascii="Arial" w:hAnsi="Arial" w:cs="Arial"/>
          <w:sz w:val="22"/>
          <w:szCs w:val="22"/>
        </w:rPr>
        <w:t>temperatures</w:t>
      </w:r>
      <w:proofErr w:type="gramEnd"/>
      <w:r w:rsidR="00112CFE" w:rsidRPr="000F2332">
        <w:rPr>
          <w:rFonts w:ascii="Arial" w:hAnsi="Arial" w:cs="Arial"/>
          <w:sz w:val="22"/>
          <w:szCs w:val="22"/>
        </w:rPr>
        <w:t xml:space="preserve"> </w:t>
      </w:r>
      <w:r w:rsidRPr="000F2332">
        <w:rPr>
          <w:rFonts w:ascii="Arial" w:hAnsi="Arial" w:cs="Arial"/>
          <w:sz w:val="22"/>
          <w:szCs w:val="22"/>
        </w:rPr>
        <w:t>are maintained within regulatory temperature guidelines and required documentation is available for review.</w:t>
      </w:r>
    </w:p>
    <w:p w:rsidR="00532854" w:rsidRPr="000F2332" w:rsidRDefault="00532854" w:rsidP="002A2D90">
      <w:pPr>
        <w:ind w:left="-720"/>
        <w:rPr>
          <w:rFonts w:ascii="Arial" w:hAnsi="Arial" w:cs="Arial"/>
          <w:sz w:val="22"/>
          <w:szCs w:val="22"/>
        </w:rPr>
      </w:pPr>
    </w:p>
    <w:p w:rsidR="00FB07C4" w:rsidRDefault="002A2C39" w:rsidP="00BD4898">
      <w:pPr>
        <w:ind w:left="-480" w:hanging="240"/>
        <w:rPr>
          <w:rFonts w:ascii="Arial" w:hAnsi="Arial" w:cs="Arial"/>
          <w:b/>
          <w:sz w:val="22"/>
          <w:szCs w:val="22"/>
        </w:rPr>
      </w:pPr>
      <w:r w:rsidRPr="000F2332">
        <w:rPr>
          <w:rFonts w:ascii="Arial" w:hAnsi="Arial" w:cs="Arial"/>
          <w:b/>
          <w:sz w:val="22"/>
          <w:szCs w:val="22"/>
        </w:rPr>
        <w:t>Procedure:</w:t>
      </w:r>
      <w:r w:rsidR="00BD4898">
        <w:rPr>
          <w:rFonts w:ascii="Arial" w:hAnsi="Arial" w:cs="Arial"/>
          <w:b/>
          <w:sz w:val="22"/>
          <w:szCs w:val="22"/>
        </w:rPr>
        <w:t xml:space="preserve">  </w:t>
      </w:r>
      <w:r w:rsidR="00A44892">
        <w:rPr>
          <w:rFonts w:ascii="Arial" w:hAnsi="Arial" w:cs="Arial"/>
          <w:b/>
          <w:sz w:val="22"/>
          <w:szCs w:val="22"/>
        </w:rPr>
        <w:t>All Storage Devices</w:t>
      </w:r>
    </w:p>
    <w:p w:rsidR="00FB07C4" w:rsidRPr="000F2332" w:rsidRDefault="00FB07C4" w:rsidP="001B123A">
      <w:pPr>
        <w:ind w:left="-480" w:hanging="240"/>
      </w:pPr>
    </w:p>
    <w:tbl>
      <w:tblPr>
        <w:tblW w:w="10953" w:type="dxa"/>
        <w:tblInd w:w="-605" w:type="dxa"/>
        <w:tblLayout w:type="fixed"/>
        <w:tblCellMar>
          <w:top w:w="43" w:type="dxa"/>
          <w:left w:w="115" w:type="dxa"/>
          <w:bottom w:w="43" w:type="dxa"/>
          <w:right w:w="115" w:type="dxa"/>
        </w:tblCellMar>
        <w:tblLook w:val="01E0" w:firstRow="1" w:lastRow="1" w:firstColumn="1" w:lastColumn="1" w:noHBand="0" w:noVBand="0"/>
      </w:tblPr>
      <w:tblGrid>
        <w:gridCol w:w="1800"/>
        <w:gridCol w:w="7650"/>
        <w:gridCol w:w="1495"/>
        <w:gridCol w:w="8"/>
      </w:tblGrid>
      <w:tr w:rsidR="00413093" w:rsidRPr="000F2332" w:rsidTr="00FB07C4">
        <w:trPr>
          <w:gridAfter w:val="1"/>
          <w:wAfter w:w="8" w:type="dxa"/>
          <w:trHeight w:val="304"/>
        </w:trPr>
        <w:tc>
          <w:tcPr>
            <w:tcW w:w="1800" w:type="dxa"/>
            <w:tcBorders>
              <w:top w:val="single" w:sz="4" w:space="0" w:color="auto"/>
              <w:left w:val="single" w:sz="4" w:space="0" w:color="auto"/>
              <w:bottom w:val="single" w:sz="4" w:space="0" w:color="auto"/>
              <w:right w:val="single" w:sz="4" w:space="0" w:color="auto"/>
            </w:tcBorders>
            <w:vAlign w:val="center"/>
          </w:tcPr>
          <w:p w:rsidR="00413093" w:rsidRPr="000F2332" w:rsidRDefault="00413093" w:rsidP="00413093">
            <w:pPr>
              <w:pStyle w:val="a-style"/>
              <w:ind w:left="0" w:firstLine="0"/>
              <w:jc w:val="center"/>
              <w:rPr>
                <w:rFonts w:cs="Arial"/>
                <w:b/>
                <w:sz w:val="22"/>
                <w:szCs w:val="22"/>
              </w:rPr>
            </w:pPr>
            <w:r w:rsidRPr="000F2332">
              <w:rPr>
                <w:rFonts w:cs="Arial"/>
                <w:b/>
                <w:sz w:val="22"/>
                <w:szCs w:val="22"/>
              </w:rPr>
              <w:t>Step</w:t>
            </w:r>
          </w:p>
        </w:tc>
        <w:tc>
          <w:tcPr>
            <w:tcW w:w="7650" w:type="dxa"/>
            <w:tcBorders>
              <w:top w:val="single" w:sz="4" w:space="0" w:color="auto"/>
              <w:left w:val="single" w:sz="4" w:space="0" w:color="auto"/>
              <w:bottom w:val="single" w:sz="4" w:space="0" w:color="auto"/>
              <w:right w:val="single" w:sz="4" w:space="0" w:color="auto"/>
            </w:tcBorders>
            <w:vAlign w:val="center"/>
          </w:tcPr>
          <w:p w:rsidR="00413093" w:rsidRPr="000F2332" w:rsidRDefault="00413093" w:rsidP="00413093">
            <w:pPr>
              <w:pStyle w:val="a-style"/>
              <w:ind w:left="0" w:firstLine="0"/>
              <w:jc w:val="center"/>
              <w:rPr>
                <w:rFonts w:cs="Arial"/>
                <w:b/>
                <w:sz w:val="22"/>
                <w:szCs w:val="22"/>
              </w:rPr>
            </w:pPr>
            <w:r w:rsidRPr="000F2332">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413093" w:rsidRPr="000F2332" w:rsidRDefault="00413093" w:rsidP="00A748B4">
            <w:pPr>
              <w:pStyle w:val="a-style"/>
              <w:ind w:left="0" w:firstLine="0"/>
              <w:jc w:val="left"/>
              <w:rPr>
                <w:rFonts w:cs="Arial"/>
                <w:b/>
                <w:sz w:val="22"/>
                <w:szCs w:val="22"/>
              </w:rPr>
            </w:pPr>
            <w:r w:rsidRPr="000F2332">
              <w:rPr>
                <w:rFonts w:cs="Arial"/>
                <w:b/>
                <w:sz w:val="22"/>
                <w:szCs w:val="22"/>
              </w:rPr>
              <w:t>Related Documents</w:t>
            </w:r>
          </w:p>
        </w:tc>
      </w:tr>
      <w:tr w:rsidR="00717856" w:rsidRPr="000F2332" w:rsidTr="0086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2"/>
        </w:trPr>
        <w:tc>
          <w:tcPr>
            <w:tcW w:w="10953" w:type="dxa"/>
            <w:gridSpan w:val="4"/>
            <w:vAlign w:val="center"/>
          </w:tcPr>
          <w:p w:rsidR="00717856" w:rsidRPr="000F2332" w:rsidRDefault="00717856" w:rsidP="00FB07C4">
            <w:pPr>
              <w:rPr>
                <w:rFonts w:ascii="Arial" w:hAnsi="Arial" w:cs="Arial"/>
                <w:b/>
              </w:rPr>
            </w:pPr>
            <w:r w:rsidRPr="000F2332">
              <w:rPr>
                <w:rFonts w:ascii="Arial" w:hAnsi="Arial" w:cs="Arial"/>
                <w:b/>
              </w:rPr>
              <w:t xml:space="preserve">Temp </w:t>
            </w:r>
            <w:proofErr w:type="spellStart"/>
            <w:r w:rsidRPr="000F2332">
              <w:rPr>
                <w:rFonts w:ascii="Arial" w:hAnsi="Arial" w:cs="Arial"/>
                <w:b/>
              </w:rPr>
              <w:t>Trak</w:t>
            </w:r>
            <w:proofErr w:type="spellEnd"/>
            <w:r w:rsidRPr="000F2332">
              <w:rPr>
                <w:rFonts w:ascii="Arial" w:hAnsi="Arial" w:cs="Arial"/>
                <w:b/>
              </w:rPr>
              <w:t xml:space="preserve"> </w:t>
            </w:r>
            <w:r w:rsidR="00FB07C4">
              <w:rPr>
                <w:rFonts w:ascii="Arial" w:hAnsi="Arial" w:cs="Arial"/>
                <w:b/>
              </w:rPr>
              <w:t xml:space="preserve"> </w:t>
            </w:r>
          </w:p>
        </w:tc>
      </w:tr>
      <w:tr w:rsidR="00717856" w:rsidRPr="000F2332" w:rsidTr="007C3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67"/>
        </w:trPr>
        <w:tc>
          <w:tcPr>
            <w:tcW w:w="1800" w:type="dxa"/>
            <w:vAlign w:val="center"/>
          </w:tcPr>
          <w:p w:rsidR="00717856" w:rsidRPr="000F2332" w:rsidRDefault="00FB07C4" w:rsidP="00502EA2">
            <w:pPr>
              <w:rPr>
                <w:rFonts w:ascii="Arial" w:hAnsi="Arial" w:cs="Arial"/>
                <w:b/>
              </w:rPr>
            </w:pPr>
            <w:r>
              <w:rPr>
                <w:rFonts w:ascii="Arial" w:hAnsi="Arial" w:cs="Arial"/>
                <w:b/>
                <w:sz w:val="22"/>
                <w:szCs w:val="22"/>
              </w:rPr>
              <w:t xml:space="preserve"> </w:t>
            </w:r>
            <w:r w:rsidR="00717856" w:rsidRPr="000F2332">
              <w:rPr>
                <w:rFonts w:ascii="Arial" w:hAnsi="Arial" w:cs="Arial"/>
                <w:b/>
                <w:sz w:val="22"/>
                <w:szCs w:val="22"/>
              </w:rPr>
              <w:t xml:space="preserve">  </w:t>
            </w:r>
            <w:r>
              <w:rPr>
                <w:rFonts w:ascii="Arial" w:hAnsi="Arial" w:cs="Arial"/>
                <w:b/>
                <w:sz w:val="22"/>
                <w:szCs w:val="22"/>
              </w:rPr>
              <w:t>Contact Information</w:t>
            </w:r>
          </w:p>
        </w:tc>
        <w:tc>
          <w:tcPr>
            <w:tcW w:w="7650" w:type="dxa"/>
            <w:vAlign w:val="center"/>
          </w:tcPr>
          <w:p w:rsidR="00717856" w:rsidRPr="008670EC" w:rsidRDefault="00717856" w:rsidP="00FB07C4">
            <w:pPr>
              <w:rPr>
                <w:rFonts w:ascii="Arial" w:hAnsi="Arial" w:cs="Arial"/>
              </w:rPr>
            </w:pPr>
            <w:r w:rsidRPr="008670EC">
              <w:rPr>
                <w:rFonts w:ascii="Arial" w:hAnsi="Arial" w:cs="Arial"/>
                <w:sz w:val="22"/>
                <w:szCs w:val="22"/>
              </w:rPr>
              <w:t xml:space="preserve">Contact </w:t>
            </w:r>
            <w:r w:rsidR="00BD4898">
              <w:rPr>
                <w:rFonts w:ascii="Arial" w:hAnsi="Arial" w:cs="Arial"/>
                <w:sz w:val="22"/>
                <w:szCs w:val="22"/>
              </w:rPr>
              <w:t xml:space="preserve">Engineering </w:t>
            </w:r>
          </w:p>
          <w:p w:rsidR="00FB07C4" w:rsidRPr="008670EC" w:rsidRDefault="00FB07C4" w:rsidP="00FB07C4">
            <w:pPr>
              <w:numPr>
                <w:ilvl w:val="0"/>
                <w:numId w:val="43"/>
              </w:numPr>
              <w:rPr>
                <w:rFonts w:ascii="Arial" w:hAnsi="Arial" w:cs="Arial"/>
              </w:rPr>
            </w:pPr>
            <w:r w:rsidRPr="008670EC">
              <w:rPr>
                <w:rFonts w:ascii="Arial" w:hAnsi="Arial" w:cs="Arial"/>
                <w:sz w:val="22"/>
                <w:szCs w:val="22"/>
              </w:rPr>
              <w:t xml:space="preserve">Temp </w:t>
            </w:r>
            <w:proofErr w:type="spellStart"/>
            <w:r w:rsidRPr="008670EC">
              <w:rPr>
                <w:rFonts w:ascii="Arial" w:hAnsi="Arial" w:cs="Arial"/>
                <w:sz w:val="22"/>
                <w:szCs w:val="22"/>
              </w:rPr>
              <w:t>Trak</w:t>
            </w:r>
            <w:proofErr w:type="spellEnd"/>
            <w:r w:rsidRPr="008670EC">
              <w:rPr>
                <w:rFonts w:ascii="Arial" w:hAnsi="Arial" w:cs="Arial"/>
                <w:sz w:val="22"/>
                <w:szCs w:val="22"/>
              </w:rPr>
              <w:t xml:space="preserve"> is not responding or temperature differences indicate the Temp </w:t>
            </w:r>
            <w:proofErr w:type="spellStart"/>
            <w:r w:rsidRPr="008670EC">
              <w:rPr>
                <w:rFonts w:ascii="Arial" w:hAnsi="Arial" w:cs="Arial"/>
                <w:sz w:val="22"/>
                <w:szCs w:val="22"/>
              </w:rPr>
              <w:t>Trak</w:t>
            </w:r>
            <w:proofErr w:type="spellEnd"/>
            <w:r w:rsidRPr="008670EC">
              <w:rPr>
                <w:rFonts w:ascii="Arial" w:hAnsi="Arial" w:cs="Arial"/>
                <w:sz w:val="22"/>
                <w:szCs w:val="22"/>
              </w:rPr>
              <w:t xml:space="preserve"> is incorrect</w:t>
            </w:r>
          </w:p>
          <w:p w:rsidR="00BD4898" w:rsidRPr="00BD4898" w:rsidRDefault="00717856" w:rsidP="00FB07C4">
            <w:pPr>
              <w:numPr>
                <w:ilvl w:val="0"/>
                <w:numId w:val="43"/>
              </w:numPr>
              <w:rPr>
                <w:rFonts w:ascii="Arial" w:hAnsi="Arial" w:cs="Arial"/>
              </w:rPr>
            </w:pPr>
            <w:r w:rsidRPr="008670EC">
              <w:rPr>
                <w:rFonts w:ascii="Arial" w:hAnsi="Arial" w:cs="Arial"/>
                <w:sz w:val="22"/>
                <w:szCs w:val="22"/>
              </w:rPr>
              <w:t xml:space="preserve">Temp </w:t>
            </w:r>
            <w:proofErr w:type="spellStart"/>
            <w:r w:rsidRPr="008670EC">
              <w:rPr>
                <w:rFonts w:ascii="Arial" w:hAnsi="Arial" w:cs="Arial"/>
                <w:sz w:val="22"/>
                <w:szCs w:val="22"/>
              </w:rPr>
              <w:t>Trak</w:t>
            </w:r>
            <w:proofErr w:type="spellEnd"/>
            <w:r w:rsidRPr="008670EC">
              <w:rPr>
                <w:rFonts w:ascii="Arial" w:hAnsi="Arial" w:cs="Arial"/>
                <w:sz w:val="22"/>
                <w:szCs w:val="22"/>
              </w:rPr>
              <w:t xml:space="preserve"> needs calibratio</w:t>
            </w:r>
            <w:r w:rsidR="00FB07C4" w:rsidRPr="008670EC">
              <w:rPr>
                <w:rFonts w:ascii="Arial" w:hAnsi="Arial" w:cs="Arial"/>
                <w:sz w:val="22"/>
                <w:szCs w:val="22"/>
              </w:rPr>
              <w:t>n</w:t>
            </w:r>
            <w:r w:rsidR="00BD4898" w:rsidRPr="008670EC">
              <w:rPr>
                <w:rFonts w:ascii="Arial" w:hAnsi="Arial" w:cs="Arial"/>
                <w:sz w:val="22"/>
                <w:szCs w:val="22"/>
              </w:rPr>
              <w:t xml:space="preserve"> </w:t>
            </w:r>
          </w:p>
          <w:p w:rsidR="00717856" w:rsidRPr="00BD4898" w:rsidRDefault="00BD4898" w:rsidP="00BD4898">
            <w:pPr>
              <w:numPr>
                <w:ilvl w:val="0"/>
                <w:numId w:val="43"/>
              </w:numPr>
              <w:rPr>
                <w:rFonts w:ascii="Arial" w:hAnsi="Arial" w:cs="Arial"/>
                <w:i/>
              </w:rPr>
            </w:pPr>
            <w:r>
              <w:rPr>
                <w:rFonts w:ascii="Arial" w:hAnsi="Arial" w:cs="Arial"/>
                <w:i/>
                <w:sz w:val="22"/>
                <w:szCs w:val="22"/>
              </w:rPr>
              <w:t xml:space="preserve">Note:  </w:t>
            </w:r>
            <w:proofErr w:type="spellStart"/>
            <w:r w:rsidRPr="00BD4898">
              <w:rPr>
                <w:rFonts w:ascii="Arial" w:hAnsi="Arial" w:cs="Arial"/>
                <w:i/>
                <w:sz w:val="22"/>
                <w:szCs w:val="22"/>
              </w:rPr>
              <w:t>TempTrak</w:t>
            </w:r>
            <w:proofErr w:type="spellEnd"/>
            <w:r w:rsidRPr="00BD4898">
              <w:rPr>
                <w:rFonts w:ascii="Arial" w:hAnsi="Arial" w:cs="Arial"/>
                <w:i/>
                <w:sz w:val="22"/>
                <w:szCs w:val="22"/>
              </w:rPr>
              <w:t xml:space="preserve"> can be reached at 1-888-533-6900</w:t>
            </w:r>
            <w:r>
              <w:rPr>
                <w:rFonts w:ascii="Arial" w:hAnsi="Arial" w:cs="Arial"/>
                <w:i/>
                <w:sz w:val="22"/>
                <w:szCs w:val="22"/>
              </w:rPr>
              <w:t xml:space="preserve"> if so advised by Engineering</w:t>
            </w:r>
          </w:p>
        </w:tc>
        <w:tc>
          <w:tcPr>
            <w:tcW w:w="1503" w:type="dxa"/>
            <w:gridSpan w:val="2"/>
          </w:tcPr>
          <w:p w:rsidR="00717856" w:rsidRPr="00BD4898" w:rsidRDefault="00BD4898" w:rsidP="00BD4898">
            <w:pPr>
              <w:rPr>
                <w:rFonts w:ascii="Arial" w:hAnsi="Arial" w:cs="Arial"/>
              </w:rPr>
            </w:pPr>
            <w:r w:rsidRPr="00BD4898">
              <w:rPr>
                <w:rFonts w:ascii="Arial" w:hAnsi="Arial" w:cs="Arial"/>
                <w:sz w:val="22"/>
                <w:szCs w:val="22"/>
              </w:rPr>
              <w:t>Removing Equipment from Service</w:t>
            </w:r>
          </w:p>
        </w:tc>
      </w:tr>
      <w:tr w:rsidR="00717856" w:rsidRPr="00717856" w:rsidTr="008670EC">
        <w:trPr>
          <w:gridAfter w:val="1"/>
          <w:wAfter w:w="8" w:type="dxa"/>
          <w:trHeight w:val="340"/>
        </w:trPr>
        <w:tc>
          <w:tcPr>
            <w:tcW w:w="10945" w:type="dxa"/>
            <w:gridSpan w:val="3"/>
            <w:tcBorders>
              <w:top w:val="single" w:sz="4" w:space="0" w:color="auto"/>
              <w:left w:val="single" w:sz="4" w:space="0" w:color="auto"/>
              <w:bottom w:val="single" w:sz="4" w:space="0" w:color="auto"/>
              <w:right w:val="single" w:sz="4" w:space="0" w:color="auto"/>
            </w:tcBorders>
            <w:vAlign w:val="center"/>
          </w:tcPr>
          <w:p w:rsidR="00717856" w:rsidRPr="00717856" w:rsidRDefault="00717856" w:rsidP="00502EA2">
            <w:pPr>
              <w:rPr>
                <w:rFonts w:ascii="Arial" w:hAnsi="Arial" w:cs="Arial"/>
                <w:b/>
              </w:rPr>
            </w:pPr>
            <w:r w:rsidRPr="00717856">
              <w:rPr>
                <w:rFonts w:ascii="Arial" w:hAnsi="Arial" w:cs="Arial"/>
                <w:b/>
                <w:sz w:val="22"/>
                <w:szCs w:val="22"/>
              </w:rPr>
              <w:t>Troubleshooting</w:t>
            </w:r>
          </w:p>
        </w:tc>
      </w:tr>
      <w:tr w:rsidR="00717856" w:rsidRPr="000F2332" w:rsidTr="007C3878">
        <w:trPr>
          <w:gridAfter w:val="1"/>
          <w:wAfter w:w="8" w:type="dxa"/>
          <w:trHeight w:val="2599"/>
        </w:trPr>
        <w:tc>
          <w:tcPr>
            <w:tcW w:w="1800" w:type="dxa"/>
            <w:tcBorders>
              <w:top w:val="single" w:sz="4" w:space="0" w:color="auto"/>
              <w:left w:val="single" w:sz="4" w:space="0" w:color="auto"/>
              <w:bottom w:val="single" w:sz="4" w:space="0" w:color="auto"/>
              <w:right w:val="single" w:sz="4" w:space="0" w:color="auto"/>
            </w:tcBorders>
            <w:vAlign w:val="center"/>
          </w:tcPr>
          <w:p w:rsidR="00717856" w:rsidRPr="000F2332" w:rsidRDefault="00717856" w:rsidP="00502EA2">
            <w:pPr>
              <w:rPr>
                <w:rFonts w:ascii="Arial" w:hAnsi="Arial" w:cs="Arial"/>
                <w:b/>
              </w:rPr>
            </w:pPr>
            <w:r w:rsidRPr="000F2332">
              <w:rPr>
                <w:rFonts w:ascii="Arial" w:hAnsi="Arial" w:cs="Arial"/>
                <w:b/>
                <w:sz w:val="22"/>
                <w:szCs w:val="22"/>
              </w:rPr>
              <w:t>Temperature readings</w:t>
            </w:r>
            <w:r w:rsidRPr="000F2332">
              <w:rPr>
                <w:rFonts w:ascii="Arial" w:hAnsi="Arial" w:cs="Arial"/>
                <w:sz w:val="22"/>
                <w:szCs w:val="22"/>
              </w:rPr>
              <w:t xml:space="preserve"> are not within the acceptable limits or do not agree within </w:t>
            </w:r>
            <w:r w:rsidRPr="000F2332">
              <w:rPr>
                <w:rFonts w:ascii="Arial" w:hAnsi="Arial" w:cs="Arial"/>
                <w:sz w:val="22"/>
                <w:szCs w:val="22"/>
                <w:u w:val="single"/>
              </w:rPr>
              <w:t>+</w:t>
            </w:r>
            <w:r w:rsidRPr="000F2332">
              <w:rPr>
                <w:rFonts w:ascii="Arial" w:hAnsi="Arial" w:cs="Arial"/>
                <w:sz w:val="22"/>
                <w:szCs w:val="22"/>
              </w:rPr>
              <w:t xml:space="preserve"> 2˚C</w:t>
            </w:r>
          </w:p>
        </w:tc>
        <w:tc>
          <w:tcPr>
            <w:tcW w:w="7650" w:type="dxa"/>
            <w:tcBorders>
              <w:top w:val="single" w:sz="4" w:space="0" w:color="auto"/>
              <w:left w:val="single" w:sz="4" w:space="0" w:color="auto"/>
              <w:bottom w:val="single" w:sz="4" w:space="0" w:color="auto"/>
              <w:right w:val="single" w:sz="4" w:space="0" w:color="auto"/>
            </w:tcBorders>
          </w:tcPr>
          <w:p w:rsidR="00717856" w:rsidRPr="000F2332" w:rsidRDefault="00717856" w:rsidP="00502EA2">
            <w:pPr>
              <w:rPr>
                <w:rFonts w:ascii="Arial" w:hAnsi="Arial" w:cs="Arial"/>
              </w:rPr>
            </w:pPr>
            <w:r w:rsidRPr="000F2332">
              <w:rPr>
                <w:rFonts w:ascii="Arial" w:hAnsi="Arial" w:cs="Arial"/>
                <w:sz w:val="22"/>
                <w:szCs w:val="22"/>
              </w:rPr>
              <w:t>Circle the unacceptable temperature reading(s) and begin corrective action.</w:t>
            </w:r>
          </w:p>
          <w:p w:rsidR="00717856" w:rsidRPr="000F2332" w:rsidRDefault="00717856" w:rsidP="00502EA2">
            <w:pPr>
              <w:numPr>
                <w:ilvl w:val="0"/>
                <w:numId w:val="4"/>
              </w:numPr>
              <w:rPr>
                <w:rFonts w:ascii="Arial" w:hAnsi="Arial" w:cs="Arial"/>
              </w:rPr>
            </w:pPr>
            <w:r w:rsidRPr="000F2332">
              <w:rPr>
                <w:rFonts w:ascii="Arial" w:hAnsi="Arial" w:cs="Arial"/>
                <w:sz w:val="22"/>
                <w:szCs w:val="22"/>
              </w:rPr>
              <w:t xml:space="preserve">Open and close door firmly, wait 10 minutes and </w:t>
            </w:r>
            <w:r w:rsidR="00B53663">
              <w:rPr>
                <w:rFonts w:ascii="Arial" w:hAnsi="Arial" w:cs="Arial"/>
                <w:sz w:val="22"/>
                <w:szCs w:val="22"/>
              </w:rPr>
              <w:t>repeat the maintenance steps.</w:t>
            </w:r>
          </w:p>
          <w:p w:rsidR="00717856" w:rsidRPr="000F2332" w:rsidRDefault="00717856" w:rsidP="00502EA2">
            <w:pPr>
              <w:numPr>
                <w:ilvl w:val="0"/>
                <w:numId w:val="4"/>
              </w:numPr>
              <w:rPr>
                <w:rFonts w:ascii="Arial" w:hAnsi="Arial" w:cs="Arial"/>
              </w:rPr>
            </w:pPr>
            <w:r w:rsidRPr="000F2332">
              <w:rPr>
                <w:rFonts w:ascii="Arial" w:hAnsi="Arial" w:cs="Arial"/>
                <w:sz w:val="22"/>
                <w:szCs w:val="22"/>
              </w:rPr>
              <w:t xml:space="preserve">Record follow up temperature separated by forward slash and document the corrective action taken in the comments field. </w:t>
            </w:r>
          </w:p>
          <w:p w:rsidR="00B53663" w:rsidRPr="00B53663" w:rsidRDefault="00717856" w:rsidP="00502EA2">
            <w:pPr>
              <w:pStyle w:val="a-style"/>
              <w:numPr>
                <w:ilvl w:val="0"/>
                <w:numId w:val="4"/>
              </w:numPr>
              <w:jc w:val="left"/>
              <w:rPr>
                <w:rFonts w:cs="Arial"/>
                <w:b/>
                <w:sz w:val="22"/>
                <w:szCs w:val="22"/>
              </w:rPr>
            </w:pPr>
            <w:r w:rsidRPr="000F2332">
              <w:rPr>
                <w:rFonts w:cs="Arial"/>
                <w:sz w:val="22"/>
                <w:szCs w:val="22"/>
              </w:rPr>
              <w:t xml:space="preserve">If </w:t>
            </w:r>
            <w:r w:rsidR="00B53663">
              <w:rPr>
                <w:rFonts w:cs="Arial"/>
                <w:sz w:val="22"/>
                <w:szCs w:val="22"/>
              </w:rPr>
              <w:t>maintenance parameters are still not met:</w:t>
            </w:r>
          </w:p>
          <w:p w:rsidR="00717856" w:rsidRPr="00B53663" w:rsidRDefault="00B53663" w:rsidP="00B53663">
            <w:pPr>
              <w:pStyle w:val="a-style"/>
              <w:numPr>
                <w:ilvl w:val="1"/>
                <w:numId w:val="4"/>
              </w:numPr>
              <w:jc w:val="left"/>
              <w:rPr>
                <w:rFonts w:cs="Arial"/>
                <w:b/>
                <w:sz w:val="22"/>
                <w:szCs w:val="22"/>
              </w:rPr>
            </w:pPr>
            <w:r>
              <w:rPr>
                <w:rFonts w:cs="Arial"/>
                <w:sz w:val="22"/>
                <w:szCs w:val="22"/>
              </w:rPr>
              <w:t>R</w:t>
            </w:r>
            <w:r w:rsidR="00717856" w:rsidRPr="000F2332">
              <w:rPr>
                <w:rFonts w:cs="Arial"/>
                <w:sz w:val="22"/>
                <w:szCs w:val="22"/>
              </w:rPr>
              <w:t>emove equipment from service</w:t>
            </w:r>
            <w:r>
              <w:rPr>
                <w:rFonts w:cs="Arial"/>
                <w:sz w:val="22"/>
                <w:szCs w:val="22"/>
              </w:rPr>
              <w:t>.</w:t>
            </w:r>
          </w:p>
          <w:p w:rsidR="00B53663" w:rsidRPr="00B53663" w:rsidRDefault="00B53663" w:rsidP="00B53663">
            <w:pPr>
              <w:pStyle w:val="a-style"/>
              <w:numPr>
                <w:ilvl w:val="1"/>
                <w:numId w:val="4"/>
              </w:numPr>
              <w:jc w:val="left"/>
              <w:rPr>
                <w:rFonts w:cs="Arial"/>
                <w:b/>
                <w:sz w:val="22"/>
                <w:szCs w:val="22"/>
              </w:rPr>
            </w:pPr>
            <w:r>
              <w:rPr>
                <w:rFonts w:cs="Arial"/>
                <w:sz w:val="22"/>
                <w:szCs w:val="22"/>
              </w:rPr>
              <w:t>Continue problem solving steps:</w:t>
            </w:r>
          </w:p>
          <w:p w:rsidR="00B53663" w:rsidRDefault="00B53663" w:rsidP="00B53663">
            <w:pPr>
              <w:pStyle w:val="a-style"/>
              <w:numPr>
                <w:ilvl w:val="2"/>
                <w:numId w:val="4"/>
              </w:numPr>
              <w:jc w:val="left"/>
              <w:rPr>
                <w:rFonts w:cs="Arial"/>
                <w:sz w:val="22"/>
                <w:szCs w:val="22"/>
              </w:rPr>
            </w:pPr>
            <w:r w:rsidRPr="00B53663">
              <w:rPr>
                <w:rFonts w:cs="Arial"/>
                <w:sz w:val="22"/>
                <w:szCs w:val="22"/>
              </w:rPr>
              <w:t>Contact Engineering</w:t>
            </w:r>
          </w:p>
          <w:p w:rsidR="00B53663" w:rsidRPr="00B53663" w:rsidRDefault="00B53663" w:rsidP="00B53663">
            <w:pPr>
              <w:pStyle w:val="a-style"/>
              <w:numPr>
                <w:ilvl w:val="2"/>
                <w:numId w:val="4"/>
              </w:numPr>
              <w:jc w:val="left"/>
              <w:rPr>
                <w:rFonts w:cs="Arial"/>
                <w:sz w:val="22"/>
                <w:szCs w:val="22"/>
              </w:rPr>
            </w:pPr>
            <w:r>
              <w:rPr>
                <w:rFonts w:cs="Arial"/>
                <w:sz w:val="22"/>
                <w:szCs w:val="22"/>
              </w:rPr>
              <w:t>Relocate contents</w:t>
            </w:r>
          </w:p>
        </w:tc>
        <w:tc>
          <w:tcPr>
            <w:tcW w:w="1495" w:type="dxa"/>
            <w:tcBorders>
              <w:top w:val="single" w:sz="4" w:space="0" w:color="auto"/>
              <w:left w:val="single" w:sz="4" w:space="0" w:color="auto"/>
              <w:bottom w:val="single" w:sz="4" w:space="0" w:color="auto"/>
              <w:right w:val="single" w:sz="4" w:space="0" w:color="auto"/>
            </w:tcBorders>
          </w:tcPr>
          <w:p w:rsidR="00717856" w:rsidRPr="00B53663" w:rsidRDefault="00717856" w:rsidP="00502EA2">
            <w:pPr>
              <w:rPr>
                <w:rFonts w:ascii="Arial" w:hAnsi="Arial" w:cs="Arial"/>
              </w:rPr>
            </w:pPr>
            <w:r w:rsidRPr="00B53663">
              <w:rPr>
                <w:rFonts w:ascii="Arial" w:hAnsi="Arial" w:cs="Arial"/>
                <w:sz w:val="22"/>
                <w:szCs w:val="22"/>
              </w:rPr>
              <w:t xml:space="preserve">Removing Equipment From Service </w:t>
            </w:r>
          </w:p>
          <w:p w:rsidR="00B53663" w:rsidRPr="00B53663" w:rsidRDefault="00B53663" w:rsidP="00502EA2">
            <w:pPr>
              <w:rPr>
                <w:rFonts w:ascii="Arial" w:hAnsi="Arial" w:cs="Arial"/>
              </w:rPr>
            </w:pPr>
          </w:p>
          <w:p w:rsidR="00717856" w:rsidRPr="00B53663" w:rsidRDefault="00B53663" w:rsidP="00502EA2">
            <w:pPr>
              <w:rPr>
                <w:rFonts w:ascii="Arial" w:hAnsi="Arial" w:cs="Arial"/>
              </w:rPr>
            </w:pPr>
            <w:r w:rsidRPr="00B53663">
              <w:rPr>
                <w:rFonts w:ascii="Arial" w:hAnsi="Arial" w:cs="Arial"/>
                <w:sz w:val="22"/>
                <w:szCs w:val="22"/>
              </w:rPr>
              <w:t>Responding to Temperature Alarms</w:t>
            </w:r>
          </w:p>
        </w:tc>
      </w:tr>
      <w:tr w:rsidR="00FB07C4" w:rsidRPr="00055C45" w:rsidTr="007C3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87"/>
        </w:trPr>
        <w:tc>
          <w:tcPr>
            <w:tcW w:w="1800" w:type="dxa"/>
            <w:vAlign w:val="center"/>
          </w:tcPr>
          <w:p w:rsidR="00FB07C4" w:rsidRPr="00055C45" w:rsidRDefault="00FB07C4" w:rsidP="00502EA2">
            <w:pPr>
              <w:rPr>
                <w:rFonts w:ascii="Arial" w:hAnsi="Arial" w:cs="Arial"/>
                <w:b/>
              </w:rPr>
            </w:pPr>
            <w:r w:rsidRPr="00055C45">
              <w:rPr>
                <w:rFonts w:ascii="Arial" w:hAnsi="Arial" w:cs="Arial"/>
                <w:b/>
                <w:sz w:val="22"/>
                <w:szCs w:val="22"/>
              </w:rPr>
              <w:t>LED Status is flashing green</w:t>
            </w:r>
          </w:p>
        </w:tc>
        <w:tc>
          <w:tcPr>
            <w:tcW w:w="7650" w:type="dxa"/>
            <w:vAlign w:val="center"/>
          </w:tcPr>
          <w:p w:rsidR="00FB07C4" w:rsidRPr="00055C45" w:rsidRDefault="00FB07C4" w:rsidP="00502EA2">
            <w:pPr>
              <w:numPr>
                <w:ilvl w:val="0"/>
                <w:numId w:val="19"/>
              </w:numPr>
              <w:rPr>
                <w:rFonts w:ascii="Arial" w:hAnsi="Arial" w:cs="Arial"/>
                <w:b/>
              </w:rPr>
            </w:pPr>
            <w:r w:rsidRPr="00055C45">
              <w:rPr>
                <w:rFonts w:ascii="Arial" w:hAnsi="Arial" w:cs="Arial"/>
                <w:sz w:val="22"/>
                <w:szCs w:val="22"/>
              </w:rPr>
              <w:t>Check power source and replace the 9-volt battery if necessary.</w:t>
            </w:r>
          </w:p>
        </w:tc>
        <w:tc>
          <w:tcPr>
            <w:tcW w:w="1503" w:type="dxa"/>
            <w:gridSpan w:val="2"/>
          </w:tcPr>
          <w:p w:rsidR="00FB07C4" w:rsidRPr="00055C45" w:rsidRDefault="00FB07C4" w:rsidP="00502EA2">
            <w:pPr>
              <w:ind w:left="360"/>
              <w:rPr>
                <w:rFonts w:ascii="Arial" w:hAnsi="Arial" w:cs="Arial"/>
              </w:rPr>
            </w:pPr>
          </w:p>
        </w:tc>
      </w:tr>
      <w:tr w:rsidR="00532854" w:rsidRPr="000F2332" w:rsidTr="00FB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8"/>
        </w:trPr>
        <w:tc>
          <w:tcPr>
            <w:tcW w:w="10953" w:type="dxa"/>
            <w:gridSpan w:val="4"/>
            <w:vAlign w:val="center"/>
          </w:tcPr>
          <w:p w:rsidR="00532854" w:rsidRPr="000F2332" w:rsidRDefault="008670EC" w:rsidP="000B3C62">
            <w:pPr>
              <w:rPr>
                <w:rFonts w:ascii="Arial" w:hAnsi="Arial" w:cs="Arial"/>
                <w:b/>
              </w:rPr>
            </w:pPr>
            <w:r>
              <w:rPr>
                <w:rFonts w:ascii="Arial" w:hAnsi="Arial" w:cs="Arial"/>
                <w:b/>
                <w:sz w:val="22"/>
                <w:szCs w:val="22"/>
              </w:rPr>
              <w:t xml:space="preserve">Additional </w:t>
            </w:r>
            <w:r w:rsidR="00532854" w:rsidRPr="000F2332">
              <w:rPr>
                <w:rFonts w:ascii="Arial" w:hAnsi="Arial" w:cs="Arial"/>
                <w:b/>
                <w:sz w:val="22"/>
                <w:szCs w:val="22"/>
              </w:rPr>
              <w:t>Maintenance</w:t>
            </w:r>
            <w:r>
              <w:rPr>
                <w:rFonts w:ascii="Arial" w:hAnsi="Arial" w:cs="Arial"/>
                <w:b/>
                <w:sz w:val="22"/>
                <w:szCs w:val="22"/>
              </w:rPr>
              <w:t xml:space="preserve"> for all </w:t>
            </w:r>
            <w:r w:rsidR="00A44892">
              <w:rPr>
                <w:rFonts w:ascii="Arial" w:hAnsi="Arial" w:cs="Arial"/>
                <w:b/>
                <w:sz w:val="22"/>
                <w:szCs w:val="22"/>
              </w:rPr>
              <w:t>devices</w:t>
            </w:r>
          </w:p>
        </w:tc>
      </w:tr>
      <w:tr w:rsidR="00532854" w:rsidRPr="000F2332" w:rsidTr="00BD4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0"/>
        </w:trPr>
        <w:tc>
          <w:tcPr>
            <w:tcW w:w="1800" w:type="dxa"/>
            <w:vAlign w:val="center"/>
          </w:tcPr>
          <w:p w:rsidR="001D7574" w:rsidRPr="000F2332" w:rsidRDefault="008670EC" w:rsidP="00551B7A">
            <w:pPr>
              <w:rPr>
                <w:rFonts w:ascii="Arial" w:hAnsi="Arial" w:cs="Arial"/>
                <w:b/>
              </w:rPr>
            </w:pPr>
            <w:r>
              <w:rPr>
                <w:rFonts w:ascii="Arial" w:hAnsi="Arial" w:cs="Arial"/>
                <w:b/>
              </w:rPr>
              <w:t xml:space="preserve">Monthly: </w:t>
            </w:r>
            <w:r w:rsidR="001D7574" w:rsidRPr="000F2332">
              <w:rPr>
                <w:rFonts w:ascii="Arial" w:hAnsi="Arial" w:cs="Arial"/>
                <w:b/>
              </w:rPr>
              <w:t>Temp Comparisons</w:t>
            </w:r>
          </w:p>
          <w:p w:rsidR="00532854" w:rsidRPr="000F2332" w:rsidRDefault="00551B7A" w:rsidP="00551B7A">
            <w:pPr>
              <w:rPr>
                <w:rFonts w:ascii="Arial" w:hAnsi="Arial" w:cs="Arial"/>
                <w:b/>
              </w:rPr>
            </w:pPr>
            <w:r w:rsidRPr="000F2332">
              <w:rPr>
                <w:rFonts w:ascii="Arial" w:hAnsi="Arial" w:cs="Arial"/>
                <w:b/>
              </w:rPr>
              <w:t xml:space="preserve"> </w:t>
            </w:r>
          </w:p>
        </w:tc>
        <w:tc>
          <w:tcPr>
            <w:tcW w:w="7650" w:type="dxa"/>
            <w:vAlign w:val="center"/>
          </w:tcPr>
          <w:p w:rsidR="00532854" w:rsidRPr="000F2332" w:rsidRDefault="00532854" w:rsidP="00532854">
            <w:pPr>
              <w:numPr>
                <w:ilvl w:val="0"/>
                <w:numId w:val="18"/>
              </w:numPr>
              <w:rPr>
                <w:rFonts w:ascii="Arial" w:hAnsi="Arial" w:cs="Arial"/>
              </w:rPr>
            </w:pPr>
            <w:r w:rsidRPr="000F2332">
              <w:rPr>
                <w:rFonts w:ascii="Arial" w:hAnsi="Arial" w:cs="Arial"/>
                <w:sz w:val="22"/>
                <w:szCs w:val="22"/>
              </w:rPr>
              <w:t xml:space="preserve">Compare Temp </w:t>
            </w:r>
            <w:proofErr w:type="spellStart"/>
            <w:r w:rsidRPr="000F2332">
              <w:rPr>
                <w:rFonts w:ascii="Arial" w:hAnsi="Arial" w:cs="Arial"/>
                <w:sz w:val="22"/>
                <w:szCs w:val="22"/>
              </w:rPr>
              <w:t>Trak</w:t>
            </w:r>
            <w:proofErr w:type="spellEnd"/>
            <w:r w:rsidRPr="000F2332">
              <w:rPr>
                <w:rFonts w:ascii="Arial" w:hAnsi="Arial" w:cs="Arial"/>
                <w:sz w:val="22"/>
                <w:szCs w:val="22"/>
              </w:rPr>
              <w:t xml:space="preserve"> readings against manual temperature readings in each unit</w:t>
            </w:r>
            <w:r w:rsidR="008670EC">
              <w:rPr>
                <w:rFonts w:ascii="Arial" w:hAnsi="Arial" w:cs="Arial"/>
                <w:sz w:val="22"/>
                <w:szCs w:val="22"/>
              </w:rPr>
              <w:t xml:space="preserve"> on the Manual Storage Unit Temperature Log:</w:t>
            </w:r>
          </w:p>
          <w:p w:rsidR="00532854" w:rsidRPr="000F2332" w:rsidRDefault="00532854" w:rsidP="00532854">
            <w:pPr>
              <w:numPr>
                <w:ilvl w:val="1"/>
                <w:numId w:val="18"/>
              </w:numPr>
              <w:rPr>
                <w:rFonts w:ascii="Arial" w:hAnsi="Arial" w:cs="Arial"/>
              </w:rPr>
            </w:pPr>
            <w:r w:rsidRPr="000F2332">
              <w:rPr>
                <w:rFonts w:ascii="Arial" w:hAnsi="Arial" w:cs="Arial"/>
                <w:sz w:val="22"/>
                <w:szCs w:val="22"/>
              </w:rPr>
              <w:t>Record manual temperature reading top and bottom</w:t>
            </w:r>
          </w:p>
          <w:p w:rsidR="00532854" w:rsidRPr="000F2332" w:rsidRDefault="00532854" w:rsidP="00532854">
            <w:pPr>
              <w:numPr>
                <w:ilvl w:val="1"/>
                <w:numId w:val="18"/>
              </w:numPr>
              <w:rPr>
                <w:rFonts w:ascii="Arial" w:hAnsi="Arial" w:cs="Arial"/>
              </w:rPr>
            </w:pPr>
            <w:r w:rsidRPr="000F2332">
              <w:rPr>
                <w:rFonts w:ascii="Arial" w:hAnsi="Arial" w:cs="Arial"/>
                <w:sz w:val="22"/>
                <w:szCs w:val="22"/>
              </w:rPr>
              <w:t>Record digital reading</w:t>
            </w:r>
          </w:p>
          <w:p w:rsidR="00532854" w:rsidRPr="000F2332" w:rsidRDefault="00532854" w:rsidP="00532854">
            <w:pPr>
              <w:numPr>
                <w:ilvl w:val="1"/>
                <w:numId w:val="18"/>
              </w:numPr>
              <w:rPr>
                <w:rFonts w:ascii="Arial" w:hAnsi="Arial" w:cs="Arial"/>
              </w:rPr>
            </w:pPr>
            <w:r w:rsidRPr="000F2332">
              <w:rPr>
                <w:rFonts w:ascii="Arial" w:hAnsi="Arial" w:cs="Arial"/>
                <w:sz w:val="22"/>
                <w:szCs w:val="22"/>
              </w:rPr>
              <w:t xml:space="preserve">Record simultaneous Temp </w:t>
            </w:r>
            <w:proofErr w:type="spellStart"/>
            <w:r w:rsidRPr="000F2332">
              <w:rPr>
                <w:rFonts w:ascii="Arial" w:hAnsi="Arial" w:cs="Arial"/>
                <w:sz w:val="22"/>
                <w:szCs w:val="22"/>
              </w:rPr>
              <w:t>Trak</w:t>
            </w:r>
            <w:proofErr w:type="spellEnd"/>
            <w:r w:rsidRPr="000F2332">
              <w:rPr>
                <w:rFonts w:ascii="Arial" w:hAnsi="Arial" w:cs="Arial"/>
                <w:sz w:val="22"/>
                <w:szCs w:val="22"/>
              </w:rPr>
              <w:t xml:space="preserve"> reading</w:t>
            </w:r>
          </w:p>
          <w:p w:rsidR="00532854" w:rsidRPr="000F2332" w:rsidRDefault="00532854" w:rsidP="00532854">
            <w:pPr>
              <w:numPr>
                <w:ilvl w:val="1"/>
                <w:numId w:val="18"/>
              </w:numPr>
              <w:rPr>
                <w:rFonts w:ascii="Arial" w:hAnsi="Arial" w:cs="Arial"/>
              </w:rPr>
            </w:pPr>
            <w:r w:rsidRPr="000F2332">
              <w:rPr>
                <w:rFonts w:ascii="Arial" w:hAnsi="Arial" w:cs="Arial"/>
                <w:sz w:val="22"/>
                <w:szCs w:val="22"/>
              </w:rPr>
              <w:t>Temperatures must agree within 2</w:t>
            </w:r>
            <w:r w:rsidRPr="000F2332">
              <w:rPr>
                <w:rFonts w:ascii="Arial" w:hAnsi="Arial" w:cs="Arial"/>
                <w:sz w:val="22"/>
                <w:szCs w:val="22"/>
                <w:vertAlign w:val="superscript"/>
              </w:rPr>
              <w:t xml:space="preserve">o </w:t>
            </w:r>
            <w:r w:rsidRPr="000F2332">
              <w:rPr>
                <w:rFonts w:ascii="Arial" w:hAnsi="Arial" w:cs="Arial"/>
                <w:sz w:val="22"/>
                <w:szCs w:val="22"/>
              </w:rPr>
              <w:t>degrees C.</w:t>
            </w:r>
          </w:p>
          <w:p w:rsidR="00726363" w:rsidRPr="008670EC" w:rsidRDefault="00E421D9" w:rsidP="00717856">
            <w:pPr>
              <w:numPr>
                <w:ilvl w:val="1"/>
                <w:numId w:val="18"/>
              </w:numPr>
              <w:rPr>
                <w:rFonts w:ascii="Arial" w:hAnsi="Arial" w:cs="Arial"/>
              </w:rPr>
            </w:pPr>
            <w:r w:rsidRPr="000F2332">
              <w:rPr>
                <w:rFonts w:ascii="Arial" w:hAnsi="Arial" w:cs="Arial"/>
                <w:sz w:val="22"/>
                <w:szCs w:val="22"/>
              </w:rPr>
              <w:t>If greater than 2</w:t>
            </w:r>
            <w:r w:rsidRPr="000F2332">
              <w:rPr>
                <w:rFonts w:ascii="Arial" w:hAnsi="Arial" w:cs="Arial"/>
                <w:sz w:val="22"/>
                <w:szCs w:val="22"/>
                <w:vertAlign w:val="superscript"/>
              </w:rPr>
              <w:t>o</w:t>
            </w:r>
            <w:r w:rsidRPr="000F2332">
              <w:rPr>
                <w:rFonts w:ascii="Arial" w:hAnsi="Arial" w:cs="Arial"/>
                <w:sz w:val="22"/>
                <w:szCs w:val="22"/>
              </w:rPr>
              <w:t>C, go to section “Troubleshooting”.</w:t>
            </w:r>
          </w:p>
        </w:tc>
        <w:tc>
          <w:tcPr>
            <w:tcW w:w="1503" w:type="dxa"/>
            <w:gridSpan w:val="2"/>
          </w:tcPr>
          <w:p w:rsidR="009176C8" w:rsidRPr="000F2332" w:rsidRDefault="009176C8" w:rsidP="008670EC">
            <w:pPr>
              <w:rPr>
                <w:rFonts w:ascii="Arial" w:hAnsi="Arial" w:cs="Arial"/>
              </w:rPr>
            </w:pPr>
            <w:r w:rsidRPr="000F2332">
              <w:rPr>
                <w:rFonts w:ascii="Arial" w:hAnsi="Arial" w:cs="Arial"/>
                <w:sz w:val="22"/>
                <w:szCs w:val="22"/>
              </w:rPr>
              <w:t xml:space="preserve"> </w:t>
            </w:r>
            <w:r w:rsidR="00532854" w:rsidRPr="000F2332">
              <w:rPr>
                <w:rFonts w:ascii="Arial" w:hAnsi="Arial" w:cs="Arial"/>
                <w:sz w:val="22"/>
                <w:szCs w:val="22"/>
              </w:rPr>
              <w:t xml:space="preserve">Using the Temp </w:t>
            </w:r>
            <w:proofErr w:type="spellStart"/>
            <w:r w:rsidR="00532854" w:rsidRPr="000F2332">
              <w:rPr>
                <w:rFonts w:ascii="Arial" w:hAnsi="Arial" w:cs="Arial"/>
                <w:sz w:val="22"/>
                <w:szCs w:val="22"/>
              </w:rPr>
              <w:t>Trak</w:t>
            </w:r>
            <w:proofErr w:type="spellEnd"/>
            <w:r w:rsidR="00532854" w:rsidRPr="000F2332">
              <w:rPr>
                <w:rFonts w:ascii="Arial" w:hAnsi="Arial" w:cs="Arial"/>
                <w:sz w:val="22"/>
                <w:szCs w:val="22"/>
              </w:rPr>
              <w:t xml:space="preserve"> System to Monitor Blood Storage Devices </w:t>
            </w:r>
          </w:p>
        </w:tc>
      </w:tr>
    </w:tbl>
    <w:p w:rsidR="007C3878" w:rsidRDefault="007C3878"/>
    <w:tbl>
      <w:tblPr>
        <w:tblW w:w="10953" w:type="dxa"/>
        <w:tblInd w:w="-605" w:type="dxa"/>
        <w:tblLayout w:type="fixed"/>
        <w:tblCellMar>
          <w:top w:w="43" w:type="dxa"/>
          <w:left w:w="115" w:type="dxa"/>
          <w:bottom w:w="43" w:type="dxa"/>
          <w:right w:w="115" w:type="dxa"/>
        </w:tblCellMar>
        <w:tblLook w:val="01E0" w:firstRow="1" w:lastRow="1" w:firstColumn="1" w:lastColumn="1" w:noHBand="0" w:noVBand="0"/>
      </w:tblPr>
      <w:tblGrid>
        <w:gridCol w:w="1800"/>
        <w:gridCol w:w="7650"/>
        <w:gridCol w:w="1495"/>
        <w:gridCol w:w="8"/>
      </w:tblGrid>
      <w:tr w:rsidR="00BD4898" w:rsidRPr="000F2332" w:rsidTr="00014497">
        <w:trPr>
          <w:gridAfter w:val="1"/>
          <w:wAfter w:w="8" w:type="dxa"/>
          <w:trHeight w:val="304"/>
        </w:trPr>
        <w:tc>
          <w:tcPr>
            <w:tcW w:w="1800" w:type="dxa"/>
            <w:tcBorders>
              <w:top w:val="single" w:sz="4" w:space="0" w:color="auto"/>
              <w:left w:val="single" w:sz="4" w:space="0" w:color="auto"/>
              <w:bottom w:val="single" w:sz="4" w:space="0" w:color="auto"/>
              <w:right w:val="single" w:sz="4" w:space="0" w:color="auto"/>
            </w:tcBorders>
            <w:vAlign w:val="center"/>
          </w:tcPr>
          <w:p w:rsidR="00BD4898" w:rsidRPr="000F2332" w:rsidRDefault="00BD4898" w:rsidP="00014497">
            <w:pPr>
              <w:pStyle w:val="a-style"/>
              <w:ind w:left="0" w:firstLine="0"/>
              <w:jc w:val="center"/>
              <w:rPr>
                <w:rFonts w:cs="Arial"/>
                <w:b/>
                <w:sz w:val="22"/>
                <w:szCs w:val="22"/>
              </w:rPr>
            </w:pPr>
            <w:r w:rsidRPr="000F2332">
              <w:rPr>
                <w:rFonts w:cs="Arial"/>
                <w:b/>
                <w:sz w:val="22"/>
                <w:szCs w:val="22"/>
              </w:rPr>
              <w:lastRenderedPageBreak/>
              <w:t>Step</w:t>
            </w:r>
          </w:p>
        </w:tc>
        <w:tc>
          <w:tcPr>
            <w:tcW w:w="7650" w:type="dxa"/>
            <w:tcBorders>
              <w:top w:val="single" w:sz="4" w:space="0" w:color="auto"/>
              <w:left w:val="single" w:sz="4" w:space="0" w:color="auto"/>
              <w:bottom w:val="single" w:sz="4" w:space="0" w:color="auto"/>
              <w:right w:val="single" w:sz="4" w:space="0" w:color="auto"/>
            </w:tcBorders>
            <w:vAlign w:val="center"/>
          </w:tcPr>
          <w:p w:rsidR="00BD4898" w:rsidRPr="000F2332" w:rsidRDefault="00BD4898" w:rsidP="00014497">
            <w:pPr>
              <w:pStyle w:val="a-style"/>
              <w:ind w:left="0" w:firstLine="0"/>
              <w:jc w:val="center"/>
              <w:rPr>
                <w:rFonts w:cs="Arial"/>
                <w:b/>
                <w:sz w:val="22"/>
                <w:szCs w:val="22"/>
              </w:rPr>
            </w:pPr>
            <w:r w:rsidRPr="000F2332">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BD4898" w:rsidRPr="000F2332" w:rsidRDefault="00BD4898" w:rsidP="00014497">
            <w:pPr>
              <w:pStyle w:val="a-style"/>
              <w:ind w:left="0" w:firstLine="0"/>
              <w:jc w:val="left"/>
              <w:rPr>
                <w:rFonts w:cs="Arial"/>
                <w:b/>
                <w:sz w:val="22"/>
                <w:szCs w:val="22"/>
              </w:rPr>
            </w:pPr>
            <w:r w:rsidRPr="000F2332">
              <w:rPr>
                <w:rFonts w:cs="Arial"/>
                <w:b/>
                <w:sz w:val="22"/>
                <w:szCs w:val="22"/>
              </w:rPr>
              <w:t>Related Documents</w:t>
            </w:r>
          </w:p>
        </w:tc>
      </w:tr>
      <w:tr w:rsidR="008670EC" w:rsidRPr="000F2332" w:rsidTr="0086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67"/>
        </w:trPr>
        <w:tc>
          <w:tcPr>
            <w:tcW w:w="1800" w:type="dxa"/>
            <w:vAlign w:val="center"/>
          </w:tcPr>
          <w:p w:rsidR="008670EC" w:rsidRPr="00A44892" w:rsidRDefault="008670EC" w:rsidP="00502EA2">
            <w:pPr>
              <w:rPr>
                <w:rFonts w:ascii="Arial" w:hAnsi="Arial" w:cs="Arial"/>
                <w:b/>
              </w:rPr>
            </w:pPr>
            <w:r w:rsidRPr="00A44892">
              <w:rPr>
                <w:rFonts w:ascii="Arial" w:hAnsi="Arial" w:cs="Arial"/>
                <w:b/>
                <w:sz w:val="22"/>
                <w:szCs w:val="22"/>
              </w:rPr>
              <w:t>Annually:</w:t>
            </w:r>
          </w:p>
          <w:p w:rsidR="008670EC" w:rsidRPr="00A44892" w:rsidRDefault="008670EC" w:rsidP="00502EA2">
            <w:pPr>
              <w:rPr>
                <w:rFonts w:ascii="Arial" w:hAnsi="Arial" w:cs="Arial"/>
                <w:b/>
              </w:rPr>
            </w:pPr>
            <w:r w:rsidRPr="00A44892">
              <w:rPr>
                <w:rFonts w:ascii="Arial" w:hAnsi="Arial" w:cs="Arial"/>
                <w:b/>
                <w:sz w:val="22"/>
                <w:szCs w:val="22"/>
              </w:rPr>
              <w:t>Cleaning</w:t>
            </w:r>
          </w:p>
        </w:tc>
        <w:tc>
          <w:tcPr>
            <w:tcW w:w="7650" w:type="dxa"/>
            <w:vAlign w:val="center"/>
          </w:tcPr>
          <w:p w:rsidR="008670EC" w:rsidRPr="00A44892" w:rsidRDefault="008670EC" w:rsidP="00502EA2">
            <w:pPr>
              <w:rPr>
                <w:rFonts w:ascii="Arial" w:hAnsi="Arial" w:cs="Arial"/>
              </w:rPr>
            </w:pPr>
            <w:r w:rsidRPr="00A44892">
              <w:rPr>
                <w:rFonts w:ascii="Arial" w:hAnsi="Arial" w:cs="Arial"/>
                <w:sz w:val="22"/>
                <w:szCs w:val="22"/>
              </w:rPr>
              <w:t>Annually perform interior and exterior cleaning</w:t>
            </w:r>
          </w:p>
          <w:p w:rsidR="008670EC" w:rsidRPr="00A44892" w:rsidRDefault="008670EC" w:rsidP="00502EA2">
            <w:pPr>
              <w:numPr>
                <w:ilvl w:val="0"/>
                <w:numId w:val="18"/>
              </w:numPr>
              <w:rPr>
                <w:rFonts w:ascii="Arial" w:hAnsi="Arial" w:cs="Arial"/>
              </w:rPr>
            </w:pPr>
            <w:r w:rsidRPr="00A44892">
              <w:rPr>
                <w:rFonts w:ascii="Arial" w:hAnsi="Arial" w:cs="Arial"/>
                <w:sz w:val="22"/>
                <w:szCs w:val="22"/>
              </w:rPr>
              <w:t>Relocate contents to acceptable storage units</w:t>
            </w:r>
          </w:p>
          <w:p w:rsidR="008670EC" w:rsidRPr="00A44892" w:rsidRDefault="008670EC" w:rsidP="00502EA2">
            <w:pPr>
              <w:numPr>
                <w:ilvl w:val="0"/>
                <w:numId w:val="18"/>
              </w:numPr>
              <w:rPr>
                <w:rFonts w:ascii="Arial" w:hAnsi="Arial" w:cs="Arial"/>
              </w:rPr>
            </w:pPr>
            <w:r w:rsidRPr="00A44892">
              <w:rPr>
                <w:rFonts w:ascii="Arial" w:hAnsi="Arial" w:cs="Arial"/>
                <w:sz w:val="22"/>
                <w:szCs w:val="22"/>
              </w:rPr>
              <w:t>Wipe interior and exterior with disinfectant solution.</w:t>
            </w:r>
          </w:p>
          <w:p w:rsidR="008670EC" w:rsidRPr="00A44892" w:rsidRDefault="008670EC" w:rsidP="00502EA2">
            <w:pPr>
              <w:numPr>
                <w:ilvl w:val="0"/>
                <w:numId w:val="18"/>
              </w:numPr>
              <w:rPr>
                <w:rFonts w:ascii="Arial" w:hAnsi="Arial" w:cs="Arial"/>
              </w:rPr>
            </w:pPr>
            <w:r w:rsidRPr="00A44892">
              <w:rPr>
                <w:rFonts w:ascii="Arial" w:hAnsi="Arial" w:cs="Arial"/>
                <w:sz w:val="22"/>
                <w:szCs w:val="22"/>
              </w:rPr>
              <w:t>Allow unit to return to temperature.</w:t>
            </w:r>
          </w:p>
          <w:p w:rsidR="008670EC" w:rsidRPr="00A44892" w:rsidRDefault="008670EC" w:rsidP="00502EA2">
            <w:pPr>
              <w:numPr>
                <w:ilvl w:val="0"/>
                <w:numId w:val="18"/>
              </w:numPr>
              <w:rPr>
                <w:rFonts w:ascii="Arial" w:hAnsi="Arial" w:cs="Arial"/>
              </w:rPr>
            </w:pPr>
            <w:r w:rsidRPr="00A44892">
              <w:rPr>
                <w:rFonts w:ascii="Arial" w:hAnsi="Arial" w:cs="Arial"/>
                <w:sz w:val="22"/>
                <w:szCs w:val="22"/>
              </w:rPr>
              <w:t>Return contents.</w:t>
            </w:r>
          </w:p>
          <w:p w:rsidR="008670EC" w:rsidRPr="00A44892" w:rsidRDefault="008670EC" w:rsidP="00502EA2">
            <w:pPr>
              <w:numPr>
                <w:ilvl w:val="0"/>
                <w:numId w:val="18"/>
              </w:numPr>
              <w:rPr>
                <w:rFonts w:ascii="Arial" w:hAnsi="Arial" w:cs="Arial"/>
              </w:rPr>
            </w:pPr>
            <w:r w:rsidRPr="00A44892">
              <w:rPr>
                <w:rFonts w:ascii="Arial" w:hAnsi="Arial" w:cs="Arial"/>
                <w:sz w:val="22"/>
                <w:szCs w:val="22"/>
              </w:rPr>
              <w:t xml:space="preserve">Document cleaning on Maintenance logs and Temp </w:t>
            </w:r>
            <w:proofErr w:type="spellStart"/>
            <w:r w:rsidRPr="00A44892">
              <w:rPr>
                <w:rFonts w:ascii="Arial" w:hAnsi="Arial" w:cs="Arial"/>
                <w:sz w:val="22"/>
                <w:szCs w:val="22"/>
              </w:rPr>
              <w:t>Trak</w:t>
            </w:r>
            <w:proofErr w:type="spellEnd"/>
            <w:r w:rsidRPr="00A44892">
              <w:rPr>
                <w:rFonts w:ascii="Arial" w:hAnsi="Arial" w:cs="Arial"/>
                <w:sz w:val="22"/>
                <w:szCs w:val="22"/>
              </w:rPr>
              <w:t>.</w:t>
            </w:r>
          </w:p>
        </w:tc>
        <w:tc>
          <w:tcPr>
            <w:tcW w:w="1503" w:type="dxa"/>
            <w:gridSpan w:val="2"/>
          </w:tcPr>
          <w:p w:rsidR="008670EC" w:rsidRPr="000F2332" w:rsidRDefault="008670EC" w:rsidP="00502EA2">
            <w:pPr>
              <w:ind w:left="360"/>
              <w:rPr>
                <w:rFonts w:ascii="Arial" w:hAnsi="Arial" w:cs="Arial"/>
              </w:rPr>
            </w:pPr>
          </w:p>
        </w:tc>
      </w:tr>
      <w:tr w:rsidR="00717856" w:rsidRPr="000F2332" w:rsidTr="00867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67"/>
        </w:trPr>
        <w:tc>
          <w:tcPr>
            <w:tcW w:w="1800" w:type="dxa"/>
            <w:vAlign w:val="center"/>
          </w:tcPr>
          <w:p w:rsidR="00717856" w:rsidRPr="00A44892" w:rsidRDefault="00717856" w:rsidP="00502EA2">
            <w:pPr>
              <w:rPr>
                <w:rFonts w:ascii="Arial" w:hAnsi="Arial" w:cs="Arial"/>
                <w:b/>
              </w:rPr>
            </w:pPr>
            <w:r w:rsidRPr="00A44892">
              <w:rPr>
                <w:rFonts w:ascii="Arial" w:hAnsi="Arial" w:cs="Arial"/>
                <w:b/>
                <w:sz w:val="22"/>
                <w:szCs w:val="22"/>
              </w:rPr>
              <w:t>Specific Unit Requirements</w:t>
            </w:r>
          </w:p>
        </w:tc>
        <w:tc>
          <w:tcPr>
            <w:tcW w:w="7650" w:type="dxa"/>
            <w:vAlign w:val="center"/>
          </w:tcPr>
          <w:p w:rsidR="00717856" w:rsidRPr="00A44892" w:rsidRDefault="00717856" w:rsidP="00502EA2">
            <w:pPr>
              <w:rPr>
                <w:rFonts w:ascii="Arial" w:hAnsi="Arial" w:cs="Arial"/>
              </w:rPr>
            </w:pPr>
            <w:r w:rsidRPr="00A44892">
              <w:rPr>
                <w:rFonts w:ascii="Arial" w:hAnsi="Arial" w:cs="Arial"/>
                <w:b/>
                <w:sz w:val="22"/>
                <w:szCs w:val="22"/>
              </w:rPr>
              <w:t>Appendix A</w:t>
            </w:r>
            <w:r w:rsidR="00A44892" w:rsidRPr="00A44892">
              <w:rPr>
                <w:rFonts w:ascii="Arial" w:hAnsi="Arial" w:cs="Arial"/>
                <w:sz w:val="22"/>
                <w:szCs w:val="22"/>
              </w:rPr>
              <w:t>:  Platelet Incubators</w:t>
            </w:r>
          </w:p>
          <w:p w:rsidR="00717856" w:rsidRPr="00A44892" w:rsidRDefault="00717856" w:rsidP="00502EA2">
            <w:pPr>
              <w:rPr>
                <w:rFonts w:ascii="Arial" w:hAnsi="Arial" w:cs="Arial"/>
              </w:rPr>
            </w:pPr>
            <w:r w:rsidRPr="00A44892">
              <w:rPr>
                <w:rFonts w:ascii="Arial" w:hAnsi="Arial" w:cs="Arial"/>
                <w:b/>
                <w:sz w:val="22"/>
                <w:szCs w:val="22"/>
              </w:rPr>
              <w:t>Appendix B:</w:t>
            </w:r>
            <w:r w:rsidRPr="00A44892">
              <w:rPr>
                <w:rFonts w:ascii="Arial" w:hAnsi="Arial" w:cs="Arial"/>
                <w:sz w:val="22"/>
                <w:szCs w:val="22"/>
              </w:rPr>
              <w:t xml:space="preserve">  Ultra Low Freezers</w:t>
            </w:r>
          </w:p>
          <w:p w:rsidR="00717856" w:rsidRPr="00A44892" w:rsidRDefault="00717856" w:rsidP="00FB07C4">
            <w:pPr>
              <w:rPr>
                <w:rFonts w:ascii="Arial" w:hAnsi="Arial" w:cs="Arial"/>
              </w:rPr>
            </w:pPr>
            <w:r w:rsidRPr="00A44892">
              <w:rPr>
                <w:rFonts w:ascii="Arial" w:hAnsi="Arial" w:cs="Arial"/>
                <w:b/>
                <w:sz w:val="22"/>
                <w:szCs w:val="22"/>
              </w:rPr>
              <w:t>Appendix C:</w:t>
            </w:r>
            <w:r w:rsidRPr="00A44892">
              <w:rPr>
                <w:rFonts w:ascii="Arial" w:hAnsi="Arial" w:cs="Arial"/>
                <w:sz w:val="22"/>
                <w:szCs w:val="22"/>
              </w:rPr>
              <w:t xml:space="preserve">  </w:t>
            </w:r>
            <w:r w:rsidR="00FB07C4" w:rsidRPr="00A44892">
              <w:rPr>
                <w:rFonts w:ascii="Arial" w:hAnsi="Arial" w:cs="Arial"/>
                <w:sz w:val="22"/>
                <w:szCs w:val="22"/>
              </w:rPr>
              <w:t xml:space="preserve">Blood and Reagent Storage Refrigerators and </w:t>
            </w:r>
            <w:r w:rsidRPr="00A44892">
              <w:rPr>
                <w:rFonts w:ascii="Arial" w:hAnsi="Arial" w:cs="Arial"/>
                <w:sz w:val="22"/>
                <w:szCs w:val="22"/>
              </w:rPr>
              <w:t>Freezers</w:t>
            </w:r>
          </w:p>
        </w:tc>
        <w:tc>
          <w:tcPr>
            <w:tcW w:w="1503" w:type="dxa"/>
            <w:gridSpan w:val="2"/>
          </w:tcPr>
          <w:p w:rsidR="00717856" w:rsidRPr="000F2332" w:rsidRDefault="00717856" w:rsidP="00502EA2">
            <w:pPr>
              <w:ind w:left="360"/>
              <w:rPr>
                <w:rFonts w:ascii="Arial" w:hAnsi="Arial" w:cs="Arial"/>
              </w:rPr>
            </w:pPr>
          </w:p>
        </w:tc>
      </w:tr>
    </w:tbl>
    <w:p w:rsidR="00B53663" w:rsidRDefault="00B53663" w:rsidP="00B53663"/>
    <w:p w:rsidR="00B53663" w:rsidRDefault="00B53663" w:rsidP="00B53663"/>
    <w:p w:rsidR="00717856" w:rsidRPr="00717856" w:rsidRDefault="00717856" w:rsidP="00B53663">
      <w:pPr>
        <w:rPr>
          <w:rFonts w:ascii="Arial" w:hAnsi="Arial" w:cs="Arial"/>
          <w:b/>
          <w:sz w:val="22"/>
          <w:szCs w:val="22"/>
        </w:rPr>
      </w:pPr>
      <w:r>
        <w:rPr>
          <w:rFonts w:ascii="Arial" w:hAnsi="Arial" w:cs="Arial"/>
          <w:b/>
          <w:sz w:val="22"/>
          <w:szCs w:val="22"/>
        </w:rPr>
        <w:t>Appendix</w:t>
      </w:r>
      <w:r w:rsidR="00A44892">
        <w:rPr>
          <w:rFonts w:ascii="Arial" w:hAnsi="Arial" w:cs="Arial"/>
          <w:b/>
          <w:sz w:val="22"/>
          <w:szCs w:val="22"/>
        </w:rPr>
        <w:t xml:space="preserve"> A:  Platelet Incubators</w:t>
      </w:r>
    </w:p>
    <w:p w:rsidR="00717856" w:rsidRDefault="00717856"/>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170"/>
        <w:gridCol w:w="7938"/>
        <w:gridCol w:w="9"/>
        <w:gridCol w:w="1828"/>
      </w:tblGrid>
      <w:tr w:rsidR="00E421D9" w:rsidRPr="000F2332" w:rsidTr="00717856">
        <w:trPr>
          <w:trHeight w:val="304"/>
        </w:trPr>
        <w:tc>
          <w:tcPr>
            <w:tcW w:w="1170" w:type="dxa"/>
            <w:tcBorders>
              <w:top w:val="single" w:sz="4" w:space="0" w:color="auto"/>
              <w:left w:val="single" w:sz="4" w:space="0" w:color="auto"/>
              <w:bottom w:val="single" w:sz="4" w:space="0" w:color="auto"/>
              <w:right w:val="single" w:sz="4" w:space="0" w:color="auto"/>
            </w:tcBorders>
            <w:vAlign w:val="center"/>
          </w:tcPr>
          <w:p w:rsidR="00E421D9" w:rsidRPr="000F2332" w:rsidRDefault="00E421D9" w:rsidP="002F69A6">
            <w:pPr>
              <w:pStyle w:val="a-style"/>
              <w:ind w:left="0" w:firstLine="0"/>
              <w:jc w:val="center"/>
              <w:rPr>
                <w:rFonts w:cs="Arial"/>
                <w:b/>
                <w:sz w:val="22"/>
                <w:szCs w:val="22"/>
              </w:rPr>
            </w:pPr>
            <w:r w:rsidRPr="000F2332">
              <w:rPr>
                <w:rFonts w:cs="Arial"/>
                <w:b/>
                <w:sz w:val="22"/>
                <w:szCs w:val="22"/>
              </w:rPr>
              <w:t>Step</w:t>
            </w:r>
          </w:p>
        </w:tc>
        <w:tc>
          <w:tcPr>
            <w:tcW w:w="7947" w:type="dxa"/>
            <w:gridSpan w:val="2"/>
            <w:tcBorders>
              <w:top w:val="single" w:sz="4" w:space="0" w:color="auto"/>
              <w:left w:val="single" w:sz="4" w:space="0" w:color="auto"/>
              <w:bottom w:val="single" w:sz="4" w:space="0" w:color="auto"/>
              <w:right w:val="single" w:sz="4" w:space="0" w:color="auto"/>
            </w:tcBorders>
            <w:vAlign w:val="center"/>
          </w:tcPr>
          <w:p w:rsidR="00E421D9" w:rsidRPr="000F2332" w:rsidRDefault="00E421D9" w:rsidP="002F69A6">
            <w:pPr>
              <w:pStyle w:val="a-style"/>
              <w:ind w:left="0" w:firstLine="0"/>
              <w:jc w:val="center"/>
              <w:rPr>
                <w:rFonts w:cs="Arial"/>
                <w:b/>
                <w:sz w:val="22"/>
                <w:szCs w:val="22"/>
              </w:rPr>
            </w:pPr>
            <w:r w:rsidRPr="000F2332">
              <w:rPr>
                <w:rFonts w:cs="Arial"/>
                <w:b/>
                <w:sz w:val="22"/>
                <w:szCs w:val="22"/>
              </w:rPr>
              <w:t>Action</w:t>
            </w:r>
          </w:p>
        </w:tc>
        <w:tc>
          <w:tcPr>
            <w:tcW w:w="1828" w:type="dxa"/>
            <w:tcBorders>
              <w:top w:val="single" w:sz="4" w:space="0" w:color="auto"/>
              <w:left w:val="single" w:sz="4" w:space="0" w:color="auto"/>
              <w:bottom w:val="single" w:sz="4" w:space="0" w:color="auto"/>
              <w:right w:val="single" w:sz="4" w:space="0" w:color="auto"/>
            </w:tcBorders>
          </w:tcPr>
          <w:p w:rsidR="00E421D9" w:rsidRPr="000F2332" w:rsidRDefault="00E421D9" w:rsidP="002F69A6">
            <w:pPr>
              <w:pStyle w:val="a-style"/>
              <w:ind w:left="0" w:firstLine="0"/>
              <w:jc w:val="left"/>
              <w:rPr>
                <w:rFonts w:cs="Arial"/>
                <w:b/>
                <w:sz w:val="22"/>
                <w:szCs w:val="22"/>
              </w:rPr>
            </w:pPr>
            <w:r w:rsidRPr="000F2332">
              <w:rPr>
                <w:rFonts w:cs="Arial"/>
                <w:b/>
                <w:sz w:val="22"/>
                <w:szCs w:val="22"/>
              </w:rPr>
              <w:t>Related Documents</w:t>
            </w:r>
          </w:p>
        </w:tc>
      </w:tr>
      <w:tr w:rsidR="00A748B4" w:rsidRPr="000F2332" w:rsidTr="00717856">
        <w:trPr>
          <w:trHeight w:val="1294"/>
        </w:trPr>
        <w:tc>
          <w:tcPr>
            <w:tcW w:w="1170" w:type="dxa"/>
            <w:tcBorders>
              <w:top w:val="single" w:sz="4" w:space="0" w:color="auto"/>
              <w:left w:val="single" w:sz="4" w:space="0" w:color="auto"/>
              <w:bottom w:val="single" w:sz="4" w:space="0" w:color="auto"/>
              <w:right w:val="single" w:sz="4" w:space="0" w:color="auto"/>
            </w:tcBorders>
            <w:vAlign w:val="center"/>
          </w:tcPr>
          <w:p w:rsidR="00E421D9" w:rsidRPr="000F2332" w:rsidRDefault="00A13307" w:rsidP="00551B7A">
            <w:pPr>
              <w:rPr>
                <w:rFonts w:ascii="Arial" w:hAnsi="Arial" w:cs="Arial"/>
                <w:b/>
              </w:rPr>
            </w:pPr>
            <w:r w:rsidRPr="000F2332">
              <w:rPr>
                <w:rFonts w:ascii="Arial" w:hAnsi="Arial" w:cs="Arial"/>
                <w:b/>
                <w:sz w:val="22"/>
                <w:szCs w:val="22"/>
              </w:rPr>
              <w:t>High/</w:t>
            </w:r>
          </w:p>
          <w:p w:rsidR="00A748B4" w:rsidRPr="000F2332" w:rsidRDefault="00A13307" w:rsidP="00551B7A">
            <w:pPr>
              <w:rPr>
                <w:rFonts w:ascii="Arial" w:hAnsi="Arial" w:cs="Arial"/>
                <w:b/>
              </w:rPr>
            </w:pPr>
            <w:r w:rsidRPr="000F2332">
              <w:rPr>
                <w:rFonts w:ascii="Arial" w:hAnsi="Arial" w:cs="Arial"/>
                <w:b/>
                <w:sz w:val="22"/>
                <w:szCs w:val="22"/>
              </w:rPr>
              <w:t>Low Alarm Testing</w:t>
            </w:r>
          </w:p>
        </w:tc>
        <w:tc>
          <w:tcPr>
            <w:tcW w:w="7938" w:type="dxa"/>
            <w:tcBorders>
              <w:top w:val="single" w:sz="4" w:space="0" w:color="auto"/>
              <w:left w:val="single" w:sz="4" w:space="0" w:color="auto"/>
              <w:bottom w:val="single" w:sz="4" w:space="0" w:color="auto"/>
              <w:right w:val="single" w:sz="4" w:space="0" w:color="auto"/>
            </w:tcBorders>
            <w:vAlign w:val="center"/>
          </w:tcPr>
          <w:p w:rsidR="00B53663" w:rsidRDefault="00B53663" w:rsidP="003675A6">
            <w:pPr>
              <w:rPr>
                <w:rFonts w:ascii="Arial" w:hAnsi="Arial" w:cs="Arial"/>
                <w:b/>
              </w:rPr>
            </w:pPr>
          </w:p>
          <w:p w:rsidR="003675A6" w:rsidRPr="000F2332" w:rsidRDefault="003675A6" w:rsidP="003675A6">
            <w:pPr>
              <w:rPr>
                <w:rFonts w:ascii="Arial" w:hAnsi="Arial" w:cs="Arial"/>
              </w:rPr>
            </w:pPr>
            <w:r w:rsidRPr="000F2332">
              <w:rPr>
                <w:rFonts w:ascii="Arial" w:hAnsi="Arial" w:cs="Arial"/>
                <w:b/>
                <w:sz w:val="22"/>
                <w:szCs w:val="22"/>
              </w:rPr>
              <w:t xml:space="preserve">Automatic high and low temperature alarm tests </w:t>
            </w:r>
            <w:r w:rsidRPr="000F2332">
              <w:rPr>
                <w:rFonts w:ascii="Arial" w:hAnsi="Arial" w:cs="Arial"/>
                <w:sz w:val="22"/>
                <w:szCs w:val="22"/>
              </w:rPr>
              <w:t>are performed following installation, quarterly or if needed after repairs.</w:t>
            </w:r>
          </w:p>
          <w:p w:rsidR="003675A6" w:rsidRPr="000F2332" w:rsidRDefault="003675A6" w:rsidP="00B2353E">
            <w:pPr>
              <w:pStyle w:val="a-style"/>
              <w:numPr>
                <w:ilvl w:val="0"/>
                <w:numId w:val="5"/>
              </w:numPr>
              <w:jc w:val="left"/>
              <w:rPr>
                <w:rFonts w:cs="Arial"/>
                <w:sz w:val="22"/>
                <w:szCs w:val="22"/>
              </w:rPr>
            </w:pPr>
            <w:r w:rsidRPr="000F2332">
              <w:rPr>
                <w:rFonts w:cs="Arial"/>
                <w:sz w:val="22"/>
                <w:szCs w:val="22"/>
              </w:rPr>
              <w:t xml:space="preserve">The </w:t>
            </w:r>
            <w:proofErr w:type="spellStart"/>
            <w:r w:rsidRPr="000F2332">
              <w:rPr>
                <w:rFonts w:cs="Arial"/>
                <w:sz w:val="22"/>
                <w:szCs w:val="22"/>
              </w:rPr>
              <w:t>Peltier</w:t>
            </w:r>
            <w:proofErr w:type="spellEnd"/>
            <w:r w:rsidRPr="000F2332">
              <w:rPr>
                <w:rFonts w:cs="Arial"/>
                <w:sz w:val="22"/>
                <w:szCs w:val="22"/>
              </w:rPr>
              <w:t xml:space="preserve"> based temperature probe can automatically heat and cool.  </w:t>
            </w:r>
          </w:p>
          <w:p w:rsidR="003675A6" w:rsidRPr="000F2332" w:rsidRDefault="003675A6" w:rsidP="00B2353E">
            <w:pPr>
              <w:pStyle w:val="a-style"/>
              <w:numPr>
                <w:ilvl w:val="0"/>
                <w:numId w:val="5"/>
              </w:numPr>
              <w:jc w:val="left"/>
              <w:rPr>
                <w:rFonts w:cs="Arial"/>
                <w:sz w:val="22"/>
                <w:szCs w:val="22"/>
              </w:rPr>
            </w:pPr>
            <w:r w:rsidRPr="000F2332">
              <w:rPr>
                <w:rFonts w:cs="Arial"/>
                <w:sz w:val="22"/>
                <w:szCs w:val="22"/>
              </w:rPr>
              <w:t>Remove all platelet products from the platelet incubator during this period of varying temperatures.</w:t>
            </w:r>
          </w:p>
          <w:p w:rsidR="003675A6" w:rsidRPr="000F2332" w:rsidRDefault="003675A6" w:rsidP="00B2353E">
            <w:pPr>
              <w:pStyle w:val="1-style"/>
              <w:numPr>
                <w:ilvl w:val="0"/>
                <w:numId w:val="5"/>
              </w:numPr>
              <w:jc w:val="left"/>
              <w:rPr>
                <w:rFonts w:cs="Arial"/>
                <w:sz w:val="22"/>
                <w:szCs w:val="22"/>
              </w:rPr>
            </w:pPr>
            <w:r w:rsidRPr="000F2332">
              <w:rPr>
                <w:rFonts w:cs="Arial"/>
                <w:sz w:val="22"/>
                <w:szCs w:val="22"/>
              </w:rPr>
              <w:t>From the HOME page, press MAIN.</w:t>
            </w:r>
          </w:p>
          <w:p w:rsidR="003675A6" w:rsidRPr="000F2332" w:rsidRDefault="003675A6" w:rsidP="00B2353E">
            <w:pPr>
              <w:pStyle w:val="1-style"/>
              <w:numPr>
                <w:ilvl w:val="0"/>
                <w:numId w:val="5"/>
              </w:numPr>
              <w:jc w:val="left"/>
              <w:rPr>
                <w:rFonts w:cs="Arial"/>
                <w:sz w:val="22"/>
                <w:szCs w:val="22"/>
              </w:rPr>
            </w:pPr>
            <w:r w:rsidRPr="000F2332">
              <w:rPr>
                <w:rFonts w:cs="Arial"/>
                <w:sz w:val="22"/>
                <w:szCs w:val="22"/>
              </w:rPr>
              <w:t>Press DOWN to highlight System Alarm Test &amp; STATUS page.</w:t>
            </w:r>
          </w:p>
          <w:p w:rsidR="003675A6" w:rsidRPr="000F2332" w:rsidRDefault="003675A6" w:rsidP="00B2353E">
            <w:pPr>
              <w:pStyle w:val="1-style"/>
              <w:numPr>
                <w:ilvl w:val="0"/>
                <w:numId w:val="5"/>
              </w:numPr>
              <w:jc w:val="left"/>
              <w:rPr>
                <w:rFonts w:cs="Arial"/>
                <w:sz w:val="22"/>
                <w:szCs w:val="22"/>
              </w:rPr>
            </w:pPr>
            <w:proofErr w:type="gramStart"/>
            <w:r w:rsidRPr="000F2332">
              <w:rPr>
                <w:rFonts w:cs="Arial"/>
                <w:sz w:val="22"/>
                <w:szCs w:val="22"/>
              </w:rPr>
              <w:t>Press SELECT</w:t>
            </w:r>
            <w:proofErr w:type="gramEnd"/>
            <w:r w:rsidRPr="000F2332">
              <w:rPr>
                <w:rFonts w:cs="Arial"/>
                <w:sz w:val="22"/>
                <w:szCs w:val="22"/>
              </w:rPr>
              <w:t xml:space="preserve"> to access the System Alarm Test &amp; Status page.</w:t>
            </w:r>
          </w:p>
          <w:p w:rsidR="003675A6" w:rsidRPr="000F2332" w:rsidRDefault="003675A6" w:rsidP="00B2353E">
            <w:pPr>
              <w:pStyle w:val="1-style"/>
              <w:numPr>
                <w:ilvl w:val="0"/>
                <w:numId w:val="5"/>
              </w:numPr>
              <w:jc w:val="left"/>
              <w:rPr>
                <w:rFonts w:cs="Arial"/>
                <w:sz w:val="22"/>
                <w:szCs w:val="22"/>
              </w:rPr>
            </w:pPr>
            <w:r w:rsidRPr="000F2332">
              <w:rPr>
                <w:rFonts w:cs="Arial"/>
                <w:sz w:val="22"/>
                <w:szCs w:val="22"/>
              </w:rPr>
              <w:t>Press UP or DOWN to move the cursor to the desired test.</w:t>
            </w:r>
          </w:p>
          <w:p w:rsidR="003675A6" w:rsidRPr="000F2332" w:rsidRDefault="003675A6" w:rsidP="00B2353E">
            <w:pPr>
              <w:pStyle w:val="1-style"/>
              <w:numPr>
                <w:ilvl w:val="0"/>
                <w:numId w:val="5"/>
              </w:numPr>
              <w:jc w:val="left"/>
              <w:rPr>
                <w:rFonts w:cs="Arial"/>
                <w:sz w:val="22"/>
                <w:szCs w:val="22"/>
              </w:rPr>
            </w:pPr>
            <w:r w:rsidRPr="000F2332">
              <w:rPr>
                <w:rFonts w:cs="Arial"/>
                <w:sz w:val="22"/>
                <w:szCs w:val="22"/>
              </w:rPr>
              <w:t>Press ENTER to start the test.  The HOME page appears, an alarm sounds, and the status is displayed on the HOME page during the test.  Each test takes approximately 15 to 30 seconds to complete.</w:t>
            </w:r>
            <w:r w:rsidRPr="000F2332">
              <w:rPr>
                <w:rFonts w:cs="Arial"/>
                <w:sz w:val="22"/>
                <w:szCs w:val="22"/>
              </w:rPr>
              <w:tab/>
            </w:r>
          </w:p>
          <w:p w:rsidR="00A748B4" w:rsidRPr="000F2332" w:rsidRDefault="003675A6" w:rsidP="00B2353E">
            <w:pPr>
              <w:pStyle w:val="a-style"/>
              <w:numPr>
                <w:ilvl w:val="0"/>
                <w:numId w:val="5"/>
              </w:numPr>
              <w:jc w:val="left"/>
              <w:rPr>
                <w:sz w:val="22"/>
                <w:szCs w:val="22"/>
              </w:rPr>
            </w:pPr>
            <w:r w:rsidRPr="000F2332">
              <w:rPr>
                <w:b/>
                <w:sz w:val="22"/>
                <w:szCs w:val="22"/>
              </w:rPr>
              <w:t>High Alarm Auto Test</w:t>
            </w:r>
            <w:r w:rsidRPr="000F2332">
              <w:rPr>
                <w:sz w:val="22"/>
                <w:szCs w:val="22"/>
              </w:rPr>
              <w:t xml:space="preserve"> – Physically heats the upper temperature probe to cause a high alarm condition.  After the test alarm activates, the system returns to normal operating mode.  </w:t>
            </w:r>
          </w:p>
          <w:p w:rsidR="00551B7A" w:rsidRPr="000F2332" w:rsidRDefault="003675A6" w:rsidP="00551B7A">
            <w:pPr>
              <w:numPr>
                <w:ilvl w:val="0"/>
                <w:numId w:val="5"/>
              </w:numPr>
              <w:rPr>
                <w:rFonts w:cs="Arial"/>
                <w:b/>
              </w:rPr>
            </w:pPr>
            <w:r w:rsidRPr="000F2332">
              <w:rPr>
                <w:rFonts w:ascii="Arial" w:hAnsi="Arial" w:cs="Arial"/>
                <w:b/>
                <w:sz w:val="22"/>
                <w:szCs w:val="22"/>
              </w:rPr>
              <w:t>Low Alarm Auto Test</w:t>
            </w:r>
            <w:r w:rsidRPr="000F2332">
              <w:rPr>
                <w:rFonts w:ascii="Arial" w:hAnsi="Arial" w:cs="Arial"/>
                <w:sz w:val="22"/>
                <w:szCs w:val="22"/>
              </w:rPr>
              <w:t xml:space="preserve"> – Physically cools the upper temperature probe to cause a low alarm condition.  After the test alarm activates, the system returns to normal operating mode.  </w:t>
            </w:r>
          </w:p>
          <w:p w:rsidR="003675A6" w:rsidRPr="00B53663" w:rsidRDefault="003675A6" w:rsidP="00551B7A">
            <w:pPr>
              <w:numPr>
                <w:ilvl w:val="0"/>
                <w:numId w:val="5"/>
              </w:numPr>
              <w:rPr>
                <w:rFonts w:ascii="Arial" w:hAnsi="Arial" w:cs="Arial"/>
                <w:b/>
              </w:rPr>
            </w:pPr>
            <w:r w:rsidRPr="000F2332">
              <w:rPr>
                <w:rFonts w:ascii="Arial" w:hAnsi="Arial" w:cs="Arial"/>
                <w:sz w:val="22"/>
                <w:szCs w:val="22"/>
              </w:rPr>
              <w:t>Document on the Platelet Incubator Maintenance Form</w:t>
            </w:r>
            <w:r w:rsidR="00046AF9" w:rsidRPr="000F2332">
              <w:rPr>
                <w:rFonts w:ascii="Arial" w:hAnsi="Arial" w:cs="Arial"/>
                <w:sz w:val="22"/>
                <w:szCs w:val="22"/>
              </w:rPr>
              <w:t xml:space="preserve"> (PIM)</w:t>
            </w:r>
            <w:r w:rsidR="00642159" w:rsidRPr="000F2332">
              <w:rPr>
                <w:rFonts w:ascii="Arial" w:hAnsi="Arial" w:cs="Arial"/>
                <w:sz w:val="22"/>
                <w:szCs w:val="22"/>
              </w:rPr>
              <w:t xml:space="preserve"> and in Temp </w:t>
            </w:r>
            <w:proofErr w:type="spellStart"/>
            <w:r w:rsidR="00642159" w:rsidRPr="000F2332">
              <w:rPr>
                <w:rFonts w:ascii="Arial" w:hAnsi="Arial" w:cs="Arial"/>
                <w:sz w:val="22"/>
                <w:szCs w:val="22"/>
              </w:rPr>
              <w:t>Trak</w:t>
            </w:r>
            <w:proofErr w:type="spellEnd"/>
            <w:r w:rsidR="00642159" w:rsidRPr="000F2332">
              <w:rPr>
                <w:rFonts w:ascii="Arial" w:hAnsi="Arial" w:cs="Arial"/>
                <w:sz w:val="22"/>
                <w:szCs w:val="22"/>
              </w:rPr>
              <w:t>.</w:t>
            </w:r>
          </w:p>
          <w:p w:rsidR="00B53663" w:rsidRPr="000F2332" w:rsidRDefault="00B53663" w:rsidP="00B53663">
            <w:pPr>
              <w:ind w:left="720"/>
              <w:rPr>
                <w:rFonts w:ascii="Arial" w:hAnsi="Arial" w:cs="Arial"/>
                <w:b/>
              </w:rPr>
            </w:pPr>
          </w:p>
        </w:tc>
        <w:tc>
          <w:tcPr>
            <w:tcW w:w="1837" w:type="dxa"/>
            <w:gridSpan w:val="2"/>
            <w:tcBorders>
              <w:top w:val="single" w:sz="4" w:space="0" w:color="auto"/>
              <w:left w:val="single" w:sz="4" w:space="0" w:color="auto"/>
              <w:bottom w:val="single" w:sz="4" w:space="0" w:color="auto"/>
              <w:right w:val="single" w:sz="4" w:space="0" w:color="auto"/>
            </w:tcBorders>
          </w:tcPr>
          <w:p w:rsidR="00A748B4" w:rsidRPr="000F2332" w:rsidRDefault="00413093" w:rsidP="00A748B4">
            <w:pPr>
              <w:pStyle w:val="a-style"/>
              <w:ind w:left="0" w:firstLine="0"/>
              <w:jc w:val="left"/>
              <w:rPr>
                <w:rFonts w:cs="Arial"/>
                <w:sz w:val="22"/>
                <w:szCs w:val="22"/>
              </w:rPr>
            </w:pPr>
            <w:r w:rsidRPr="000F2332">
              <w:rPr>
                <w:rFonts w:cs="Arial"/>
                <w:sz w:val="22"/>
                <w:szCs w:val="22"/>
              </w:rPr>
              <w:t>Platelet Incubator Maintenance Form</w:t>
            </w:r>
          </w:p>
        </w:tc>
      </w:tr>
      <w:tr w:rsidR="00A13307" w:rsidRPr="000F2332" w:rsidTr="00717856">
        <w:trPr>
          <w:trHeight w:val="1834"/>
        </w:trPr>
        <w:tc>
          <w:tcPr>
            <w:tcW w:w="1170" w:type="dxa"/>
            <w:tcBorders>
              <w:top w:val="single" w:sz="4" w:space="0" w:color="auto"/>
              <w:left w:val="single" w:sz="4" w:space="0" w:color="auto"/>
              <w:bottom w:val="single" w:sz="4" w:space="0" w:color="auto"/>
              <w:right w:val="single" w:sz="4" w:space="0" w:color="auto"/>
            </w:tcBorders>
            <w:vAlign w:val="center"/>
          </w:tcPr>
          <w:p w:rsidR="00A13307" w:rsidRPr="000F2332" w:rsidRDefault="00551B7A" w:rsidP="00551B7A">
            <w:pPr>
              <w:rPr>
                <w:rFonts w:ascii="Arial" w:hAnsi="Arial" w:cs="Arial"/>
                <w:b/>
              </w:rPr>
            </w:pPr>
            <w:r w:rsidRPr="000F2332">
              <w:rPr>
                <w:rFonts w:ascii="Arial" w:hAnsi="Arial" w:cs="Arial"/>
                <w:b/>
                <w:sz w:val="22"/>
                <w:szCs w:val="22"/>
              </w:rPr>
              <w:t>Agitator</w:t>
            </w:r>
          </w:p>
          <w:p w:rsidR="00E421D9" w:rsidRPr="000F2332" w:rsidRDefault="00E421D9" w:rsidP="00551B7A">
            <w:pPr>
              <w:rPr>
                <w:rFonts w:ascii="Arial" w:hAnsi="Arial" w:cs="Arial"/>
                <w:b/>
              </w:rPr>
            </w:pPr>
            <w:r w:rsidRPr="000F2332">
              <w:rPr>
                <w:rFonts w:ascii="Arial" w:hAnsi="Arial" w:cs="Arial"/>
                <w:b/>
                <w:sz w:val="22"/>
                <w:szCs w:val="22"/>
              </w:rPr>
              <w:t>Motion</w:t>
            </w:r>
          </w:p>
          <w:p w:rsidR="00E421D9" w:rsidRPr="000F2332" w:rsidRDefault="00E421D9" w:rsidP="00551B7A">
            <w:pPr>
              <w:rPr>
                <w:rFonts w:ascii="Arial" w:hAnsi="Arial" w:cs="Arial"/>
                <w:b/>
              </w:rPr>
            </w:pPr>
            <w:r w:rsidRPr="000F2332">
              <w:rPr>
                <w:rFonts w:ascii="Arial" w:hAnsi="Arial" w:cs="Arial"/>
                <w:b/>
                <w:sz w:val="22"/>
                <w:szCs w:val="22"/>
              </w:rPr>
              <w:t>Alarm</w:t>
            </w:r>
          </w:p>
        </w:tc>
        <w:tc>
          <w:tcPr>
            <w:tcW w:w="7938" w:type="dxa"/>
            <w:tcBorders>
              <w:top w:val="single" w:sz="4" w:space="0" w:color="auto"/>
              <w:left w:val="single" w:sz="4" w:space="0" w:color="auto"/>
              <w:bottom w:val="single" w:sz="4" w:space="0" w:color="auto"/>
              <w:right w:val="single" w:sz="4" w:space="0" w:color="auto"/>
            </w:tcBorders>
            <w:vAlign w:val="center"/>
          </w:tcPr>
          <w:p w:rsidR="00A13307" w:rsidRPr="000F2332" w:rsidRDefault="00A13307" w:rsidP="00413093">
            <w:pPr>
              <w:pStyle w:val="2-style"/>
              <w:ind w:left="0" w:firstLine="0"/>
              <w:jc w:val="left"/>
              <w:rPr>
                <w:rFonts w:cs="Arial"/>
                <w:b/>
                <w:sz w:val="22"/>
                <w:szCs w:val="22"/>
              </w:rPr>
            </w:pPr>
            <w:r w:rsidRPr="000F2332">
              <w:rPr>
                <w:rFonts w:cs="Arial"/>
                <w:b/>
                <w:sz w:val="22"/>
                <w:szCs w:val="22"/>
              </w:rPr>
              <w:t>Agitator Motion and Alarm check.</w:t>
            </w:r>
            <w:r w:rsidR="003F6C69" w:rsidRPr="000F2332">
              <w:rPr>
                <w:rFonts w:cs="Arial"/>
                <w:b/>
                <w:sz w:val="22"/>
                <w:szCs w:val="22"/>
              </w:rPr>
              <w:t xml:space="preserve">   </w:t>
            </w:r>
          </w:p>
          <w:p w:rsidR="00A13307" w:rsidRPr="000F2332" w:rsidRDefault="00A13307" w:rsidP="00B2353E">
            <w:pPr>
              <w:pStyle w:val="2-style"/>
              <w:numPr>
                <w:ilvl w:val="0"/>
                <w:numId w:val="7"/>
              </w:numPr>
              <w:jc w:val="left"/>
              <w:rPr>
                <w:rFonts w:cs="Arial"/>
                <w:sz w:val="22"/>
                <w:szCs w:val="22"/>
              </w:rPr>
            </w:pPr>
            <w:r w:rsidRPr="000F2332">
              <w:rPr>
                <w:rFonts w:cs="Arial"/>
                <w:sz w:val="22"/>
                <w:szCs w:val="22"/>
              </w:rPr>
              <w:t>Stop the Platelet Agitator and wait the designated time for the motion alarm to sound.  The Programmed Time Delay is 1 minute.</w:t>
            </w:r>
          </w:p>
          <w:p w:rsidR="00A13307" w:rsidRPr="000F2332" w:rsidRDefault="00046AF9" w:rsidP="00B2353E">
            <w:pPr>
              <w:pStyle w:val="2-style"/>
              <w:numPr>
                <w:ilvl w:val="0"/>
                <w:numId w:val="7"/>
              </w:numPr>
              <w:jc w:val="left"/>
              <w:rPr>
                <w:rFonts w:cs="Arial"/>
                <w:sz w:val="22"/>
                <w:szCs w:val="22"/>
              </w:rPr>
            </w:pPr>
            <w:r w:rsidRPr="000F2332">
              <w:rPr>
                <w:rFonts w:cs="Arial"/>
                <w:sz w:val="22"/>
                <w:szCs w:val="22"/>
              </w:rPr>
              <w:t>Record results on the PIM form</w:t>
            </w:r>
            <w:r w:rsidR="00A13307" w:rsidRPr="000F2332">
              <w:rPr>
                <w:rFonts w:cs="Arial"/>
                <w:sz w:val="22"/>
                <w:szCs w:val="22"/>
              </w:rPr>
              <w:t>.</w:t>
            </w:r>
          </w:p>
          <w:p w:rsidR="00A13307" w:rsidRPr="000F2332" w:rsidRDefault="00A13307" w:rsidP="00675D33">
            <w:pPr>
              <w:pStyle w:val="2-style"/>
              <w:numPr>
                <w:ilvl w:val="0"/>
                <w:numId w:val="7"/>
              </w:numPr>
              <w:jc w:val="left"/>
              <w:rPr>
                <w:rFonts w:cs="Arial"/>
                <w:sz w:val="22"/>
                <w:szCs w:val="22"/>
              </w:rPr>
            </w:pPr>
            <w:r w:rsidRPr="000F2332">
              <w:rPr>
                <w:rFonts w:cs="Arial"/>
                <w:sz w:val="22"/>
                <w:szCs w:val="22"/>
              </w:rPr>
              <w:t xml:space="preserve">Turn the agitator back on.  </w:t>
            </w:r>
          </w:p>
        </w:tc>
        <w:tc>
          <w:tcPr>
            <w:tcW w:w="1837" w:type="dxa"/>
            <w:gridSpan w:val="2"/>
            <w:tcBorders>
              <w:top w:val="single" w:sz="4" w:space="0" w:color="auto"/>
              <w:left w:val="single" w:sz="4" w:space="0" w:color="auto"/>
              <w:bottom w:val="single" w:sz="4" w:space="0" w:color="auto"/>
              <w:right w:val="single" w:sz="4" w:space="0" w:color="auto"/>
            </w:tcBorders>
          </w:tcPr>
          <w:p w:rsidR="00A13307" w:rsidRPr="000F2332" w:rsidRDefault="00A13307" w:rsidP="00413093">
            <w:pPr>
              <w:pStyle w:val="a-style"/>
              <w:ind w:left="0" w:firstLine="0"/>
              <w:jc w:val="left"/>
              <w:rPr>
                <w:rFonts w:cs="Arial"/>
                <w:sz w:val="22"/>
                <w:szCs w:val="22"/>
              </w:rPr>
            </w:pPr>
          </w:p>
        </w:tc>
      </w:tr>
    </w:tbl>
    <w:p w:rsidR="007C3878" w:rsidRDefault="007C3878"/>
    <w:p w:rsidR="007C3878" w:rsidRDefault="007C3878"/>
    <w:p w:rsidR="007C3878" w:rsidRPr="00717856" w:rsidRDefault="007C3878" w:rsidP="007C3878">
      <w:pPr>
        <w:rPr>
          <w:rFonts w:ascii="Arial" w:hAnsi="Arial" w:cs="Arial"/>
          <w:b/>
          <w:sz w:val="22"/>
          <w:szCs w:val="22"/>
        </w:rPr>
      </w:pPr>
      <w:r>
        <w:rPr>
          <w:rFonts w:ascii="Arial" w:hAnsi="Arial" w:cs="Arial"/>
          <w:b/>
          <w:sz w:val="22"/>
          <w:szCs w:val="22"/>
        </w:rPr>
        <w:lastRenderedPageBreak/>
        <w:t>Appendix</w:t>
      </w:r>
      <w:r w:rsidR="00A44892">
        <w:rPr>
          <w:rFonts w:ascii="Arial" w:hAnsi="Arial" w:cs="Arial"/>
          <w:b/>
          <w:sz w:val="22"/>
          <w:szCs w:val="22"/>
        </w:rPr>
        <w:t xml:space="preserve"> A:  Platelet Incubators</w:t>
      </w:r>
      <w:r>
        <w:rPr>
          <w:rFonts w:ascii="Arial" w:hAnsi="Arial" w:cs="Arial"/>
          <w:b/>
          <w:sz w:val="22"/>
          <w:szCs w:val="22"/>
        </w:rPr>
        <w:t xml:space="preserve">   (continued) </w:t>
      </w:r>
    </w:p>
    <w:p w:rsidR="007C3878" w:rsidRDefault="007C3878"/>
    <w:tbl>
      <w:tblPr>
        <w:tblW w:w="10945" w:type="dxa"/>
        <w:tblInd w:w="-605" w:type="dxa"/>
        <w:tblLayout w:type="fixed"/>
        <w:tblCellMar>
          <w:top w:w="43" w:type="dxa"/>
          <w:left w:w="115" w:type="dxa"/>
          <w:bottom w:w="43" w:type="dxa"/>
          <w:right w:w="115" w:type="dxa"/>
        </w:tblCellMar>
        <w:tblLook w:val="01E0" w:firstRow="1" w:lastRow="1" w:firstColumn="1" w:lastColumn="1" w:noHBand="0" w:noVBand="0"/>
      </w:tblPr>
      <w:tblGrid>
        <w:gridCol w:w="1710"/>
        <w:gridCol w:w="7398"/>
        <w:gridCol w:w="9"/>
        <w:gridCol w:w="333"/>
        <w:gridCol w:w="1495"/>
      </w:tblGrid>
      <w:tr w:rsidR="007C3878" w:rsidRPr="000F2332" w:rsidTr="007C3878">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Step</w:t>
            </w:r>
          </w:p>
        </w:tc>
        <w:tc>
          <w:tcPr>
            <w:tcW w:w="7407" w:type="dxa"/>
            <w:gridSpan w:val="2"/>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Action</w:t>
            </w:r>
          </w:p>
        </w:tc>
        <w:tc>
          <w:tcPr>
            <w:tcW w:w="1828" w:type="dxa"/>
            <w:gridSpan w:val="2"/>
            <w:tcBorders>
              <w:top w:val="single" w:sz="4" w:space="0" w:color="auto"/>
              <w:left w:val="single" w:sz="4" w:space="0" w:color="auto"/>
              <w:bottom w:val="single" w:sz="4" w:space="0" w:color="auto"/>
              <w:right w:val="single" w:sz="4" w:space="0" w:color="auto"/>
            </w:tcBorders>
          </w:tcPr>
          <w:p w:rsidR="007C3878" w:rsidRPr="000F2332" w:rsidRDefault="007C3878" w:rsidP="00FE69B9">
            <w:pPr>
              <w:pStyle w:val="a-style"/>
              <w:ind w:left="0" w:firstLine="0"/>
              <w:jc w:val="left"/>
              <w:rPr>
                <w:rFonts w:cs="Arial"/>
                <w:b/>
                <w:sz w:val="22"/>
                <w:szCs w:val="22"/>
              </w:rPr>
            </w:pPr>
            <w:r w:rsidRPr="000F2332">
              <w:rPr>
                <w:rFonts w:cs="Arial"/>
                <w:b/>
                <w:sz w:val="22"/>
                <w:szCs w:val="22"/>
              </w:rPr>
              <w:t>Related Documents</w:t>
            </w:r>
          </w:p>
        </w:tc>
      </w:tr>
      <w:tr w:rsidR="00452612" w:rsidRPr="000F2332" w:rsidTr="007C3878">
        <w:trPr>
          <w:trHeight w:val="1204"/>
        </w:trPr>
        <w:tc>
          <w:tcPr>
            <w:tcW w:w="1710" w:type="dxa"/>
            <w:tcBorders>
              <w:top w:val="single" w:sz="4" w:space="0" w:color="auto"/>
              <w:left w:val="single" w:sz="4" w:space="0" w:color="auto"/>
              <w:bottom w:val="single" w:sz="4" w:space="0" w:color="auto"/>
              <w:right w:val="single" w:sz="4" w:space="0" w:color="auto"/>
            </w:tcBorders>
          </w:tcPr>
          <w:p w:rsidR="00452612" w:rsidRPr="000F2332" w:rsidRDefault="00452612" w:rsidP="00A56953">
            <w:pPr>
              <w:rPr>
                <w:rFonts w:ascii="Arial" w:hAnsi="Arial" w:cs="Arial"/>
                <w:b/>
              </w:rPr>
            </w:pPr>
          </w:p>
          <w:p w:rsidR="00452612" w:rsidRPr="000F2332" w:rsidRDefault="00E421D9" w:rsidP="00A56953">
            <w:pPr>
              <w:rPr>
                <w:rFonts w:ascii="Arial" w:hAnsi="Arial" w:cs="Arial"/>
                <w:b/>
              </w:rPr>
            </w:pPr>
            <w:r w:rsidRPr="000F2332">
              <w:rPr>
                <w:rFonts w:ascii="Arial" w:hAnsi="Arial" w:cs="Arial"/>
                <w:b/>
              </w:rPr>
              <w:t>Door Open</w:t>
            </w:r>
          </w:p>
          <w:p w:rsidR="00E421D9" w:rsidRPr="000F2332" w:rsidRDefault="009176C8" w:rsidP="00A56953">
            <w:pPr>
              <w:rPr>
                <w:rFonts w:ascii="Arial" w:hAnsi="Arial" w:cs="Arial"/>
                <w:b/>
              </w:rPr>
            </w:pPr>
            <w:r w:rsidRPr="000F2332">
              <w:rPr>
                <w:rFonts w:ascii="Arial" w:hAnsi="Arial" w:cs="Arial"/>
                <w:b/>
              </w:rPr>
              <w:t>Alar</w:t>
            </w:r>
            <w:r w:rsidR="00E421D9" w:rsidRPr="000F2332">
              <w:rPr>
                <w:rFonts w:ascii="Arial" w:hAnsi="Arial" w:cs="Arial"/>
                <w:b/>
              </w:rPr>
              <w:t>m</w:t>
            </w:r>
          </w:p>
        </w:tc>
        <w:tc>
          <w:tcPr>
            <w:tcW w:w="7398" w:type="dxa"/>
            <w:tcBorders>
              <w:top w:val="single" w:sz="4" w:space="0" w:color="auto"/>
              <w:left w:val="single" w:sz="4" w:space="0" w:color="auto"/>
              <w:bottom w:val="single" w:sz="4" w:space="0" w:color="auto"/>
              <w:right w:val="single" w:sz="4" w:space="0" w:color="auto"/>
            </w:tcBorders>
          </w:tcPr>
          <w:p w:rsidR="00452612" w:rsidRPr="000F2332" w:rsidRDefault="00452612" w:rsidP="002635E4">
            <w:pPr>
              <w:pStyle w:val="1-style"/>
              <w:ind w:left="0" w:firstLine="0"/>
              <w:jc w:val="left"/>
              <w:rPr>
                <w:rFonts w:cs="Arial"/>
                <w:b/>
                <w:sz w:val="22"/>
                <w:szCs w:val="22"/>
              </w:rPr>
            </w:pPr>
            <w:r w:rsidRPr="000F2332">
              <w:rPr>
                <w:rFonts w:cs="Arial"/>
                <w:b/>
                <w:sz w:val="22"/>
                <w:szCs w:val="22"/>
              </w:rPr>
              <w:t>Door Open Alarm check.</w:t>
            </w:r>
            <w:r w:rsidR="003F6C69" w:rsidRPr="000F2332">
              <w:rPr>
                <w:rFonts w:cs="Arial"/>
                <w:b/>
                <w:sz w:val="22"/>
                <w:szCs w:val="22"/>
              </w:rPr>
              <w:t xml:space="preserve">    </w:t>
            </w:r>
          </w:p>
          <w:p w:rsidR="00452612" w:rsidRPr="000F2332" w:rsidRDefault="00452612" w:rsidP="00B2353E">
            <w:pPr>
              <w:pStyle w:val="2-style"/>
              <w:numPr>
                <w:ilvl w:val="0"/>
                <w:numId w:val="8"/>
              </w:numPr>
              <w:jc w:val="left"/>
              <w:rPr>
                <w:rFonts w:cs="Arial"/>
                <w:sz w:val="22"/>
                <w:szCs w:val="22"/>
              </w:rPr>
            </w:pPr>
            <w:r w:rsidRPr="000F2332">
              <w:rPr>
                <w:rFonts w:cs="Arial"/>
                <w:sz w:val="22"/>
                <w:szCs w:val="22"/>
              </w:rPr>
              <w:t xml:space="preserve">Open the door to disengage the door switch.  </w:t>
            </w:r>
          </w:p>
          <w:p w:rsidR="00452612" w:rsidRPr="000F2332" w:rsidRDefault="00452612" w:rsidP="00B2353E">
            <w:pPr>
              <w:pStyle w:val="2-style"/>
              <w:numPr>
                <w:ilvl w:val="0"/>
                <w:numId w:val="8"/>
              </w:numPr>
              <w:jc w:val="left"/>
              <w:rPr>
                <w:rFonts w:cs="Arial"/>
                <w:sz w:val="22"/>
                <w:szCs w:val="22"/>
              </w:rPr>
            </w:pPr>
            <w:r w:rsidRPr="000F2332">
              <w:rPr>
                <w:rFonts w:cs="Arial"/>
                <w:sz w:val="22"/>
                <w:szCs w:val="22"/>
              </w:rPr>
              <w:t>Wait for the alarm to sound, the programmed time delay is 1 minute.</w:t>
            </w:r>
          </w:p>
          <w:p w:rsidR="00452612" w:rsidRPr="000F2332" w:rsidRDefault="00642159" w:rsidP="002635E4">
            <w:pPr>
              <w:pStyle w:val="a-style"/>
              <w:numPr>
                <w:ilvl w:val="0"/>
                <w:numId w:val="8"/>
              </w:numPr>
              <w:jc w:val="left"/>
              <w:rPr>
                <w:rFonts w:cs="Arial"/>
                <w:b/>
                <w:sz w:val="22"/>
                <w:szCs w:val="22"/>
              </w:rPr>
            </w:pPr>
            <w:r w:rsidRPr="000F2332">
              <w:rPr>
                <w:rFonts w:cs="Arial"/>
                <w:sz w:val="22"/>
                <w:szCs w:val="22"/>
              </w:rPr>
              <w:t>Document results on the PIM form</w:t>
            </w:r>
            <w:r w:rsidR="00452612" w:rsidRPr="000F2332">
              <w:rPr>
                <w:rFonts w:cs="Arial"/>
                <w:sz w:val="22"/>
                <w:szCs w:val="22"/>
              </w:rPr>
              <w:t>.</w:t>
            </w:r>
          </w:p>
          <w:p w:rsidR="00452612" w:rsidRPr="000F2332" w:rsidRDefault="00452612" w:rsidP="002635E4">
            <w:pPr>
              <w:tabs>
                <w:tab w:val="left" w:pos="1185"/>
              </w:tabs>
            </w:pPr>
            <w:r w:rsidRPr="000F2332">
              <w:tab/>
            </w:r>
          </w:p>
        </w:tc>
        <w:tc>
          <w:tcPr>
            <w:tcW w:w="1837" w:type="dxa"/>
            <w:gridSpan w:val="3"/>
            <w:vMerge w:val="restart"/>
            <w:tcBorders>
              <w:top w:val="single" w:sz="4" w:space="0" w:color="auto"/>
              <w:left w:val="single" w:sz="4" w:space="0" w:color="auto"/>
              <w:right w:val="single" w:sz="4" w:space="0" w:color="auto"/>
            </w:tcBorders>
          </w:tcPr>
          <w:p w:rsidR="00452612" w:rsidRPr="000F2332" w:rsidRDefault="00452612" w:rsidP="00A56953">
            <w:pPr>
              <w:pStyle w:val="a-style"/>
              <w:ind w:left="0" w:firstLine="0"/>
              <w:jc w:val="left"/>
              <w:rPr>
                <w:rFonts w:cs="Arial"/>
                <w:b/>
                <w:sz w:val="22"/>
                <w:szCs w:val="22"/>
              </w:rPr>
            </w:pPr>
          </w:p>
        </w:tc>
      </w:tr>
      <w:tr w:rsidR="002635E4" w:rsidRPr="000F2332" w:rsidTr="007C3878">
        <w:trPr>
          <w:trHeight w:val="934"/>
        </w:trPr>
        <w:tc>
          <w:tcPr>
            <w:tcW w:w="1710" w:type="dxa"/>
            <w:tcBorders>
              <w:top w:val="single" w:sz="4" w:space="0" w:color="auto"/>
              <w:left w:val="single" w:sz="4" w:space="0" w:color="auto"/>
              <w:bottom w:val="single" w:sz="4" w:space="0" w:color="auto"/>
              <w:right w:val="single" w:sz="4" w:space="0" w:color="auto"/>
            </w:tcBorders>
          </w:tcPr>
          <w:p w:rsidR="002635E4" w:rsidRPr="000F2332" w:rsidRDefault="00E421D9" w:rsidP="00E421D9">
            <w:pPr>
              <w:rPr>
                <w:rFonts w:ascii="Arial" w:hAnsi="Arial" w:cs="Arial"/>
                <w:b/>
              </w:rPr>
            </w:pPr>
            <w:r w:rsidRPr="000F2332">
              <w:rPr>
                <w:rFonts w:ascii="Arial" w:hAnsi="Arial" w:cs="Arial"/>
                <w:b/>
              </w:rPr>
              <w:t xml:space="preserve"> </w:t>
            </w:r>
          </w:p>
          <w:p w:rsidR="00E421D9" w:rsidRPr="000F2332" w:rsidRDefault="00E421D9" w:rsidP="00E421D9">
            <w:pPr>
              <w:rPr>
                <w:rFonts w:ascii="Arial" w:hAnsi="Arial" w:cs="Arial"/>
                <w:b/>
              </w:rPr>
            </w:pPr>
          </w:p>
          <w:p w:rsidR="00E421D9" w:rsidRPr="000F2332" w:rsidRDefault="00E421D9" w:rsidP="00E421D9">
            <w:pPr>
              <w:rPr>
                <w:rFonts w:ascii="Arial" w:hAnsi="Arial" w:cs="Arial"/>
                <w:b/>
              </w:rPr>
            </w:pPr>
            <w:r w:rsidRPr="000F2332">
              <w:rPr>
                <w:rFonts w:ascii="Arial" w:hAnsi="Arial" w:cs="Arial"/>
                <w:b/>
              </w:rPr>
              <w:t>Power Failure Alarm</w:t>
            </w:r>
          </w:p>
        </w:tc>
        <w:tc>
          <w:tcPr>
            <w:tcW w:w="7398" w:type="dxa"/>
            <w:tcBorders>
              <w:top w:val="single" w:sz="4" w:space="0" w:color="auto"/>
              <w:left w:val="single" w:sz="4" w:space="0" w:color="auto"/>
              <w:bottom w:val="single" w:sz="4" w:space="0" w:color="auto"/>
              <w:right w:val="single" w:sz="4" w:space="0" w:color="auto"/>
            </w:tcBorders>
            <w:vAlign w:val="center"/>
          </w:tcPr>
          <w:p w:rsidR="002635E4" w:rsidRPr="000F2332" w:rsidRDefault="002635E4" w:rsidP="00A13307">
            <w:pPr>
              <w:pStyle w:val="1-style"/>
              <w:ind w:left="0" w:firstLine="0"/>
              <w:jc w:val="left"/>
              <w:rPr>
                <w:rFonts w:cs="Arial"/>
                <w:b/>
                <w:sz w:val="22"/>
                <w:szCs w:val="22"/>
              </w:rPr>
            </w:pPr>
            <w:r w:rsidRPr="000F2332">
              <w:rPr>
                <w:rFonts w:cs="Arial"/>
                <w:b/>
                <w:sz w:val="22"/>
                <w:szCs w:val="22"/>
              </w:rPr>
              <w:t>Platelet Incubator Power Failure alarm check.</w:t>
            </w:r>
            <w:r w:rsidR="003F6C69" w:rsidRPr="000F2332">
              <w:rPr>
                <w:rFonts w:cs="Arial"/>
                <w:b/>
                <w:sz w:val="22"/>
                <w:szCs w:val="22"/>
              </w:rPr>
              <w:t xml:space="preserve">   </w:t>
            </w:r>
          </w:p>
          <w:p w:rsidR="002635E4" w:rsidRPr="000F2332" w:rsidRDefault="002635E4" w:rsidP="00B2353E">
            <w:pPr>
              <w:pStyle w:val="2-style"/>
              <w:numPr>
                <w:ilvl w:val="0"/>
                <w:numId w:val="9"/>
              </w:numPr>
              <w:jc w:val="left"/>
              <w:rPr>
                <w:rFonts w:cs="Arial"/>
                <w:sz w:val="22"/>
                <w:szCs w:val="22"/>
              </w:rPr>
            </w:pPr>
            <w:r w:rsidRPr="000F2332">
              <w:rPr>
                <w:rFonts w:cs="Arial"/>
                <w:sz w:val="22"/>
                <w:szCs w:val="22"/>
              </w:rPr>
              <w:t>With the platelet incubator turned ON, disconnect it from the power and wait for the alarm to sound. There is no programmed time delay for this alarm.</w:t>
            </w:r>
          </w:p>
          <w:p w:rsidR="002635E4" w:rsidRPr="000F2332" w:rsidRDefault="002635E4" w:rsidP="00B2353E">
            <w:pPr>
              <w:pStyle w:val="2-style"/>
              <w:numPr>
                <w:ilvl w:val="0"/>
                <w:numId w:val="9"/>
              </w:numPr>
              <w:jc w:val="left"/>
              <w:rPr>
                <w:rFonts w:cs="Arial"/>
                <w:sz w:val="22"/>
                <w:szCs w:val="22"/>
              </w:rPr>
            </w:pPr>
            <w:r w:rsidRPr="000F2332">
              <w:rPr>
                <w:rFonts w:cs="Arial"/>
                <w:sz w:val="22"/>
                <w:szCs w:val="22"/>
              </w:rPr>
              <w:t>Reconnect the instrument to the power source.</w:t>
            </w:r>
          </w:p>
          <w:p w:rsidR="002635E4" w:rsidRPr="000F2332" w:rsidRDefault="00642159" w:rsidP="00B2353E">
            <w:pPr>
              <w:pStyle w:val="2-style"/>
              <w:numPr>
                <w:ilvl w:val="0"/>
                <w:numId w:val="9"/>
              </w:numPr>
              <w:jc w:val="left"/>
              <w:rPr>
                <w:rFonts w:cs="Arial"/>
                <w:sz w:val="22"/>
                <w:szCs w:val="22"/>
              </w:rPr>
            </w:pPr>
            <w:r w:rsidRPr="000F2332">
              <w:rPr>
                <w:rFonts w:cs="Arial"/>
                <w:sz w:val="22"/>
                <w:szCs w:val="22"/>
              </w:rPr>
              <w:t>Document results on the PIM form</w:t>
            </w:r>
            <w:r w:rsidR="002635E4" w:rsidRPr="000F2332">
              <w:rPr>
                <w:rFonts w:cs="Arial"/>
                <w:sz w:val="22"/>
                <w:szCs w:val="22"/>
              </w:rPr>
              <w:t>.</w:t>
            </w:r>
          </w:p>
          <w:p w:rsidR="002635E4" w:rsidRPr="000F2332" w:rsidRDefault="002635E4" w:rsidP="00551B7A">
            <w:pPr>
              <w:pStyle w:val="a-style"/>
              <w:ind w:left="0" w:firstLine="0"/>
              <w:jc w:val="left"/>
              <w:rPr>
                <w:rFonts w:cs="Arial"/>
                <w:b/>
                <w:sz w:val="22"/>
                <w:szCs w:val="22"/>
              </w:rPr>
            </w:pPr>
            <w:r w:rsidRPr="000F2332">
              <w:rPr>
                <w:rFonts w:cs="Arial"/>
                <w:b/>
                <w:sz w:val="22"/>
                <w:szCs w:val="22"/>
              </w:rPr>
              <w:t>NOTE</w:t>
            </w:r>
            <w:r w:rsidRPr="000F2332">
              <w:rPr>
                <w:rFonts w:cs="Arial"/>
                <w:sz w:val="22"/>
                <w:szCs w:val="22"/>
              </w:rPr>
              <w:t>:  In the event of a power interruption, the audible alarm sounds and the central alarm relay activates.  To disable the audible portion of this alarm, use the Key Activated Switch located on the front control panel of the Platelet Incubator behind the swing out door in the upper right panel.  Disabling the power failure alarm also disables the audible portion of the temperature alarm, but the central alarm output and the red temperature alarm light on the controller are still functional.</w:t>
            </w:r>
            <w:r w:rsidR="00642159" w:rsidRPr="000F2332">
              <w:rPr>
                <w:rFonts w:cs="Arial"/>
                <w:sz w:val="22"/>
                <w:szCs w:val="22"/>
              </w:rPr>
              <w:t xml:space="preserve">  </w:t>
            </w:r>
          </w:p>
        </w:tc>
        <w:tc>
          <w:tcPr>
            <w:tcW w:w="1837" w:type="dxa"/>
            <w:gridSpan w:val="3"/>
            <w:vMerge/>
            <w:tcBorders>
              <w:left w:val="single" w:sz="4" w:space="0" w:color="auto"/>
              <w:bottom w:val="single" w:sz="4" w:space="0" w:color="auto"/>
              <w:right w:val="single" w:sz="4" w:space="0" w:color="auto"/>
            </w:tcBorders>
          </w:tcPr>
          <w:p w:rsidR="002635E4" w:rsidRPr="000F2332" w:rsidRDefault="002635E4" w:rsidP="00A56953">
            <w:pPr>
              <w:pStyle w:val="a-style"/>
              <w:ind w:left="0" w:firstLine="0"/>
              <w:jc w:val="left"/>
              <w:rPr>
                <w:rFonts w:cs="Arial"/>
                <w:b/>
                <w:sz w:val="22"/>
                <w:szCs w:val="22"/>
              </w:rPr>
            </w:pPr>
          </w:p>
        </w:tc>
      </w:tr>
      <w:tr w:rsidR="00D560CA" w:rsidRPr="000F2332" w:rsidTr="00E421D9">
        <w:trPr>
          <w:trHeight w:val="261"/>
        </w:trPr>
        <w:tc>
          <w:tcPr>
            <w:tcW w:w="10945" w:type="dxa"/>
            <w:gridSpan w:val="5"/>
            <w:tcBorders>
              <w:top w:val="single" w:sz="4" w:space="0" w:color="auto"/>
              <w:left w:val="single" w:sz="4" w:space="0" w:color="auto"/>
              <w:bottom w:val="single" w:sz="4" w:space="0" w:color="auto"/>
              <w:right w:val="single" w:sz="4" w:space="0" w:color="auto"/>
            </w:tcBorders>
            <w:vAlign w:val="center"/>
          </w:tcPr>
          <w:p w:rsidR="00D560CA" w:rsidRPr="000F2332" w:rsidRDefault="00D560CA" w:rsidP="00023A83">
            <w:pPr>
              <w:pStyle w:val="a-style"/>
              <w:ind w:left="0" w:firstLine="0"/>
              <w:jc w:val="left"/>
              <w:rPr>
                <w:rFonts w:cs="Arial"/>
                <w:b/>
                <w:sz w:val="22"/>
                <w:szCs w:val="22"/>
              </w:rPr>
            </w:pPr>
            <w:r w:rsidRPr="000F2332">
              <w:rPr>
                <w:rFonts w:cs="Arial"/>
                <w:b/>
                <w:sz w:val="22"/>
                <w:szCs w:val="22"/>
              </w:rPr>
              <w:t>Quarterly Maintenance</w:t>
            </w:r>
          </w:p>
        </w:tc>
      </w:tr>
      <w:tr w:rsidR="00E421D9" w:rsidRPr="000F2332" w:rsidTr="00E421D9">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E421D9" w:rsidRPr="000F2332" w:rsidRDefault="00E421D9" w:rsidP="002F69A6">
            <w:pPr>
              <w:pStyle w:val="a-style"/>
              <w:ind w:left="0" w:firstLine="0"/>
              <w:jc w:val="center"/>
              <w:rPr>
                <w:rFonts w:cs="Arial"/>
                <w:b/>
                <w:sz w:val="22"/>
                <w:szCs w:val="22"/>
              </w:rPr>
            </w:pPr>
            <w:r w:rsidRPr="000F2332">
              <w:rPr>
                <w:rFonts w:cs="Arial"/>
                <w:b/>
                <w:sz w:val="22"/>
                <w:szCs w:val="22"/>
              </w:rPr>
              <w:t>Step</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E421D9" w:rsidRPr="000F2332" w:rsidRDefault="00E421D9" w:rsidP="002F69A6">
            <w:pPr>
              <w:pStyle w:val="a-style"/>
              <w:ind w:left="0" w:firstLine="0"/>
              <w:jc w:val="center"/>
              <w:rPr>
                <w:rFonts w:cs="Arial"/>
                <w:b/>
                <w:sz w:val="22"/>
                <w:szCs w:val="22"/>
              </w:rPr>
            </w:pPr>
            <w:r w:rsidRPr="000F2332">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E421D9" w:rsidRPr="000F2332" w:rsidRDefault="00E421D9" w:rsidP="002F69A6">
            <w:pPr>
              <w:pStyle w:val="a-style"/>
              <w:ind w:left="0" w:firstLine="0"/>
              <w:jc w:val="left"/>
              <w:rPr>
                <w:rFonts w:cs="Arial"/>
                <w:b/>
                <w:sz w:val="22"/>
                <w:szCs w:val="22"/>
              </w:rPr>
            </w:pPr>
            <w:r w:rsidRPr="000F2332">
              <w:rPr>
                <w:rFonts w:cs="Arial"/>
                <w:b/>
                <w:sz w:val="22"/>
                <w:szCs w:val="22"/>
              </w:rPr>
              <w:t>Related Documents</w:t>
            </w:r>
          </w:p>
        </w:tc>
      </w:tr>
      <w:tr w:rsidR="00D560CA" w:rsidRPr="000F2332" w:rsidTr="004E54DA">
        <w:trPr>
          <w:trHeight w:val="6154"/>
        </w:trPr>
        <w:tc>
          <w:tcPr>
            <w:tcW w:w="1710" w:type="dxa"/>
            <w:tcBorders>
              <w:top w:val="single" w:sz="4" w:space="0" w:color="auto"/>
              <w:left w:val="single" w:sz="4" w:space="0" w:color="auto"/>
              <w:bottom w:val="single" w:sz="4" w:space="0" w:color="auto"/>
              <w:right w:val="single" w:sz="4" w:space="0" w:color="auto"/>
            </w:tcBorders>
            <w:vAlign w:val="center"/>
          </w:tcPr>
          <w:p w:rsidR="00D560CA" w:rsidRPr="000F2332" w:rsidRDefault="00D560CA" w:rsidP="00D560CA">
            <w:pPr>
              <w:rPr>
                <w:rFonts w:ascii="Arial" w:hAnsi="Arial" w:cs="Arial"/>
                <w:b/>
              </w:rPr>
            </w:pPr>
            <w:r w:rsidRPr="000F2332">
              <w:rPr>
                <w:rFonts w:ascii="Arial" w:hAnsi="Arial" w:cs="Arial"/>
                <w:b/>
                <w:sz w:val="22"/>
                <w:szCs w:val="22"/>
              </w:rPr>
              <w:t xml:space="preserve">Calibration of </w:t>
            </w:r>
            <w:proofErr w:type="spellStart"/>
            <w:r w:rsidRPr="000F2332">
              <w:rPr>
                <w:rFonts w:ascii="Arial" w:hAnsi="Arial" w:cs="Arial"/>
                <w:b/>
                <w:sz w:val="22"/>
                <w:szCs w:val="22"/>
              </w:rPr>
              <w:t>iSeries</w:t>
            </w:r>
            <w:proofErr w:type="spellEnd"/>
            <w:r w:rsidRPr="000F2332">
              <w:rPr>
                <w:rFonts w:ascii="Arial" w:hAnsi="Arial" w:cs="Arial"/>
                <w:b/>
                <w:sz w:val="22"/>
                <w:szCs w:val="22"/>
              </w:rPr>
              <w:t xml:space="preserve"> </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D560CA" w:rsidRPr="000F2332" w:rsidRDefault="00D560CA" w:rsidP="002635E4">
            <w:pPr>
              <w:pStyle w:val="a-style"/>
              <w:ind w:left="0" w:firstLine="0"/>
              <w:jc w:val="left"/>
              <w:rPr>
                <w:rFonts w:cs="Arial"/>
                <w:sz w:val="22"/>
                <w:szCs w:val="22"/>
              </w:rPr>
            </w:pPr>
            <w:r w:rsidRPr="000F2332">
              <w:rPr>
                <w:rFonts w:cs="Arial"/>
                <w:b/>
                <w:sz w:val="22"/>
                <w:szCs w:val="22"/>
              </w:rPr>
              <w:t xml:space="preserve">Calibrate the digital </w:t>
            </w:r>
            <w:proofErr w:type="spellStart"/>
            <w:r w:rsidRPr="000F2332">
              <w:rPr>
                <w:rFonts w:cs="Arial"/>
                <w:b/>
                <w:sz w:val="22"/>
                <w:szCs w:val="22"/>
              </w:rPr>
              <w:t>i.Center</w:t>
            </w:r>
            <w:proofErr w:type="spellEnd"/>
            <w:r w:rsidRPr="000F2332">
              <w:rPr>
                <w:rFonts w:cs="Arial"/>
                <w:b/>
                <w:sz w:val="22"/>
                <w:szCs w:val="22"/>
              </w:rPr>
              <w:t xml:space="preserve"> Temperature Monitor</w:t>
            </w:r>
            <w:r w:rsidRPr="000F2332">
              <w:rPr>
                <w:rFonts w:cs="Arial"/>
                <w:sz w:val="22"/>
                <w:szCs w:val="22"/>
              </w:rPr>
              <w:t xml:space="preserve"> quarterly, following programming changes, and as needed to verify the upper or lower temperature display on the HOME page is accurately calibrated.  </w:t>
            </w:r>
          </w:p>
          <w:p w:rsidR="00D560CA" w:rsidRPr="000F2332" w:rsidRDefault="00D560CA" w:rsidP="00B2353E">
            <w:pPr>
              <w:pStyle w:val="a-style"/>
              <w:numPr>
                <w:ilvl w:val="0"/>
                <w:numId w:val="1"/>
              </w:numPr>
              <w:jc w:val="left"/>
              <w:rPr>
                <w:rFonts w:cs="Arial"/>
                <w:sz w:val="22"/>
                <w:szCs w:val="22"/>
              </w:rPr>
            </w:pPr>
            <w:r w:rsidRPr="000F2332">
              <w:rPr>
                <w:rFonts w:cs="Arial"/>
                <w:sz w:val="22"/>
                <w:szCs w:val="22"/>
              </w:rPr>
              <w:t>Before attempting to calibrate the Temperature Monitor, verify that there is proper clearance around the device for ventilation (at least 4 inches of space top and back).</w:t>
            </w:r>
          </w:p>
          <w:p w:rsidR="00D560CA" w:rsidRPr="000F2332" w:rsidRDefault="00D560CA" w:rsidP="00B2353E">
            <w:pPr>
              <w:pStyle w:val="1-style"/>
              <w:numPr>
                <w:ilvl w:val="0"/>
                <w:numId w:val="1"/>
              </w:numPr>
              <w:jc w:val="left"/>
              <w:rPr>
                <w:rFonts w:cs="Arial"/>
                <w:sz w:val="22"/>
                <w:szCs w:val="22"/>
              </w:rPr>
            </w:pPr>
            <w:r w:rsidRPr="000F2332">
              <w:rPr>
                <w:sz w:val="22"/>
                <w:szCs w:val="22"/>
              </w:rPr>
              <w:t>Verify that the preventative maintenance schedule has been followed, including the quarterly cleaning of the condenser.</w:t>
            </w:r>
          </w:p>
          <w:p w:rsidR="00E421D9" w:rsidRPr="000F2332" w:rsidRDefault="00D560CA" w:rsidP="00B2353E">
            <w:pPr>
              <w:pStyle w:val="a-style"/>
              <w:numPr>
                <w:ilvl w:val="0"/>
                <w:numId w:val="1"/>
              </w:numPr>
              <w:jc w:val="left"/>
              <w:rPr>
                <w:rFonts w:cs="Arial"/>
                <w:sz w:val="22"/>
                <w:szCs w:val="22"/>
              </w:rPr>
            </w:pPr>
            <w:r w:rsidRPr="000F2332">
              <w:rPr>
                <w:rFonts w:cs="Arial"/>
                <w:sz w:val="22"/>
                <w:szCs w:val="22"/>
              </w:rPr>
              <w:t>Ensure that the storage chamber is empty of platelet products, and that the Platelet Agitator is turned ON.</w:t>
            </w:r>
          </w:p>
          <w:p w:rsidR="00D560CA" w:rsidRPr="000F2332" w:rsidRDefault="00D560CA" w:rsidP="00E421D9">
            <w:pPr>
              <w:pStyle w:val="a-style"/>
              <w:ind w:left="360" w:firstLine="0"/>
              <w:jc w:val="left"/>
              <w:rPr>
                <w:rFonts w:cs="Arial"/>
                <w:sz w:val="22"/>
                <w:szCs w:val="22"/>
              </w:rPr>
            </w:pPr>
            <w:r w:rsidRPr="000F2332">
              <w:rPr>
                <w:rFonts w:cs="Arial"/>
                <w:sz w:val="22"/>
                <w:szCs w:val="22"/>
              </w:rPr>
              <w:tab/>
            </w:r>
          </w:p>
          <w:p w:rsidR="00D560CA" w:rsidRPr="000F2332" w:rsidRDefault="00D560CA" w:rsidP="00551B7A">
            <w:pPr>
              <w:pStyle w:val="1-style"/>
              <w:ind w:left="0" w:firstLine="0"/>
              <w:jc w:val="left"/>
              <w:rPr>
                <w:rFonts w:cs="Arial"/>
                <w:sz w:val="22"/>
                <w:szCs w:val="22"/>
              </w:rPr>
            </w:pPr>
            <w:r w:rsidRPr="000F2332">
              <w:rPr>
                <w:rFonts w:cs="Arial"/>
                <w:b/>
                <w:sz w:val="22"/>
                <w:szCs w:val="22"/>
              </w:rPr>
              <w:t xml:space="preserve">Verify </w:t>
            </w:r>
            <w:proofErr w:type="spellStart"/>
            <w:r w:rsidRPr="000F2332">
              <w:rPr>
                <w:rFonts w:cs="Arial"/>
                <w:b/>
                <w:sz w:val="22"/>
                <w:szCs w:val="22"/>
              </w:rPr>
              <w:t>i.Center</w:t>
            </w:r>
            <w:proofErr w:type="spellEnd"/>
            <w:r w:rsidRPr="000F2332">
              <w:rPr>
                <w:rFonts w:cs="Arial"/>
                <w:sz w:val="22"/>
                <w:szCs w:val="22"/>
              </w:rPr>
              <w:t xml:space="preserve"> temperature monitor readings:   </w:t>
            </w:r>
          </w:p>
          <w:p w:rsidR="00D560CA" w:rsidRPr="000F2332" w:rsidRDefault="00D560CA" w:rsidP="00551B7A">
            <w:pPr>
              <w:pStyle w:val="1-style"/>
              <w:numPr>
                <w:ilvl w:val="0"/>
                <w:numId w:val="21"/>
              </w:numPr>
              <w:jc w:val="left"/>
              <w:rPr>
                <w:rFonts w:cs="Arial"/>
                <w:sz w:val="22"/>
                <w:szCs w:val="22"/>
              </w:rPr>
            </w:pPr>
            <w:r w:rsidRPr="000F2332">
              <w:rPr>
                <w:rFonts w:cs="Arial"/>
                <w:sz w:val="22"/>
                <w:szCs w:val="22"/>
              </w:rPr>
              <w:t>Allow the chamber temperature to stabilize for approximately 30 minutes.</w:t>
            </w:r>
          </w:p>
          <w:p w:rsidR="00D560CA" w:rsidRPr="000F2332" w:rsidRDefault="00D560CA" w:rsidP="00B2353E">
            <w:pPr>
              <w:pStyle w:val="2-style"/>
              <w:numPr>
                <w:ilvl w:val="0"/>
                <w:numId w:val="1"/>
              </w:numPr>
              <w:jc w:val="left"/>
              <w:rPr>
                <w:rFonts w:cs="Arial"/>
                <w:sz w:val="22"/>
                <w:szCs w:val="22"/>
              </w:rPr>
            </w:pPr>
            <w:r w:rsidRPr="000F2332">
              <w:rPr>
                <w:rFonts w:cs="Arial"/>
                <w:sz w:val="22"/>
                <w:szCs w:val="22"/>
              </w:rPr>
              <w:t>Place a NIST Traceable Thermometer in the back, right, bottom corner.</w:t>
            </w:r>
          </w:p>
          <w:p w:rsidR="00D560CA" w:rsidRPr="000F2332" w:rsidRDefault="00D560CA" w:rsidP="00B2353E">
            <w:pPr>
              <w:pStyle w:val="2-style"/>
              <w:numPr>
                <w:ilvl w:val="0"/>
                <w:numId w:val="1"/>
              </w:numPr>
              <w:jc w:val="left"/>
              <w:rPr>
                <w:rFonts w:cs="Arial"/>
                <w:sz w:val="22"/>
                <w:szCs w:val="22"/>
              </w:rPr>
            </w:pPr>
            <w:r w:rsidRPr="000F2332">
              <w:rPr>
                <w:rFonts w:cs="Arial"/>
                <w:sz w:val="22"/>
                <w:szCs w:val="22"/>
              </w:rPr>
              <w:t xml:space="preserve">Allow the thermometer to accurately register the chamber air temperature for 30 minutes.  </w:t>
            </w:r>
          </w:p>
          <w:p w:rsidR="00D560CA" w:rsidRPr="000F2332" w:rsidRDefault="00D560CA" w:rsidP="00B2353E">
            <w:pPr>
              <w:pStyle w:val="2-style"/>
              <w:numPr>
                <w:ilvl w:val="0"/>
                <w:numId w:val="1"/>
              </w:numPr>
              <w:jc w:val="left"/>
              <w:rPr>
                <w:rFonts w:cs="Arial"/>
                <w:sz w:val="22"/>
                <w:szCs w:val="22"/>
              </w:rPr>
            </w:pPr>
            <w:r w:rsidRPr="000F2332">
              <w:rPr>
                <w:rFonts w:cs="Arial"/>
                <w:sz w:val="22"/>
                <w:szCs w:val="22"/>
              </w:rPr>
              <w:t xml:space="preserve">Compare the NIST Thermometer reading to the displayed value on the Temperature Monitor.  </w:t>
            </w:r>
          </w:p>
          <w:p w:rsidR="00D560CA" w:rsidRPr="000F2332" w:rsidRDefault="00D560CA" w:rsidP="00B2353E">
            <w:pPr>
              <w:pStyle w:val="2-style"/>
              <w:numPr>
                <w:ilvl w:val="0"/>
                <w:numId w:val="1"/>
              </w:numPr>
              <w:jc w:val="left"/>
              <w:rPr>
                <w:rFonts w:cs="Arial"/>
                <w:sz w:val="22"/>
                <w:szCs w:val="22"/>
              </w:rPr>
            </w:pPr>
            <w:r w:rsidRPr="000F2332">
              <w:rPr>
                <w:rFonts w:cs="Arial"/>
                <w:sz w:val="22"/>
                <w:szCs w:val="22"/>
              </w:rPr>
              <w:t>Record results on the PIM form.</w:t>
            </w:r>
          </w:p>
          <w:p w:rsidR="00D560CA" w:rsidRPr="000F2332" w:rsidRDefault="00D560CA" w:rsidP="00B2353E">
            <w:pPr>
              <w:pStyle w:val="1-style"/>
              <w:numPr>
                <w:ilvl w:val="0"/>
                <w:numId w:val="1"/>
              </w:numPr>
              <w:jc w:val="left"/>
              <w:rPr>
                <w:rFonts w:cs="Arial"/>
                <w:sz w:val="22"/>
                <w:szCs w:val="22"/>
              </w:rPr>
            </w:pPr>
            <w:r w:rsidRPr="000F2332">
              <w:rPr>
                <w:rFonts w:cs="Arial"/>
                <w:b/>
                <w:sz w:val="22"/>
                <w:szCs w:val="22"/>
              </w:rPr>
              <w:t xml:space="preserve">Note:  </w:t>
            </w:r>
            <w:r w:rsidRPr="000F2332">
              <w:rPr>
                <w:rFonts w:cs="Arial"/>
                <w:sz w:val="22"/>
                <w:szCs w:val="22"/>
              </w:rPr>
              <w:t xml:space="preserve">Calibration is required only if there is a difference greater than 0.5°C between the Temperature Monitor and the NIST Thermometer reading.  </w:t>
            </w:r>
          </w:p>
          <w:p w:rsidR="00D560CA" w:rsidRPr="004E54DA" w:rsidRDefault="00D560CA" w:rsidP="004E54DA">
            <w:pPr>
              <w:pStyle w:val="1-style"/>
              <w:ind w:left="360" w:firstLine="0"/>
              <w:jc w:val="left"/>
              <w:rPr>
                <w:rFonts w:cs="Arial"/>
                <w:sz w:val="22"/>
                <w:szCs w:val="22"/>
              </w:rPr>
            </w:pPr>
            <w:r w:rsidRPr="000F2332">
              <w:rPr>
                <w:rFonts w:cs="Arial"/>
                <w:sz w:val="22"/>
                <w:szCs w:val="22"/>
              </w:rPr>
              <w:t xml:space="preserve">(All readings must be between 20.5°C – 23.5°C.)  </w:t>
            </w:r>
          </w:p>
        </w:tc>
        <w:tc>
          <w:tcPr>
            <w:tcW w:w="1495" w:type="dxa"/>
            <w:tcBorders>
              <w:top w:val="single" w:sz="4" w:space="0" w:color="auto"/>
              <w:left w:val="single" w:sz="4" w:space="0" w:color="auto"/>
              <w:bottom w:val="single" w:sz="4" w:space="0" w:color="auto"/>
              <w:right w:val="single" w:sz="4" w:space="0" w:color="auto"/>
            </w:tcBorders>
          </w:tcPr>
          <w:p w:rsidR="00D560CA" w:rsidRPr="000F2332" w:rsidRDefault="00D560CA" w:rsidP="00A56953">
            <w:pPr>
              <w:pStyle w:val="a-style"/>
              <w:ind w:left="0" w:firstLine="0"/>
              <w:jc w:val="left"/>
              <w:rPr>
                <w:rFonts w:cs="Arial"/>
                <w:b/>
                <w:sz w:val="22"/>
                <w:szCs w:val="22"/>
              </w:rPr>
            </w:pPr>
          </w:p>
        </w:tc>
      </w:tr>
      <w:tr w:rsidR="007C3878" w:rsidRPr="000F2332" w:rsidTr="00FE69B9">
        <w:trPr>
          <w:trHeight w:val="261"/>
        </w:trPr>
        <w:tc>
          <w:tcPr>
            <w:tcW w:w="10945" w:type="dxa"/>
            <w:gridSpan w:val="5"/>
            <w:tcBorders>
              <w:top w:val="single" w:sz="4" w:space="0" w:color="auto"/>
              <w:left w:val="single" w:sz="4" w:space="0" w:color="auto"/>
              <w:bottom w:val="single" w:sz="4" w:space="0" w:color="auto"/>
              <w:right w:val="single" w:sz="4" w:space="0" w:color="auto"/>
            </w:tcBorders>
            <w:vAlign w:val="center"/>
          </w:tcPr>
          <w:p w:rsidR="007C3878" w:rsidRPr="00717856" w:rsidRDefault="007C3878" w:rsidP="007C3878">
            <w:pPr>
              <w:rPr>
                <w:rFonts w:ascii="Arial" w:hAnsi="Arial" w:cs="Arial"/>
                <w:b/>
              </w:rPr>
            </w:pPr>
            <w:r>
              <w:rPr>
                <w:rFonts w:ascii="Arial" w:hAnsi="Arial" w:cs="Arial"/>
                <w:b/>
                <w:sz w:val="22"/>
                <w:szCs w:val="22"/>
              </w:rPr>
              <w:lastRenderedPageBreak/>
              <w:t>Appendix</w:t>
            </w:r>
            <w:r w:rsidR="00A44892">
              <w:rPr>
                <w:rFonts w:ascii="Arial" w:hAnsi="Arial" w:cs="Arial"/>
                <w:b/>
                <w:sz w:val="22"/>
                <w:szCs w:val="22"/>
              </w:rPr>
              <w:t xml:space="preserve"> A:  Platelet Incubators</w:t>
            </w:r>
            <w:r>
              <w:rPr>
                <w:rFonts w:ascii="Arial" w:hAnsi="Arial" w:cs="Arial"/>
                <w:b/>
                <w:sz w:val="22"/>
                <w:szCs w:val="22"/>
              </w:rPr>
              <w:t xml:space="preserve">   (continued) </w:t>
            </w:r>
          </w:p>
          <w:p w:rsidR="007C3878" w:rsidRPr="000F2332" w:rsidRDefault="007C3878" w:rsidP="00FE69B9">
            <w:pPr>
              <w:pStyle w:val="a-style"/>
              <w:ind w:left="0" w:firstLine="0"/>
              <w:jc w:val="left"/>
              <w:rPr>
                <w:rFonts w:cs="Arial"/>
                <w:b/>
                <w:sz w:val="22"/>
                <w:szCs w:val="22"/>
              </w:rPr>
            </w:pPr>
            <w:r w:rsidRPr="000F2332">
              <w:rPr>
                <w:rFonts w:cs="Arial"/>
                <w:b/>
                <w:sz w:val="22"/>
                <w:szCs w:val="22"/>
              </w:rPr>
              <w:t>Quarterly Maintenance</w:t>
            </w:r>
          </w:p>
        </w:tc>
      </w:tr>
      <w:tr w:rsidR="007C3878" w:rsidRPr="000F2332" w:rsidTr="00FE69B9">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Step</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7C3878" w:rsidRPr="000F2332" w:rsidRDefault="007C3878" w:rsidP="00FE69B9">
            <w:pPr>
              <w:pStyle w:val="a-style"/>
              <w:ind w:left="0" w:firstLine="0"/>
              <w:jc w:val="left"/>
              <w:rPr>
                <w:rFonts w:cs="Arial"/>
                <w:b/>
                <w:sz w:val="22"/>
                <w:szCs w:val="22"/>
              </w:rPr>
            </w:pPr>
            <w:r w:rsidRPr="000F2332">
              <w:rPr>
                <w:rFonts w:cs="Arial"/>
                <w:b/>
                <w:sz w:val="22"/>
                <w:szCs w:val="22"/>
              </w:rPr>
              <w:t>Related Documents</w:t>
            </w:r>
          </w:p>
        </w:tc>
      </w:tr>
      <w:tr w:rsidR="00B53663" w:rsidRPr="000F2332" w:rsidTr="007C3878">
        <w:trPr>
          <w:trHeight w:val="4327"/>
        </w:trPr>
        <w:tc>
          <w:tcPr>
            <w:tcW w:w="1710" w:type="dxa"/>
            <w:tcBorders>
              <w:top w:val="single" w:sz="4" w:space="0" w:color="auto"/>
              <w:left w:val="single" w:sz="4" w:space="0" w:color="auto"/>
              <w:bottom w:val="single" w:sz="4" w:space="0" w:color="auto"/>
              <w:right w:val="single" w:sz="4" w:space="0" w:color="auto"/>
            </w:tcBorders>
            <w:vAlign w:val="center"/>
          </w:tcPr>
          <w:p w:rsidR="00B53663" w:rsidRPr="000F2332" w:rsidRDefault="00B53663" w:rsidP="00D560CA">
            <w:pPr>
              <w:rPr>
                <w:rFonts w:ascii="Arial" w:hAnsi="Arial" w:cs="Arial"/>
                <w:b/>
              </w:rPr>
            </w:pP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B53663" w:rsidRPr="000F2332" w:rsidRDefault="00B53663" w:rsidP="00551B7A">
            <w:pPr>
              <w:pStyle w:val="1-style"/>
              <w:ind w:left="0" w:firstLine="0"/>
              <w:jc w:val="left"/>
              <w:rPr>
                <w:rFonts w:cs="Arial"/>
                <w:sz w:val="22"/>
                <w:szCs w:val="22"/>
              </w:rPr>
            </w:pPr>
            <w:r w:rsidRPr="000F2332">
              <w:rPr>
                <w:rFonts w:cs="Arial"/>
                <w:b/>
                <w:sz w:val="22"/>
                <w:szCs w:val="22"/>
              </w:rPr>
              <w:t xml:space="preserve">To Calibrate the </w:t>
            </w:r>
            <w:proofErr w:type="spellStart"/>
            <w:r w:rsidRPr="000F2332">
              <w:rPr>
                <w:rFonts w:cs="Arial"/>
                <w:b/>
                <w:sz w:val="22"/>
                <w:szCs w:val="22"/>
              </w:rPr>
              <w:t>i.Center</w:t>
            </w:r>
            <w:proofErr w:type="spellEnd"/>
            <w:r w:rsidRPr="000F2332">
              <w:rPr>
                <w:rFonts w:cs="Arial"/>
                <w:b/>
                <w:sz w:val="22"/>
                <w:szCs w:val="22"/>
              </w:rPr>
              <w:t xml:space="preserve"> Temperature Monitor</w:t>
            </w:r>
            <w:r w:rsidRPr="000F2332">
              <w:rPr>
                <w:rFonts w:cs="Arial"/>
                <w:sz w:val="22"/>
                <w:szCs w:val="22"/>
              </w:rPr>
              <w:t>:</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From the HOME page, press MAIN.</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DOWN to highlight Edit Configuration</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SELECT.</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Enter the 4-digit password 1234.  The CONFIGURATION page appears.</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DOWN to highlight Temperature Calibration.</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SELECT.</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INC to select the Upper probe for calibration.</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 xml:space="preserve">Press DOWN until Temperature is </w:t>
            </w:r>
            <w:proofErr w:type="spellStart"/>
            <w:r w:rsidRPr="000F2332">
              <w:rPr>
                <w:rFonts w:cs="Arial"/>
                <w:sz w:val="22"/>
                <w:szCs w:val="22"/>
              </w:rPr>
              <w:t>highlighted.Press</w:t>
            </w:r>
            <w:proofErr w:type="spellEnd"/>
            <w:r w:rsidRPr="000F2332">
              <w:rPr>
                <w:rFonts w:cs="Arial"/>
                <w:sz w:val="22"/>
                <w:szCs w:val="22"/>
              </w:rPr>
              <w:t xml:space="preserve"> INC or DEC to change the temperature to match the readout of the NIST Thermometer.</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DOWN until STORE CALIBRATION is highlighted.</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ENTER to save all changes.</w:t>
            </w:r>
          </w:p>
          <w:p w:rsidR="00B53663" w:rsidRPr="000F2332" w:rsidRDefault="00B53663" w:rsidP="00551B7A">
            <w:pPr>
              <w:pStyle w:val="2-style"/>
              <w:numPr>
                <w:ilvl w:val="0"/>
                <w:numId w:val="22"/>
              </w:numPr>
              <w:jc w:val="left"/>
              <w:rPr>
                <w:rFonts w:cs="Arial"/>
                <w:sz w:val="22"/>
                <w:szCs w:val="22"/>
              </w:rPr>
            </w:pPr>
            <w:r w:rsidRPr="000F2332">
              <w:rPr>
                <w:rFonts w:cs="Arial"/>
                <w:sz w:val="22"/>
                <w:szCs w:val="22"/>
              </w:rPr>
              <w:t>Press HOME to return to the HOME page.</w:t>
            </w:r>
          </w:p>
          <w:p w:rsidR="00B53663" w:rsidRPr="000F2332" w:rsidRDefault="00B53663" w:rsidP="00E421D9">
            <w:pPr>
              <w:numPr>
                <w:ilvl w:val="0"/>
                <w:numId w:val="23"/>
              </w:numPr>
              <w:rPr>
                <w:rFonts w:cs="Arial"/>
                <w:b/>
              </w:rPr>
            </w:pPr>
            <w:r w:rsidRPr="000F2332">
              <w:rPr>
                <w:rFonts w:ascii="Arial" w:hAnsi="Arial" w:cs="Arial"/>
                <w:b/>
                <w:sz w:val="22"/>
                <w:szCs w:val="22"/>
              </w:rPr>
              <w:t>Document Calibration on the PIM form.</w:t>
            </w:r>
          </w:p>
        </w:tc>
        <w:tc>
          <w:tcPr>
            <w:tcW w:w="1495" w:type="dxa"/>
            <w:tcBorders>
              <w:top w:val="single" w:sz="4" w:space="0" w:color="auto"/>
              <w:left w:val="single" w:sz="4" w:space="0" w:color="auto"/>
              <w:bottom w:val="single" w:sz="4" w:space="0" w:color="auto"/>
              <w:right w:val="single" w:sz="4" w:space="0" w:color="auto"/>
            </w:tcBorders>
          </w:tcPr>
          <w:p w:rsidR="00B53663" w:rsidRPr="000F2332" w:rsidRDefault="00B53663" w:rsidP="00A56953">
            <w:pPr>
              <w:pStyle w:val="a-style"/>
              <w:ind w:left="0" w:firstLine="0"/>
              <w:jc w:val="left"/>
              <w:rPr>
                <w:rFonts w:cs="Arial"/>
                <w:b/>
                <w:sz w:val="22"/>
                <w:szCs w:val="22"/>
              </w:rPr>
            </w:pPr>
          </w:p>
        </w:tc>
      </w:tr>
      <w:tr w:rsidR="00B53663" w:rsidRPr="000F2332" w:rsidTr="00502EA2">
        <w:trPr>
          <w:trHeight w:val="1654"/>
        </w:trPr>
        <w:tc>
          <w:tcPr>
            <w:tcW w:w="1710" w:type="dxa"/>
            <w:tcBorders>
              <w:top w:val="single" w:sz="4" w:space="0" w:color="auto"/>
              <w:left w:val="single" w:sz="4" w:space="0" w:color="auto"/>
              <w:bottom w:val="single" w:sz="4" w:space="0" w:color="auto"/>
              <w:right w:val="single" w:sz="4" w:space="0" w:color="auto"/>
            </w:tcBorders>
            <w:vAlign w:val="center"/>
          </w:tcPr>
          <w:p w:rsidR="00B53663" w:rsidRPr="000F2332" w:rsidRDefault="00B53663" w:rsidP="00502EA2">
            <w:pPr>
              <w:rPr>
                <w:rFonts w:ascii="Arial" w:hAnsi="Arial" w:cs="Arial"/>
                <w:b/>
              </w:rPr>
            </w:pPr>
            <w:r w:rsidRPr="000F2332">
              <w:rPr>
                <w:rFonts w:ascii="Arial" w:hAnsi="Arial" w:cs="Arial"/>
                <w:b/>
                <w:sz w:val="22"/>
                <w:szCs w:val="22"/>
              </w:rPr>
              <w:t>Condenser</w:t>
            </w:r>
          </w:p>
        </w:tc>
        <w:tc>
          <w:tcPr>
            <w:tcW w:w="7740" w:type="dxa"/>
            <w:gridSpan w:val="3"/>
            <w:tcBorders>
              <w:top w:val="single" w:sz="4" w:space="0" w:color="auto"/>
              <w:left w:val="single" w:sz="4" w:space="0" w:color="auto"/>
              <w:bottom w:val="single" w:sz="4" w:space="0" w:color="auto"/>
              <w:right w:val="single" w:sz="4" w:space="0" w:color="auto"/>
            </w:tcBorders>
          </w:tcPr>
          <w:p w:rsidR="00B53663" w:rsidRPr="000F2332" w:rsidRDefault="00B53663" w:rsidP="00502EA2">
            <w:pPr>
              <w:pStyle w:val="a-style"/>
              <w:ind w:left="0" w:firstLine="0"/>
              <w:jc w:val="left"/>
              <w:rPr>
                <w:rFonts w:cs="Arial"/>
                <w:sz w:val="22"/>
                <w:szCs w:val="22"/>
              </w:rPr>
            </w:pPr>
            <w:r w:rsidRPr="000F2332">
              <w:rPr>
                <w:rFonts w:cs="Arial"/>
                <w:b/>
                <w:sz w:val="22"/>
                <w:szCs w:val="22"/>
              </w:rPr>
              <w:t xml:space="preserve">Clean the Condenser </w:t>
            </w:r>
            <w:r w:rsidRPr="000F2332">
              <w:rPr>
                <w:rFonts w:cs="Arial"/>
                <w:sz w:val="22"/>
                <w:szCs w:val="22"/>
              </w:rPr>
              <w:t>quarterly</w:t>
            </w:r>
            <w:r w:rsidRPr="000F2332">
              <w:rPr>
                <w:rFonts w:cs="Arial"/>
                <w:b/>
                <w:sz w:val="22"/>
                <w:szCs w:val="22"/>
              </w:rPr>
              <w:t>,</w:t>
            </w:r>
            <w:r w:rsidRPr="000F2332">
              <w:rPr>
                <w:rFonts w:cs="Arial"/>
                <w:sz w:val="22"/>
                <w:szCs w:val="22"/>
              </w:rPr>
              <w:t xml:space="preserve"> or more frequently if excessive lint or dust is observed.  </w:t>
            </w:r>
          </w:p>
          <w:p w:rsidR="00B53663" w:rsidRPr="000F2332" w:rsidRDefault="00B53663" w:rsidP="00502EA2">
            <w:pPr>
              <w:pStyle w:val="a-style"/>
              <w:numPr>
                <w:ilvl w:val="0"/>
                <w:numId w:val="14"/>
              </w:numPr>
              <w:jc w:val="left"/>
              <w:rPr>
                <w:rFonts w:cs="Arial"/>
                <w:sz w:val="22"/>
                <w:szCs w:val="22"/>
              </w:rPr>
            </w:pPr>
            <w:r w:rsidRPr="000F2332">
              <w:rPr>
                <w:rFonts w:cs="Arial"/>
                <w:sz w:val="22"/>
                <w:szCs w:val="22"/>
              </w:rPr>
              <w:t>The air-cooled condenser is the finned surface located at the rear upper right corner of the Platelet Incubator.</w:t>
            </w:r>
          </w:p>
          <w:p w:rsidR="00B53663" w:rsidRPr="000F2332" w:rsidRDefault="00B53663" w:rsidP="00502EA2">
            <w:pPr>
              <w:pStyle w:val="1-style"/>
              <w:numPr>
                <w:ilvl w:val="0"/>
                <w:numId w:val="14"/>
              </w:numPr>
              <w:jc w:val="left"/>
              <w:rPr>
                <w:rFonts w:cs="Arial"/>
                <w:sz w:val="22"/>
                <w:szCs w:val="22"/>
              </w:rPr>
            </w:pPr>
            <w:r w:rsidRPr="000F2332">
              <w:rPr>
                <w:rFonts w:cs="Arial"/>
                <w:sz w:val="22"/>
                <w:szCs w:val="22"/>
              </w:rPr>
              <w:t>Clean using a soft brush and vacuum cleaner.</w:t>
            </w:r>
          </w:p>
          <w:p w:rsidR="00B53663" w:rsidRPr="000F2332" w:rsidRDefault="00B53663" w:rsidP="00502EA2">
            <w:pPr>
              <w:numPr>
                <w:ilvl w:val="0"/>
                <w:numId w:val="14"/>
              </w:numPr>
              <w:rPr>
                <w:rFonts w:ascii="Arial" w:hAnsi="Arial" w:cs="Arial"/>
              </w:rPr>
            </w:pPr>
            <w:r w:rsidRPr="000F2332">
              <w:rPr>
                <w:rFonts w:ascii="Arial" w:hAnsi="Arial" w:cs="Arial"/>
                <w:sz w:val="22"/>
                <w:szCs w:val="22"/>
              </w:rPr>
              <w:t>Document on a PIM form.</w:t>
            </w:r>
          </w:p>
        </w:tc>
        <w:tc>
          <w:tcPr>
            <w:tcW w:w="1495" w:type="dxa"/>
            <w:tcBorders>
              <w:top w:val="single" w:sz="4" w:space="0" w:color="auto"/>
              <w:left w:val="single" w:sz="4" w:space="0" w:color="auto"/>
              <w:bottom w:val="single" w:sz="4" w:space="0" w:color="auto"/>
              <w:right w:val="single" w:sz="4" w:space="0" w:color="auto"/>
            </w:tcBorders>
          </w:tcPr>
          <w:p w:rsidR="00B53663" w:rsidRPr="000F2332" w:rsidRDefault="00B53663" w:rsidP="00502EA2">
            <w:pPr>
              <w:pStyle w:val="a-style"/>
              <w:ind w:left="0" w:firstLine="0"/>
              <w:jc w:val="left"/>
              <w:rPr>
                <w:rFonts w:cs="Arial"/>
                <w:b/>
                <w:sz w:val="22"/>
                <w:szCs w:val="22"/>
              </w:rPr>
            </w:pPr>
          </w:p>
        </w:tc>
      </w:tr>
      <w:tr w:rsidR="004E54DA" w:rsidRPr="000F2332" w:rsidTr="00E421D9">
        <w:trPr>
          <w:trHeight w:val="2464"/>
        </w:trPr>
        <w:tc>
          <w:tcPr>
            <w:tcW w:w="1710" w:type="dxa"/>
            <w:vMerge w:val="restart"/>
            <w:tcBorders>
              <w:top w:val="single" w:sz="4" w:space="0" w:color="auto"/>
              <w:left w:val="single" w:sz="4" w:space="0" w:color="auto"/>
              <w:right w:val="single" w:sz="4" w:space="0" w:color="auto"/>
            </w:tcBorders>
            <w:vAlign w:val="center"/>
          </w:tcPr>
          <w:p w:rsidR="004E54DA" w:rsidRPr="000F2332" w:rsidRDefault="004E54DA" w:rsidP="00D560CA">
            <w:pPr>
              <w:rPr>
                <w:rFonts w:ascii="Arial" w:hAnsi="Arial" w:cs="Arial"/>
                <w:b/>
              </w:rPr>
            </w:pPr>
            <w:r w:rsidRPr="000F2332">
              <w:rPr>
                <w:rFonts w:ascii="Arial" w:hAnsi="Arial" w:cs="Arial"/>
                <w:b/>
                <w:sz w:val="22"/>
                <w:szCs w:val="22"/>
              </w:rPr>
              <w:t>Calibrate the Temperature Controller</w:t>
            </w:r>
          </w:p>
        </w:tc>
        <w:tc>
          <w:tcPr>
            <w:tcW w:w="7740" w:type="dxa"/>
            <w:gridSpan w:val="3"/>
            <w:tcBorders>
              <w:top w:val="single" w:sz="4" w:space="0" w:color="auto"/>
              <w:left w:val="single" w:sz="4" w:space="0" w:color="auto"/>
              <w:bottom w:val="single" w:sz="4" w:space="0" w:color="auto"/>
              <w:right w:val="single" w:sz="4" w:space="0" w:color="auto"/>
            </w:tcBorders>
          </w:tcPr>
          <w:p w:rsidR="004E54DA" w:rsidRPr="000F2332" w:rsidRDefault="004E54DA" w:rsidP="00D560CA">
            <w:pPr>
              <w:rPr>
                <w:rFonts w:ascii="Arial" w:hAnsi="Arial" w:cs="Arial"/>
                <w:bCs/>
              </w:rPr>
            </w:pPr>
            <w:r w:rsidRPr="000F2332">
              <w:rPr>
                <w:rFonts w:ascii="Arial" w:hAnsi="Arial" w:cs="Arial"/>
                <w:b/>
                <w:bCs/>
                <w:sz w:val="22"/>
                <w:szCs w:val="22"/>
              </w:rPr>
              <w:t xml:space="preserve">Calibrate the Temperature Controller </w:t>
            </w:r>
            <w:r w:rsidRPr="000F2332">
              <w:rPr>
                <w:rFonts w:ascii="Arial" w:hAnsi="Arial" w:cs="Arial"/>
                <w:bCs/>
                <w:sz w:val="22"/>
                <w:szCs w:val="22"/>
              </w:rPr>
              <w:t xml:space="preserve">quarterly and as needed to ensure precise storage temperature.   </w:t>
            </w:r>
          </w:p>
          <w:p w:rsidR="004E54DA" w:rsidRPr="000F2332" w:rsidRDefault="004E54DA" w:rsidP="00D560CA">
            <w:pPr>
              <w:rPr>
                <w:rFonts w:ascii="Arial" w:hAnsi="Arial" w:cs="Arial"/>
              </w:rPr>
            </w:pPr>
            <w:r w:rsidRPr="000F2332">
              <w:rPr>
                <w:rFonts w:ascii="Arial" w:hAnsi="Arial" w:cs="Arial"/>
                <w:b/>
                <w:sz w:val="22"/>
                <w:szCs w:val="22"/>
              </w:rPr>
              <w:t>Verify</w:t>
            </w:r>
            <w:r w:rsidRPr="000F2332">
              <w:rPr>
                <w:rFonts w:ascii="Arial" w:hAnsi="Arial" w:cs="Arial"/>
                <w:sz w:val="22"/>
                <w:szCs w:val="22"/>
              </w:rPr>
              <w:t xml:space="preserve"> the Temperature Controller Reading by following the steps outlined above for the </w:t>
            </w:r>
            <w:proofErr w:type="spellStart"/>
            <w:r w:rsidRPr="000F2332">
              <w:rPr>
                <w:rFonts w:ascii="Arial" w:hAnsi="Arial" w:cs="Arial"/>
                <w:b/>
                <w:sz w:val="22"/>
                <w:szCs w:val="22"/>
              </w:rPr>
              <w:t>i.Center</w:t>
            </w:r>
            <w:proofErr w:type="spellEnd"/>
            <w:r w:rsidRPr="000F2332">
              <w:rPr>
                <w:rFonts w:ascii="Arial" w:hAnsi="Arial" w:cs="Arial"/>
                <w:b/>
                <w:sz w:val="22"/>
                <w:szCs w:val="22"/>
              </w:rPr>
              <w:t xml:space="preserve"> Temperature Monitor.</w:t>
            </w:r>
            <w:r w:rsidRPr="000F2332">
              <w:rPr>
                <w:rFonts w:ascii="Arial" w:hAnsi="Arial" w:cs="Arial"/>
                <w:sz w:val="22"/>
                <w:szCs w:val="22"/>
              </w:rPr>
              <w:t xml:space="preserve"> </w:t>
            </w:r>
          </w:p>
          <w:p w:rsidR="004E54DA" w:rsidRPr="000F2332" w:rsidRDefault="004E54DA" w:rsidP="00B2353E">
            <w:pPr>
              <w:pStyle w:val="1-style"/>
              <w:numPr>
                <w:ilvl w:val="0"/>
                <w:numId w:val="11"/>
              </w:numPr>
              <w:jc w:val="left"/>
              <w:rPr>
                <w:rFonts w:cs="Arial"/>
                <w:sz w:val="22"/>
                <w:szCs w:val="22"/>
              </w:rPr>
            </w:pPr>
            <w:r w:rsidRPr="000F2332">
              <w:rPr>
                <w:rFonts w:cs="Arial"/>
                <w:sz w:val="22"/>
                <w:szCs w:val="22"/>
              </w:rPr>
              <w:t>Instead of using the digital display compare the NIST Thermometer reading to the Temperature Controller reading. </w:t>
            </w:r>
            <w:r w:rsidRPr="000F2332">
              <w:rPr>
                <w:rFonts w:cs="Arial"/>
                <w:sz w:val="22"/>
                <w:szCs w:val="22"/>
              </w:rPr>
              <w:tab/>
            </w:r>
            <w:r w:rsidRPr="000F2332">
              <w:rPr>
                <w:rFonts w:cs="Arial"/>
                <w:sz w:val="22"/>
                <w:szCs w:val="22"/>
              </w:rPr>
              <w:tab/>
            </w:r>
          </w:p>
          <w:p w:rsidR="004E54DA" w:rsidRPr="000F2332" w:rsidRDefault="004E54DA" w:rsidP="00B2353E">
            <w:pPr>
              <w:pStyle w:val="2-style"/>
              <w:numPr>
                <w:ilvl w:val="0"/>
                <w:numId w:val="11"/>
              </w:numPr>
              <w:jc w:val="left"/>
              <w:rPr>
                <w:rFonts w:cs="Arial"/>
                <w:sz w:val="22"/>
                <w:szCs w:val="22"/>
              </w:rPr>
            </w:pPr>
            <w:r w:rsidRPr="000F2332">
              <w:rPr>
                <w:rFonts w:cs="Arial"/>
                <w:sz w:val="22"/>
                <w:szCs w:val="22"/>
              </w:rPr>
              <w:t xml:space="preserve">Record results on the PIM form. </w:t>
            </w:r>
          </w:p>
          <w:p w:rsidR="004E54DA" w:rsidRPr="000F2332" w:rsidRDefault="004E54DA" w:rsidP="00B2353E">
            <w:pPr>
              <w:pStyle w:val="1-style"/>
              <w:numPr>
                <w:ilvl w:val="0"/>
                <w:numId w:val="11"/>
              </w:numPr>
              <w:jc w:val="left"/>
              <w:rPr>
                <w:rFonts w:cs="Arial"/>
                <w:sz w:val="22"/>
                <w:szCs w:val="22"/>
              </w:rPr>
            </w:pPr>
            <w:r w:rsidRPr="000F2332">
              <w:rPr>
                <w:rFonts w:cs="Arial"/>
                <w:b/>
                <w:sz w:val="22"/>
                <w:szCs w:val="22"/>
              </w:rPr>
              <w:t xml:space="preserve">Note:  </w:t>
            </w:r>
            <w:r w:rsidRPr="000F2332">
              <w:rPr>
                <w:rFonts w:cs="Arial"/>
                <w:sz w:val="22"/>
                <w:szCs w:val="22"/>
              </w:rPr>
              <w:t xml:space="preserve">Calibration is required only if there is a difference greater than 0.5°C between the Temperature Monitor and the NIST Thermometer reading.  </w:t>
            </w:r>
          </w:p>
          <w:p w:rsidR="004E54DA" w:rsidRPr="000F2332" w:rsidRDefault="004E54DA" w:rsidP="00D560CA">
            <w:pPr>
              <w:pStyle w:val="1-style"/>
              <w:ind w:left="720" w:firstLine="0"/>
              <w:jc w:val="left"/>
              <w:rPr>
                <w:rFonts w:cs="Arial"/>
                <w:sz w:val="22"/>
                <w:szCs w:val="22"/>
              </w:rPr>
            </w:pPr>
            <w:r w:rsidRPr="000F2332">
              <w:rPr>
                <w:rFonts w:cs="Arial"/>
                <w:sz w:val="22"/>
                <w:szCs w:val="22"/>
              </w:rPr>
              <w:t xml:space="preserve">(All readings must be between 20.5°C – 23.5°C.)  </w:t>
            </w:r>
          </w:p>
        </w:tc>
        <w:tc>
          <w:tcPr>
            <w:tcW w:w="1495" w:type="dxa"/>
            <w:vMerge w:val="restart"/>
            <w:tcBorders>
              <w:top w:val="single" w:sz="4" w:space="0" w:color="auto"/>
              <w:left w:val="single" w:sz="4" w:space="0" w:color="auto"/>
              <w:right w:val="single" w:sz="4" w:space="0" w:color="auto"/>
            </w:tcBorders>
          </w:tcPr>
          <w:p w:rsidR="004E54DA" w:rsidRPr="000F2332" w:rsidRDefault="004E54DA" w:rsidP="00A56953">
            <w:pPr>
              <w:pStyle w:val="a-style"/>
              <w:ind w:left="0" w:firstLine="0"/>
              <w:jc w:val="left"/>
              <w:rPr>
                <w:rFonts w:cs="Arial"/>
                <w:b/>
                <w:sz w:val="22"/>
                <w:szCs w:val="22"/>
              </w:rPr>
            </w:pPr>
          </w:p>
        </w:tc>
      </w:tr>
      <w:tr w:rsidR="004E54DA" w:rsidRPr="000F2332" w:rsidTr="0017692B">
        <w:tc>
          <w:tcPr>
            <w:tcW w:w="1710" w:type="dxa"/>
            <w:vMerge/>
            <w:tcBorders>
              <w:left w:val="single" w:sz="4" w:space="0" w:color="auto"/>
              <w:bottom w:val="single" w:sz="4" w:space="0" w:color="auto"/>
              <w:right w:val="single" w:sz="4" w:space="0" w:color="auto"/>
            </w:tcBorders>
          </w:tcPr>
          <w:p w:rsidR="004E54DA" w:rsidRPr="000F2332" w:rsidRDefault="004E54DA" w:rsidP="00A56953">
            <w:pPr>
              <w:rPr>
                <w:rFonts w:ascii="Arial" w:hAnsi="Arial" w:cs="Arial"/>
                <w:b/>
              </w:rPr>
            </w:pPr>
          </w:p>
        </w:tc>
        <w:tc>
          <w:tcPr>
            <w:tcW w:w="7740" w:type="dxa"/>
            <w:gridSpan w:val="3"/>
            <w:tcBorders>
              <w:top w:val="single" w:sz="4" w:space="0" w:color="auto"/>
              <w:left w:val="single" w:sz="4" w:space="0" w:color="auto"/>
              <w:bottom w:val="single" w:sz="4" w:space="0" w:color="auto"/>
              <w:right w:val="single" w:sz="4" w:space="0" w:color="auto"/>
            </w:tcBorders>
          </w:tcPr>
          <w:p w:rsidR="004E54DA" w:rsidRPr="000F2332" w:rsidRDefault="004E54DA" w:rsidP="00E748BF">
            <w:pPr>
              <w:pStyle w:val="2-style"/>
              <w:ind w:left="65" w:firstLine="0"/>
              <w:jc w:val="left"/>
              <w:rPr>
                <w:rFonts w:cs="Arial"/>
                <w:b/>
                <w:sz w:val="22"/>
                <w:szCs w:val="22"/>
              </w:rPr>
            </w:pPr>
            <w:r w:rsidRPr="000F2332">
              <w:rPr>
                <w:rFonts w:cs="Arial"/>
                <w:b/>
                <w:sz w:val="22"/>
                <w:szCs w:val="22"/>
              </w:rPr>
              <w:t>Calibrate the Temperature Controller:</w:t>
            </w:r>
          </w:p>
          <w:p w:rsidR="004E54DA" w:rsidRPr="000F2332" w:rsidRDefault="004E54DA" w:rsidP="00BF72C2">
            <w:pPr>
              <w:pStyle w:val="2-style"/>
              <w:numPr>
                <w:ilvl w:val="0"/>
                <w:numId w:val="17"/>
              </w:numPr>
              <w:jc w:val="left"/>
              <w:rPr>
                <w:rFonts w:cs="Arial"/>
                <w:sz w:val="22"/>
                <w:szCs w:val="22"/>
              </w:rPr>
            </w:pPr>
            <w:r w:rsidRPr="000F2332">
              <w:rPr>
                <w:rFonts w:cs="Arial"/>
                <w:sz w:val="22"/>
                <w:szCs w:val="22"/>
              </w:rPr>
              <w:t xml:space="preserve">Press and hold the ▼ and ▲ buttons at the same time for 3 seconds.  The display alternates between </w:t>
            </w:r>
            <w:proofErr w:type="spellStart"/>
            <w:proofErr w:type="gramStart"/>
            <w:r w:rsidRPr="000F2332">
              <w:rPr>
                <w:rFonts w:cs="Arial"/>
                <w:sz w:val="22"/>
                <w:szCs w:val="22"/>
              </w:rPr>
              <w:t>tunE</w:t>
            </w:r>
            <w:proofErr w:type="spellEnd"/>
            <w:proofErr w:type="gramEnd"/>
            <w:r w:rsidRPr="000F2332">
              <w:rPr>
                <w:rFonts w:cs="Arial"/>
                <w:sz w:val="22"/>
                <w:szCs w:val="22"/>
              </w:rPr>
              <w:t xml:space="preserve"> and </w:t>
            </w:r>
            <w:proofErr w:type="spellStart"/>
            <w:r w:rsidRPr="000F2332">
              <w:rPr>
                <w:rFonts w:cs="Arial"/>
                <w:sz w:val="22"/>
                <w:szCs w:val="22"/>
              </w:rPr>
              <w:t>oFF</w:t>
            </w:r>
            <w:proofErr w:type="spellEnd"/>
            <w:r w:rsidRPr="000F2332">
              <w:rPr>
                <w:rFonts w:cs="Arial"/>
                <w:sz w:val="22"/>
                <w:szCs w:val="22"/>
              </w:rPr>
              <w:t>. This indicates that the controller is in the program mode.</w:t>
            </w:r>
          </w:p>
          <w:p w:rsidR="004E54DA" w:rsidRPr="000F2332" w:rsidRDefault="004E54DA" w:rsidP="00BF72C2">
            <w:pPr>
              <w:pStyle w:val="2-style"/>
              <w:numPr>
                <w:ilvl w:val="0"/>
                <w:numId w:val="17"/>
              </w:numPr>
              <w:jc w:val="left"/>
              <w:rPr>
                <w:rFonts w:cs="Arial"/>
                <w:sz w:val="22"/>
                <w:szCs w:val="22"/>
              </w:rPr>
            </w:pPr>
            <w:r w:rsidRPr="000F2332">
              <w:rPr>
                <w:rFonts w:cs="Arial"/>
                <w:sz w:val="22"/>
                <w:szCs w:val="22"/>
              </w:rPr>
              <w:t>At the tune prompt press the ▼ button twice.  The display alternates between LEUL and 1.</w:t>
            </w:r>
          </w:p>
          <w:p w:rsidR="004E54DA" w:rsidRPr="000F2332" w:rsidRDefault="004E54DA" w:rsidP="00BF72C2">
            <w:pPr>
              <w:pStyle w:val="2-style"/>
              <w:numPr>
                <w:ilvl w:val="0"/>
                <w:numId w:val="17"/>
              </w:numPr>
              <w:jc w:val="left"/>
              <w:rPr>
                <w:rFonts w:cs="Arial"/>
                <w:sz w:val="22"/>
                <w:szCs w:val="22"/>
              </w:rPr>
            </w:pPr>
            <w:r w:rsidRPr="000F2332">
              <w:rPr>
                <w:rFonts w:cs="Arial"/>
                <w:sz w:val="22"/>
                <w:szCs w:val="22"/>
              </w:rPr>
              <w:t xml:space="preserve">Press and hold the </w:t>
            </w:r>
            <w:r w:rsidRPr="000F2332">
              <w:rPr>
                <w:rFonts w:cs="Arial"/>
                <w:b/>
                <w:sz w:val="22"/>
                <w:szCs w:val="22"/>
              </w:rPr>
              <w:t>*</w:t>
            </w:r>
            <w:r w:rsidRPr="000F2332">
              <w:rPr>
                <w:rFonts w:cs="Arial"/>
                <w:sz w:val="22"/>
                <w:szCs w:val="22"/>
              </w:rPr>
              <w:t xml:space="preserve"> button and press the ▲ button to display 3.  The display alternates between LEUL and 3 indicating that the controller is in the Level 3 program menu.</w:t>
            </w:r>
          </w:p>
          <w:p w:rsidR="004E54DA" w:rsidRPr="000F2332" w:rsidRDefault="004E54DA" w:rsidP="00BF72C2">
            <w:pPr>
              <w:pStyle w:val="2-style"/>
              <w:numPr>
                <w:ilvl w:val="0"/>
                <w:numId w:val="17"/>
              </w:numPr>
              <w:jc w:val="left"/>
              <w:rPr>
                <w:rFonts w:cs="Arial"/>
                <w:b/>
                <w:bCs/>
              </w:rPr>
            </w:pPr>
            <w:r w:rsidRPr="000F2332">
              <w:rPr>
                <w:rFonts w:cs="Arial"/>
                <w:sz w:val="22"/>
                <w:szCs w:val="22"/>
              </w:rPr>
              <w:t>From the Level 3 program menu press the ▲ button repeatedly until the display alternates between 2Ero and the offset value set during factory calibration.</w:t>
            </w:r>
          </w:p>
        </w:tc>
        <w:tc>
          <w:tcPr>
            <w:tcW w:w="1495" w:type="dxa"/>
            <w:vMerge/>
            <w:tcBorders>
              <w:top w:val="single" w:sz="4" w:space="0" w:color="auto"/>
              <w:left w:val="single" w:sz="4" w:space="0" w:color="auto"/>
              <w:bottom w:val="single" w:sz="4" w:space="0" w:color="auto"/>
              <w:right w:val="single" w:sz="4" w:space="0" w:color="auto"/>
            </w:tcBorders>
          </w:tcPr>
          <w:p w:rsidR="004E54DA" w:rsidRPr="000F2332" w:rsidRDefault="004E54DA" w:rsidP="00A56953">
            <w:pPr>
              <w:pStyle w:val="a-style"/>
              <w:ind w:left="0" w:firstLine="0"/>
              <w:jc w:val="left"/>
              <w:rPr>
                <w:rFonts w:cs="Arial"/>
                <w:b/>
                <w:sz w:val="22"/>
                <w:szCs w:val="22"/>
              </w:rPr>
            </w:pPr>
          </w:p>
        </w:tc>
      </w:tr>
      <w:tr w:rsidR="007C3878" w:rsidRPr="000F2332" w:rsidTr="00FE69B9">
        <w:trPr>
          <w:trHeight w:val="261"/>
        </w:trPr>
        <w:tc>
          <w:tcPr>
            <w:tcW w:w="10945" w:type="dxa"/>
            <w:gridSpan w:val="5"/>
            <w:tcBorders>
              <w:top w:val="single" w:sz="4" w:space="0" w:color="auto"/>
              <w:left w:val="single" w:sz="4" w:space="0" w:color="auto"/>
              <w:bottom w:val="single" w:sz="4" w:space="0" w:color="auto"/>
              <w:right w:val="single" w:sz="4" w:space="0" w:color="auto"/>
            </w:tcBorders>
            <w:vAlign w:val="center"/>
          </w:tcPr>
          <w:p w:rsidR="007C3878" w:rsidRPr="00717856" w:rsidRDefault="007C3878" w:rsidP="00FE69B9">
            <w:pPr>
              <w:rPr>
                <w:rFonts w:ascii="Arial" w:hAnsi="Arial" w:cs="Arial"/>
                <w:b/>
              </w:rPr>
            </w:pPr>
            <w:r>
              <w:rPr>
                <w:rFonts w:ascii="Arial" w:hAnsi="Arial" w:cs="Arial"/>
                <w:b/>
                <w:sz w:val="22"/>
                <w:szCs w:val="22"/>
              </w:rPr>
              <w:lastRenderedPageBreak/>
              <w:t>Appendix</w:t>
            </w:r>
            <w:r w:rsidR="00A44892">
              <w:rPr>
                <w:rFonts w:ascii="Arial" w:hAnsi="Arial" w:cs="Arial"/>
                <w:b/>
                <w:sz w:val="22"/>
                <w:szCs w:val="22"/>
              </w:rPr>
              <w:t xml:space="preserve"> A:  Platelet Incubators</w:t>
            </w:r>
            <w:r>
              <w:rPr>
                <w:rFonts w:ascii="Arial" w:hAnsi="Arial" w:cs="Arial"/>
                <w:b/>
                <w:sz w:val="22"/>
                <w:szCs w:val="22"/>
              </w:rPr>
              <w:t xml:space="preserve">   (continued) </w:t>
            </w:r>
          </w:p>
          <w:p w:rsidR="007C3878" w:rsidRPr="000F2332" w:rsidRDefault="007C3878" w:rsidP="00FE69B9">
            <w:pPr>
              <w:pStyle w:val="a-style"/>
              <w:ind w:left="0" w:firstLine="0"/>
              <w:jc w:val="left"/>
              <w:rPr>
                <w:rFonts w:cs="Arial"/>
                <w:b/>
                <w:sz w:val="22"/>
                <w:szCs w:val="22"/>
              </w:rPr>
            </w:pPr>
            <w:r w:rsidRPr="000F2332">
              <w:rPr>
                <w:rFonts w:cs="Arial"/>
                <w:b/>
                <w:sz w:val="22"/>
                <w:szCs w:val="22"/>
              </w:rPr>
              <w:t>Quarterly Maintenance</w:t>
            </w:r>
          </w:p>
        </w:tc>
      </w:tr>
      <w:tr w:rsidR="007C3878" w:rsidRPr="000F2332" w:rsidTr="00FE69B9">
        <w:trPr>
          <w:trHeight w:val="304"/>
        </w:trPr>
        <w:tc>
          <w:tcPr>
            <w:tcW w:w="1710" w:type="dxa"/>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Step</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7C3878" w:rsidRPr="000F2332" w:rsidRDefault="007C3878" w:rsidP="00FE69B9">
            <w:pPr>
              <w:pStyle w:val="a-style"/>
              <w:ind w:left="0" w:firstLine="0"/>
              <w:jc w:val="center"/>
              <w:rPr>
                <w:rFonts w:cs="Arial"/>
                <w:b/>
                <w:sz w:val="22"/>
                <w:szCs w:val="22"/>
              </w:rPr>
            </w:pPr>
            <w:r w:rsidRPr="000F2332">
              <w:rPr>
                <w:rFonts w:cs="Arial"/>
                <w:b/>
                <w:sz w:val="22"/>
                <w:szCs w:val="22"/>
              </w:rPr>
              <w:t>Action</w:t>
            </w:r>
          </w:p>
        </w:tc>
        <w:tc>
          <w:tcPr>
            <w:tcW w:w="1495" w:type="dxa"/>
            <w:tcBorders>
              <w:top w:val="single" w:sz="4" w:space="0" w:color="auto"/>
              <w:left w:val="single" w:sz="4" w:space="0" w:color="auto"/>
              <w:bottom w:val="single" w:sz="4" w:space="0" w:color="auto"/>
              <w:right w:val="single" w:sz="4" w:space="0" w:color="auto"/>
            </w:tcBorders>
          </w:tcPr>
          <w:p w:rsidR="007C3878" w:rsidRPr="000F2332" w:rsidRDefault="007C3878" w:rsidP="00FE69B9">
            <w:pPr>
              <w:pStyle w:val="a-style"/>
              <w:ind w:left="0" w:firstLine="0"/>
              <w:jc w:val="left"/>
              <w:rPr>
                <w:rFonts w:cs="Arial"/>
                <w:b/>
                <w:sz w:val="22"/>
                <w:szCs w:val="22"/>
              </w:rPr>
            </w:pPr>
            <w:r w:rsidRPr="000F2332">
              <w:rPr>
                <w:rFonts w:cs="Arial"/>
                <w:b/>
                <w:sz w:val="22"/>
                <w:szCs w:val="22"/>
              </w:rPr>
              <w:t>Related Documents</w:t>
            </w:r>
          </w:p>
        </w:tc>
      </w:tr>
      <w:tr w:rsidR="00B53663" w:rsidRPr="000F2332" w:rsidTr="004E54DA">
        <w:trPr>
          <w:trHeight w:val="4174"/>
        </w:trPr>
        <w:tc>
          <w:tcPr>
            <w:tcW w:w="1710" w:type="dxa"/>
            <w:tcBorders>
              <w:top w:val="single" w:sz="4" w:space="0" w:color="auto"/>
              <w:left w:val="single" w:sz="4" w:space="0" w:color="auto"/>
              <w:bottom w:val="single" w:sz="4" w:space="0" w:color="auto"/>
              <w:right w:val="single" w:sz="4" w:space="0" w:color="auto"/>
            </w:tcBorders>
          </w:tcPr>
          <w:p w:rsidR="004E54DA" w:rsidRDefault="004E54DA" w:rsidP="00A56953">
            <w:pPr>
              <w:rPr>
                <w:rFonts w:ascii="Arial" w:hAnsi="Arial" w:cs="Arial"/>
                <w:b/>
              </w:rPr>
            </w:pPr>
          </w:p>
          <w:p w:rsidR="004E54DA" w:rsidRDefault="004E54DA" w:rsidP="00A56953">
            <w:pPr>
              <w:rPr>
                <w:rFonts w:ascii="Arial" w:hAnsi="Arial" w:cs="Arial"/>
                <w:b/>
              </w:rPr>
            </w:pPr>
          </w:p>
          <w:p w:rsidR="004E54DA" w:rsidRDefault="004E54DA" w:rsidP="00A56953">
            <w:pPr>
              <w:rPr>
                <w:rFonts w:ascii="Arial" w:hAnsi="Arial" w:cs="Arial"/>
                <w:b/>
              </w:rPr>
            </w:pPr>
          </w:p>
          <w:p w:rsidR="004E54DA" w:rsidRDefault="004E54DA" w:rsidP="00A56953">
            <w:pPr>
              <w:rPr>
                <w:rFonts w:ascii="Arial" w:hAnsi="Arial" w:cs="Arial"/>
                <w:b/>
              </w:rPr>
            </w:pPr>
          </w:p>
          <w:p w:rsidR="004E54DA" w:rsidRDefault="004E54DA" w:rsidP="00A56953">
            <w:pPr>
              <w:rPr>
                <w:rFonts w:ascii="Arial" w:hAnsi="Arial" w:cs="Arial"/>
                <w:b/>
              </w:rPr>
            </w:pPr>
          </w:p>
          <w:p w:rsidR="00B53663" w:rsidRPr="000F2332" w:rsidRDefault="004E54DA" w:rsidP="008670EC">
            <w:pPr>
              <w:rPr>
                <w:rFonts w:ascii="Arial" w:hAnsi="Arial" w:cs="Arial"/>
                <w:b/>
              </w:rPr>
            </w:pPr>
            <w:r w:rsidRPr="004E54DA">
              <w:rPr>
                <w:rFonts w:ascii="Arial" w:hAnsi="Arial" w:cs="Arial"/>
                <w:b/>
              </w:rPr>
              <w:t>Calibrate the Temperature Controller</w:t>
            </w:r>
            <w:r>
              <w:rPr>
                <w:rFonts w:ascii="Arial" w:hAnsi="Arial" w:cs="Arial"/>
                <w:b/>
              </w:rPr>
              <w:t xml:space="preserve"> </w:t>
            </w:r>
            <w:r w:rsidR="008670EC">
              <w:rPr>
                <w:rFonts w:ascii="Arial" w:hAnsi="Arial" w:cs="Arial"/>
                <w:b/>
                <w:sz w:val="20"/>
                <w:szCs w:val="20"/>
              </w:rPr>
              <w:t xml:space="preserve"> </w:t>
            </w:r>
          </w:p>
        </w:tc>
        <w:tc>
          <w:tcPr>
            <w:tcW w:w="7740" w:type="dxa"/>
            <w:gridSpan w:val="3"/>
            <w:tcBorders>
              <w:top w:val="single" w:sz="4" w:space="0" w:color="auto"/>
              <w:left w:val="single" w:sz="4" w:space="0" w:color="auto"/>
              <w:bottom w:val="single" w:sz="4" w:space="0" w:color="auto"/>
              <w:right w:val="single" w:sz="4" w:space="0" w:color="auto"/>
            </w:tcBorders>
          </w:tcPr>
          <w:p w:rsidR="00B53663" w:rsidRPr="000F2332" w:rsidRDefault="00B53663" w:rsidP="00BF72C2">
            <w:pPr>
              <w:pStyle w:val="2-style"/>
              <w:numPr>
                <w:ilvl w:val="0"/>
                <w:numId w:val="17"/>
              </w:numPr>
              <w:jc w:val="left"/>
              <w:rPr>
                <w:rFonts w:cs="Arial"/>
                <w:sz w:val="22"/>
                <w:szCs w:val="22"/>
              </w:rPr>
            </w:pPr>
            <w:r w:rsidRPr="000F2332">
              <w:rPr>
                <w:rFonts w:cs="Arial"/>
                <w:sz w:val="22"/>
                <w:szCs w:val="22"/>
              </w:rPr>
              <w:t>Determine the amount of adjustment needed by comparing the difference between the temperature displayed on the Temperature Controller and NIST Thermometer reading.</w:t>
            </w:r>
          </w:p>
          <w:p w:rsidR="00B53663" w:rsidRPr="000F2332" w:rsidRDefault="00B53663" w:rsidP="00BF72C2">
            <w:pPr>
              <w:pStyle w:val="2-style"/>
              <w:ind w:left="0" w:firstLine="0"/>
              <w:jc w:val="left"/>
              <w:rPr>
                <w:rFonts w:cs="Arial"/>
                <w:sz w:val="22"/>
                <w:szCs w:val="22"/>
              </w:rPr>
            </w:pPr>
            <w:r w:rsidRPr="000F2332">
              <w:rPr>
                <w:rFonts w:cs="Arial"/>
                <w:b/>
                <w:sz w:val="22"/>
                <w:szCs w:val="22"/>
              </w:rPr>
              <w:t xml:space="preserve">EXAMPLE: </w:t>
            </w:r>
            <w:r w:rsidRPr="000F2332">
              <w:rPr>
                <w:rFonts w:cs="Arial"/>
                <w:sz w:val="22"/>
                <w:szCs w:val="22"/>
              </w:rPr>
              <w:t xml:space="preserve"> If the temperature controller reads 22.0, but the NIST Thermometer reads 22.3; a +0.3 adjustment is needed.</w:t>
            </w:r>
          </w:p>
          <w:p w:rsidR="00B53663" w:rsidRPr="000F2332" w:rsidRDefault="00B53663" w:rsidP="00BF72C2">
            <w:pPr>
              <w:pStyle w:val="2-style"/>
              <w:ind w:left="0" w:firstLine="0"/>
              <w:jc w:val="left"/>
              <w:rPr>
                <w:rFonts w:cs="Arial"/>
                <w:sz w:val="22"/>
                <w:szCs w:val="22"/>
              </w:rPr>
            </w:pPr>
            <w:r w:rsidRPr="000F2332">
              <w:rPr>
                <w:rFonts w:cs="Arial"/>
                <w:b/>
                <w:sz w:val="22"/>
                <w:szCs w:val="22"/>
              </w:rPr>
              <w:t xml:space="preserve">NOTE:  </w:t>
            </w:r>
            <w:r w:rsidRPr="000F2332">
              <w:rPr>
                <w:rFonts w:cs="Arial"/>
                <w:sz w:val="22"/>
                <w:szCs w:val="22"/>
              </w:rPr>
              <w:t>Pay close attention to the decimal place so that a whole value is not entered when a decimal value is required.</w:t>
            </w:r>
          </w:p>
          <w:p w:rsidR="00B53663" w:rsidRPr="000F2332" w:rsidRDefault="00B53663" w:rsidP="00BF72C2">
            <w:pPr>
              <w:pStyle w:val="2-style"/>
              <w:numPr>
                <w:ilvl w:val="0"/>
                <w:numId w:val="17"/>
              </w:numPr>
              <w:jc w:val="left"/>
              <w:rPr>
                <w:rFonts w:cs="Arial"/>
                <w:sz w:val="22"/>
                <w:szCs w:val="22"/>
              </w:rPr>
            </w:pPr>
            <w:r w:rsidRPr="000F2332">
              <w:rPr>
                <w:rFonts w:cs="Arial"/>
                <w:sz w:val="22"/>
                <w:szCs w:val="22"/>
              </w:rPr>
              <w:t>To make the adjustment, hold the * button when 2Ero is displayed and use the ▼ or ▲ buttons to lower or raise the difference.</w:t>
            </w:r>
          </w:p>
          <w:p w:rsidR="00B53663" w:rsidRPr="000F2332" w:rsidRDefault="00B53663" w:rsidP="00BF72C2">
            <w:pPr>
              <w:pStyle w:val="2-style"/>
              <w:numPr>
                <w:ilvl w:val="0"/>
                <w:numId w:val="17"/>
              </w:numPr>
              <w:jc w:val="left"/>
              <w:rPr>
                <w:rFonts w:cs="Arial"/>
                <w:sz w:val="22"/>
                <w:szCs w:val="22"/>
              </w:rPr>
            </w:pPr>
            <w:r w:rsidRPr="000F2332">
              <w:rPr>
                <w:rFonts w:cs="Arial"/>
                <w:sz w:val="22"/>
                <w:szCs w:val="22"/>
              </w:rPr>
              <w:t>Release the * button and press and hold the ▼ and ▲ buttons simultaneously until the operating temperature appears on the display.</w:t>
            </w:r>
          </w:p>
          <w:p w:rsidR="00B53663" w:rsidRPr="000F2332" w:rsidRDefault="00B53663" w:rsidP="00BF72C2">
            <w:pPr>
              <w:pStyle w:val="2-style"/>
              <w:numPr>
                <w:ilvl w:val="0"/>
                <w:numId w:val="17"/>
              </w:numPr>
              <w:jc w:val="left"/>
              <w:rPr>
                <w:rFonts w:cs="Arial"/>
                <w:sz w:val="22"/>
                <w:szCs w:val="22"/>
              </w:rPr>
            </w:pPr>
            <w:r w:rsidRPr="000F2332">
              <w:rPr>
                <w:rFonts w:cs="Arial"/>
                <w:sz w:val="22"/>
                <w:szCs w:val="22"/>
              </w:rPr>
              <w:t>Allow the chamber temperature to stabilize for 30 minutes and re-verify the Temperature Controller reading.</w:t>
            </w:r>
          </w:p>
          <w:p w:rsidR="00B53663" w:rsidRPr="000F2332" w:rsidRDefault="00B53663" w:rsidP="00BF72C2">
            <w:pPr>
              <w:pStyle w:val="2-style"/>
              <w:numPr>
                <w:ilvl w:val="0"/>
                <w:numId w:val="17"/>
              </w:numPr>
              <w:jc w:val="left"/>
              <w:rPr>
                <w:rFonts w:cs="Arial"/>
                <w:sz w:val="22"/>
                <w:szCs w:val="22"/>
              </w:rPr>
            </w:pPr>
            <w:r w:rsidRPr="000F2332">
              <w:rPr>
                <w:rFonts w:cs="Arial"/>
                <w:sz w:val="22"/>
                <w:szCs w:val="22"/>
              </w:rPr>
              <w:t>Perform additional adjustments if necessary.</w:t>
            </w:r>
          </w:p>
          <w:p w:rsidR="00B53663" w:rsidRPr="008670EC" w:rsidRDefault="00B53663" w:rsidP="00BF72C2">
            <w:pPr>
              <w:numPr>
                <w:ilvl w:val="0"/>
                <w:numId w:val="17"/>
              </w:numPr>
              <w:rPr>
                <w:rFonts w:cs="Arial"/>
                <w:b/>
              </w:rPr>
            </w:pPr>
            <w:r w:rsidRPr="000F2332">
              <w:rPr>
                <w:rFonts w:ascii="Arial" w:hAnsi="Arial" w:cs="Arial"/>
                <w:sz w:val="22"/>
                <w:szCs w:val="22"/>
              </w:rPr>
              <w:t>Document calibration on the Platelet Incubator Maintenance Form.</w:t>
            </w:r>
          </w:p>
          <w:p w:rsidR="008670EC" w:rsidRPr="000F2332" w:rsidRDefault="008670EC" w:rsidP="008670EC">
            <w:pPr>
              <w:ind w:left="720"/>
              <w:rPr>
                <w:rFonts w:cs="Arial"/>
                <w:b/>
              </w:rPr>
            </w:pPr>
          </w:p>
        </w:tc>
        <w:tc>
          <w:tcPr>
            <w:tcW w:w="1495" w:type="dxa"/>
            <w:tcBorders>
              <w:top w:val="single" w:sz="4" w:space="0" w:color="auto"/>
              <w:left w:val="single" w:sz="4" w:space="0" w:color="auto"/>
              <w:bottom w:val="single" w:sz="4" w:space="0" w:color="auto"/>
              <w:right w:val="single" w:sz="4" w:space="0" w:color="auto"/>
            </w:tcBorders>
          </w:tcPr>
          <w:p w:rsidR="00B53663" w:rsidRPr="000F2332" w:rsidRDefault="00B53663" w:rsidP="00A56953">
            <w:pPr>
              <w:pStyle w:val="a-style"/>
              <w:ind w:left="0" w:firstLine="0"/>
              <w:jc w:val="left"/>
              <w:rPr>
                <w:rFonts w:cs="Arial"/>
                <w:b/>
                <w:sz w:val="22"/>
                <w:szCs w:val="22"/>
              </w:rPr>
            </w:pPr>
          </w:p>
        </w:tc>
      </w:tr>
      <w:tr w:rsidR="002A2C39" w:rsidRPr="000F2332" w:rsidTr="00717856">
        <w:trPr>
          <w:trHeight w:val="406"/>
        </w:trPr>
        <w:tc>
          <w:tcPr>
            <w:tcW w:w="10945" w:type="dxa"/>
            <w:gridSpan w:val="5"/>
            <w:tcBorders>
              <w:top w:val="single" w:sz="4" w:space="0" w:color="auto"/>
              <w:left w:val="single" w:sz="4" w:space="0" w:color="auto"/>
              <w:bottom w:val="single" w:sz="4" w:space="0" w:color="auto"/>
              <w:right w:val="single" w:sz="4" w:space="0" w:color="auto"/>
            </w:tcBorders>
            <w:vAlign w:val="center"/>
          </w:tcPr>
          <w:p w:rsidR="002A2C39" w:rsidRPr="000F2332" w:rsidRDefault="002A2C39" w:rsidP="00A56953">
            <w:pPr>
              <w:pStyle w:val="a-style"/>
              <w:ind w:left="0" w:firstLine="0"/>
              <w:jc w:val="left"/>
              <w:rPr>
                <w:rFonts w:cs="Arial"/>
                <w:b/>
                <w:sz w:val="22"/>
                <w:szCs w:val="22"/>
              </w:rPr>
            </w:pPr>
            <w:r w:rsidRPr="000F2332">
              <w:rPr>
                <w:rFonts w:cs="Arial"/>
                <w:b/>
                <w:sz w:val="22"/>
                <w:szCs w:val="22"/>
              </w:rPr>
              <w:t>Annual Maintenance</w:t>
            </w:r>
          </w:p>
        </w:tc>
      </w:tr>
      <w:tr w:rsidR="002A2C39" w:rsidRPr="000F2332" w:rsidTr="00717856">
        <w:trPr>
          <w:trHeight w:val="1415"/>
        </w:trPr>
        <w:tc>
          <w:tcPr>
            <w:tcW w:w="1710" w:type="dxa"/>
            <w:tcBorders>
              <w:top w:val="single" w:sz="4" w:space="0" w:color="auto"/>
              <w:left w:val="single" w:sz="4" w:space="0" w:color="auto"/>
              <w:bottom w:val="single" w:sz="4" w:space="0" w:color="auto"/>
              <w:right w:val="single" w:sz="4" w:space="0" w:color="auto"/>
            </w:tcBorders>
          </w:tcPr>
          <w:p w:rsidR="002A2C39" w:rsidRPr="000F2332" w:rsidRDefault="002A2C39" w:rsidP="00A56953">
            <w:pPr>
              <w:rPr>
                <w:rFonts w:ascii="Arial" w:hAnsi="Arial" w:cs="Arial"/>
                <w:b/>
              </w:rPr>
            </w:pP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2A2C39" w:rsidRPr="000F2332" w:rsidRDefault="002A2C39" w:rsidP="00A56953">
            <w:pPr>
              <w:pStyle w:val="1-style"/>
              <w:ind w:left="0" w:firstLine="0"/>
              <w:jc w:val="left"/>
              <w:rPr>
                <w:rFonts w:cs="Arial"/>
                <w:b/>
                <w:sz w:val="22"/>
                <w:szCs w:val="22"/>
              </w:rPr>
            </w:pPr>
            <w:r w:rsidRPr="000F2332">
              <w:rPr>
                <w:rFonts w:cs="Arial"/>
                <w:b/>
                <w:sz w:val="22"/>
                <w:szCs w:val="22"/>
              </w:rPr>
              <w:t>Performed by HMC Engineering Department</w:t>
            </w:r>
          </w:p>
          <w:p w:rsidR="002A2C39" w:rsidRPr="000F2332" w:rsidRDefault="002A2C39" w:rsidP="00B2353E">
            <w:pPr>
              <w:pStyle w:val="ListParagraph"/>
              <w:numPr>
                <w:ilvl w:val="0"/>
                <w:numId w:val="2"/>
              </w:numPr>
              <w:rPr>
                <w:rFonts w:ascii="Arial" w:hAnsi="Arial" w:cs="Arial"/>
              </w:rPr>
            </w:pPr>
            <w:r w:rsidRPr="000F2332">
              <w:rPr>
                <w:rFonts w:ascii="Arial" w:hAnsi="Arial" w:cs="Arial"/>
                <w:sz w:val="22"/>
                <w:szCs w:val="22"/>
              </w:rPr>
              <w:t>Conduct a visual inspection of the internal components, and condition of the motor bearing assembly and wheels.</w:t>
            </w:r>
          </w:p>
          <w:p w:rsidR="002A2C39" w:rsidRPr="000F2332" w:rsidRDefault="002A2C39" w:rsidP="00B2353E">
            <w:pPr>
              <w:pStyle w:val="1-style"/>
              <w:numPr>
                <w:ilvl w:val="0"/>
                <w:numId w:val="2"/>
              </w:numPr>
              <w:jc w:val="left"/>
              <w:rPr>
                <w:rFonts w:cs="Arial"/>
                <w:b/>
                <w:sz w:val="22"/>
                <w:szCs w:val="22"/>
              </w:rPr>
            </w:pPr>
            <w:r w:rsidRPr="000F2332">
              <w:rPr>
                <w:rFonts w:cs="Arial"/>
                <w:sz w:val="22"/>
                <w:szCs w:val="22"/>
              </w:rPr>
              <w:t>Lubricate the 4 wheel bearings with a few drops of light weight oil.  Do not use grease.</w:t>
            </w:r>
            <w:r w:rsidRPr="000F2332">
              <w:rPr>
                <w:rFonts w:cs="Arial"/>
                <w:b/>
                <w:sz w:val="22"/>
                <w:szCs w:val="22"/>
              </w:rPr>
              <w:t xml:space="preserve"> </w:t>
            </w:r>
          </w:p>
        </w:tc>
        <w:tc>
          <w:tcPr>
            <w:tcW w:w="1495" w:type="dxa"/>
            <w:tcBorders>
              <w:top w:val="single" w:sz="4" w:space="0" w:color="auto"/>
              <w:left w:val="single" w:sz="4" w:space="0" w:color="auto"/>
              <w:bottom w:val="single" w:sz="4" w:space="0" w:color="auto"/>
              <w:right w:val="single" w:sz="4" w:space="0" w:color="auto"/>
            </w:tcBorders>
          </w:tcPr>
          <w:p w:rsidR="002A2C39" w:rsidRPr="000F2332" w:rsidRDefault="002A2C39" w:rsidP="00A56953">
            <w:pPr>
              <w:pStyle w:val="a-style"/>
              <w:ind w:left="0" w:firstLine="0"/>
              <w:jc w:val="left"/>
              <w:rPr>
                <w:rFonts w:cs="Arial"/>
                <w:b/>
                <w:sz w:val="22"/>
                <w:szCs w:val="22"/>
              </w:rPr>
            </w:pPr>
          </w:p>
        </w:tc>
      </w:tr>
    </w:tbl>
    <w:p w:rsidR="00BF72C2" w:rsidRPr="000F2332" w:rsidRDefault="00BF72C2"/>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7C3878" w:rsidRDefault="007C3878" w:rsidP="0065451F">
      <w:pPr>
        <w:ind w:left="-720"/>
        <w:rPr>
          <w:rFonts w:ascii="Arial" w:hAnsi="Arial" w:cs="Arial"/>
          <w:b/>
          <w:sz w:val="22"/>
          <w:szCs w:val="22"/>
        </w:rPr>
      </w:pPr>
    </w:p>
    <w:p w:rsidR="00FB07C4" w:rsidRDefault="00FB07C4" w:rsidP="0065451F">
      <w:pPr>
        <w:ind w:left="-720"/>
        <w:rPr>
          <w:rFonts w:ascii="Arial" w:hAnsi="Arial" w:cs="Arial"/>
          <w:b/>
          <w:sz w:val="22"/>
          <w:szCs w:val="22"/>
        </w:rPr>
      </w:pPr>
      <w:r>
        <w:rPr>
          <w:rFonts w:ascii="Arial" w:hAnsi="Arial" w:cs="Arial"/>
          <w:b/>
          <w:sz w:val="22"/>
          <w:szCs w:val="22"/>
        </w:rPr>
        <w:lastRenderedPageBreak/>
        <w:t>Appendix B:  Ultralow Freezers</w:t>
      </w:r>
    </w:p>
    <w:p w:rsidR="00FB07C4" w:rsidRDefault="00FB07C4" w:rsidP="0065451F">
      <w:pPr>
        <w:ind w:left="-720"/>
        <w:rPr>
          <w:rFonts w:ascii="Arial" w:hAnsi="Arial" w:cs="Arial"/>
          <w:b/>
          <w:sz w:val="22"/>
          <w:szCs w:val="22"/>
        </w:rPr>
      </w:pPr>
    </w:p>
    <w:tbl>
      <w:tblPr>
        <w:tblW w:w="109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29"/>
        <w:gridCol w:w="7260"/>
        <w:gridCol w:w="13"/>
        <w:gridCol w:w="1852"/>
      </w:tblGrid>
      <w:tr w:rsidR="00FB07C4" w:rsidRPr="00E174D1" w:rsidTr="00502EA2">
        <w:trPr>
          <w:trHeight w:val="374"/>
        </w:trPr>
        <w:tc>
          <w:tcPr>
            <w:tcW w:w="1828" w:type="dxa"/>
            <w:gridSpan w:val="2"/>
            <w:vAlign w:val="center"/>
          </w:tcPr>
          <w:p w:rsidR="00FB07C4" w:rsidRPr="00E174D1" w:rsidRDefault="00FB07C4" w:rsidP="00502EA2">
            <w:pPr>
              <w:jc w:val="center"/>
              <w:rPr>
                <w:rFonts w:ascii="Arial" w:hAnsi="Arial" w:cs="Arial"/>
                <w:b/>
              </w:rPr>
            </w:pPr>
            <w:r w:rsidRPr="00E174D1">
              <w:rPr>
                <w:rFonts w:ascii="Arial" w:hAnsi="Arial" w:cs="Arial"/>
                <w:b/>
                <w:sz w:val="22"/>
                <w:szCs w:val="22"/>
              </w:rPr>
              <w:t>Step</w:t>
            </w:r>
          </w:p>
        </w:tc>
        <w:tc>
          <w:tcPr>
            <w:tcW w:w="7273" w:type="dxa"/>
            <w:gridSpan w:val="2"/>
            <w:vAlign w:val="center"/>
          </w:tcPr>
          <w:p w:rsidR="00FB07C4" w:rsidRPr="00E174D1" w:rsidRDefault="00FB07C4" w:rsidP="00502EA2">
            <w:pPr>
              <w:ind w:left="360"/>
              <w:jc w:val="center"/>
              <w:rPr>
                <w:rFonts w:ascii="Arial" w:hAnsi="Arial" w:cs="Arial"/>
                <w:b/>
              </w:rPr>
            </w:pPr>
            <w:r w:rsidRPr="00E174D1">
              <w:rPr>
                <w:rFonts w:ascii="Arial" w:hAnsi="Arial" w:cs="Arial"/>
                <w:b/>
                <w:sz w:val="22"/>
                <w:szCs w:val="22"/>
              </w:rPr>
              <w:t>Action</w:t>
            </w:r>
          </w:p>
        </w:tc>
        <w:tc>
          <w:tcPr>
            <w:tcW w:w="1852" w:type="dxa"/>
            <w:vAlign w:val="center"/>
          </w:tcPr>
          <w:p w:rsidR="00FB07C4" w:rsidRPr="00E174D1" w:rsidRDefault="00FB07C4" w:rsidP="00502EA2">
            <w:pPr>
              <w:ind w:left="360"/>
              <w:jc w:val="center"/>
              <w:rPr>
                <w:rFonts w:ascii="Arial" w:hAnsi="Arial" w:cs="Arial"/>
                <w:b/>
              </w:rPr>
            </w:pPr>
            <w:r w:rsidRPr="00E174D1">
              <w:rPr>
                <w:rFonts w:ascii="Arial" w:hAnsi="Arial" w:cs="Arial"/>
                <w:b/>
                <w:sz w:val="22"/>
                <w:szCs w:val="22"/>
              </w:rPr>
              <w:t>Related Documents</w:t>
            </w:r>
          </w:p>
        </w:tc>
      </w:tr>
      <w:tr w:rsidR="00FB07C4" w:rsidRPr="00E174D1" w:rsidTr="00502EA2">
        <w:trPr>
          <w:trHeight w:val="346"/>
        </w:trPr>
        <w:tc>
          <w:tcPr>
            <w:tcW w:w="10953" w:type="dxa"/>
            <w:gridSpan w:val="5"/>
          </w:tcPr>
          <w:p w:rsidR="00FB07C4" w:rsidRPr="00E174D1" w:rsidRDefault="00FB07C4" w:rsidP="00502EA2">
            <w:pPr>
              <w:spacing w:before="240"/>
              <w:rPr>
                <w:rFonts w:ascii="Arial" w:hAnsi="Arial" w:cs="Arial"/>
                <w:b/>
              </w:rPr>
            </w:pPr>
            <w:r w:rsidRPr="00E174D1">
              <w:rPr>
                <w:rFonts w:ascii="Arial" w:hAnsi="Arial" w:cs="Arial"/>
                <w:b/>
                <w:sz w:val="22"/>
                <w:szCs w:val="22"/>
              </w:rPr>
              <w:t>Monthly Maintenance</w:t>
            </w:r>
          </w:p>
        </w:tc>
      </w:tr>
      <w:tr w:rsidR="00FB07C4" w:rsidRPr="00E174D1" w:rsidTr="00502EA2">
        <w:trPr>
          <w:trHeight w:val="1655"/>
        </w:trPr>
        <w:tc>
          <w:tcPr>
            <w:tcW w:w="1828" w:type="dxa"/>
            <w:gridSpan w:val="2"/>
            <w:vAlign w:val="center"/>
          </w:tcPr>
          <w:p w:rsidR="00FB07C4" w:rsidRPr="00E174D1" w:rsidRDefault="00FB07C4" w:rsidP="00502EA2">
            <w:pPr>
              <w:rPr>
                <w:rFonts w:ascii="Arial" w:hAnsi="Arial" w:cs="Arial"/>
                <w:b/>
              </w:rPr>
            </w:pPr>
            <w:r w:rsidRPr="00E174D1">
              <w:rPr>
                <w:rFonts w:ascii="Arial" w:hAnsi="Arial" w:cs="Arial"/>
                <w:b/>
                <w:sz w:val="22"/>
                <w:szCs w:val="22"/>
              </w:rPr>
              <w:t>Clean</w:t>
            </w:r>
          </w:p>
        </w:tc>
        <w:tc>
          <w:tcPr>
            <w:tcW w:w="7273" w:type="dxa"/>
            <w:gridSpan w:val="2"/>
          </w:tcPr>
          <w:p w:rsidR="00FB07C4" w:rsidRPr="00E174D1" w:rsidRDefault="00FB07C4" w:rsidP="00502EA2">
            <w:pPr>
              <w:numPr>
                <w:ilvl w:val="0"/>
                <w:numId w:val="27"/>
              </w:numPr>
              <w:rPr>
                <w:rFonts w:ascii="Arial" w:hAnsi="Arial" w:cs="Arial"/>
              </w:rPr>
            </w:pPr>
            <w:r w:rsidRPr="00E174D1">
              <w:rPr>
                <w:rFonts w:ascii="Arial" w:hAnsi="Arial" w:cs="Arial"/>
                <w:sz w:val="22"/>
                <w:szCs w:val="22"/>
              </w:rPr>
              <w:t>Perform monthly at a minimum; more often as needed</w:t>
            </w:r>
          </w:p>
          <w:p w:rsidR="00FB07C4" w:rsidRPr="00E174D1" w:rsidRDefault="00FB07C4" w:rsidP="00502EA2">
            <w:pPr>
              <w:numPr>
                <w:ilvl w:val="0"/>
                <w:numId w:val="27"/>
              </w:numPr>
              <w:rPr>
                <w:rFonts w:ascii="Arial" w:hAnsi="Arial" w:cs="Arial"/>
                <w:b/>
              </w:rPr>
            </w:pPr>
            <w:r w:rsidRPr="00E174D1">
              <w:rPr>
                <w:rFonts w:ascii="Arial" w:hAnsi="Arial" w:cs="Arial"/>
                <w:sz w:val="22"/>
                <w:szCs w:val="22"/>
              </w:rPr>
              <w:t>Clean door gaskets, hinges, inner doors</w:t>
            </w:r>
          </w:p>
          <w:p w:rsidR="00FB07C4" w:rsidRPr="00E174D1" w:rsidRDefault="00FB07C4" w:rsidP="00502EA2">
            <w:pPr>
              <w:numPr>
                <w:ilvl w:val="0"/>
                <w:numId w:val="32"/>
              </w:numPr>
              <w:rPr>
                <w:rFonts w:ascii="Arial" w:hAnsi="Arial" w:cs="Arial"/>
                <w:b/>
              </w:rPr>
            </w:pPr>
            <w:r w:rsidRPr="00E174D1">
              <w:rPr>
                <w:rFonts w:ascii="Arial" w:hAnsi="Arial" w:cs="Arial"/>
                <w:sz w:val="22"/>
                <w:szCs w:val="22"/>
              </w:rPr>
              <w:t>Using a soft cloth, remove any frost build-up form the gasket and doors.</w:t>
            </w:r>
          </w:p>
          <w:p w:rsidR="00FB07C4" w:rsidRPr="00E174D1" w:rsidRDefault="00FB07C4" w:rsidP="00502EA2">
            <w:pPr>
              <w:numPr>
                <w:ilvl w:val="0"/>
                <w:numId w:val="28"/>
              </w:numPr>
              <w:rPr>
                <w:rFonts w:ascii="Arial" w:hAnsi="Arial" w:cs="Arial"/>
              </w:rPr>
            </w:pPr>
            <w:r w:rsidRPr="00E174D1">
              <w:rPr>
                <w:rFonts w:ascii="Arial" w:hAnsi="Arial" w:cs="Arial"/>
                <w:sz w:val="22"/>
                <w:szCs w:val="22"/>
              </w:rPr>
              <w:t>Clean probe cover.</w:t>
            </w:r>
          </w:p>
          <w:p w:rsidR="00FB07C4" w:rsidRPr="00E174D1" w:rsidRDefault="00FB07C4" w:rsidP="00502EA2">
            <w:pPr>
              <w:numPr>
                <w:ilvl w:val="0"/>
                <w:numId w:val="33"/>
              </w:numPr>
              <w:rPr>
                <w:rFonts w:ascii="Arial" w:hAnsi="Arial" w:cs="Arial"/>
                <w:b/>
              </w:rPr>
            </w:pPr>
            <w:r w:rsidRPr="00E174D1">
              <w:rPr>
                <w:rFonts w:ascii="Arial" w:hAnsi="Arial" w:cs="Arial"/>
                <w:sz w:val="22"/>
                <w:szCs w:val="22"/>
              </w:rPr>
              <w:t>Remove any ice build-up around sensor probe.</w:t>
            </w:r>
          </w:p>
          <w:p w:rsidR="00FB07C4" w:rsidRPr="00E174D1" w:rsidRDefault="00FB07C4" w:rsidP="00502EA2">
            <w:pPr>
              <w:numPr>
                <w:ilvl w:val="0"/>
                <w:numId w:val="29"/>
              </w:numPr>
              <w:rPr>
                <w:rFonts w:ascii="Arial" w:hAnsi="Arial" w:cs="Arial"/>
              </w:rPr>
            </w:pPr>
            <w:r w:rsidRPr="00E174D1">
              <w:rPr>
                <w:rFonts w:ascii="Arial" w:hAnsi="Arial" w:cs="Arial"/>
                <w:sz w:val="22"/>
                <w:szCs w:val="22"/>
              </w:rPr>
              <w:t>Clean Vacuum Relief Port</w:t>
            </w:r>
          </w:p>
          <w:p w:rsidR="00FB07C4" w:rsidRPr="00E174D1" w:rsidRDefault="00FB07C4" w:rsidP="00502EA2">
            <w:pPr>
              <w:numPr>
                <w:ilvl w:val="0"/>
                <w:numId w:val="34"/>
              </w:numPr>
              <w:rPr>
                <w:rFonts w:ascii="Arial" w:hAnsi="Arial" w:cs="Arial"/>
                <w:b/>
              </w:rPr>
            </w:pPr>
            <w:r w:rsidRPr="00E174D1">
              <w:rPr>
                <w:rFonts w:ascii="Arial" w:hAnsi="Arial" w:cs="Arial"/>
                <w:sz w:val="22"/>
                <w:szCs w:val="22"/>
              </w:rPr>
              <w:t>Observe the inner side of the port periodically for frost and ice build-up and remove any frost with a soft dry cloth.</w:t>
            </w:r>
          </w:p>
          <w:p w:rsidR="00FB07C4" w:rsidRPr="00E174D1" w:rsidRDefault="00FB07C4" w:rsidP="00502EA2">
            <w:pPr>
              <w:numPr>
                <w:ilvl w:val="0"/>
                <w:numId w:val="30"/>
              </w:numPr>
              <w:rPr>
                <w:rFonts w:ascii="Arial" w:hAnsi="Arial" w:cs="Arial"/>
              </w:rPr>
            </w:pPr>
            <w:r w:rsidRPr="00E174D1">
              <w:rPr>
                <w:rFonts w:ascii="Arial" w:hAnsi="Arial" w:cs="Arial"/>
                <w:sz w:val="22"/>
                <w:szCs w:val="22"/>
              </w:rPr>
              <w:t>Clean Air Filter.</w:t>
            </w:r>
          </w:p>
          <w:p w:rsidR="00FB07C4" w:rsidRPr="00E174D1" w:rsidRDefault="00FB07C4" w:rsidP="00502EA2">
            <w:pPr>
              <w:numPr>
                <w:ilvl w:val="0"/>
                <w:numId w:val="35"/>
              </w:numPr>
              <w:rPr>
                <w:rFonts w:ascii="Arial" w:hAnsi="Arial" w:cs="Arial"/>
                <w:b/>
              </w:rPr>
            </w:pPr>
            <w:r w:rsidRPr="00E174D1">
              <w:rPr>
                <w:rFonts w:ascii="Arial" w:hAnsi="Arial" w:cs="Arial"/>
                <w:sz w:val="22"/>
                <w:szCs w:val="22"/>
              </w:rPr>
              <w:t>Open the front lower door by grasping the bottom left corner.</w:t>
            </w:r>
          </w:p>
          <w:p w:rsidR="00FB07C4" w:rsidRPr="00E174D1" w:rsidRDefault="00FB07C4" w:rsidP="00502EA2">
            <w:pPr>
              <w:numPr>
                <w:ilvl w:val="0"/>
                <w:numId w:val="35"/>
              </w:numPr>
              <w:rPr>
                <w:rFonts w:ascii="Arial" w:hAnsi="Arial" w:cs="Arial"/>
                <w:b/>
              </w:rPr>
            </w:pPr>
            <w:r w:rsidRPr="00E174D1">
              <w:rPr>
                <w:rFonts w:ascii="Arial" w:hAnsi="Arial" w:cs="Arial"/>
                <w:sz w:val="22"/>
                <w:szCs w:val="22"/>
              </w:rPr>
              <w:t>Locate the grille on the door.  Grasp the middle of the grille material and gently pull out to remove.</w:t>
            </w:r>
          </w:p>
          <w:p w:rsidR="00FB07C4" w:rsidRPr="00E174D1" w:rsidRDefault="00FB07C4" w:rsidP="00502EA2">
            <w:pPr>
              <w:numPr>
                <w:ilvl w:val="0"/>
                <w:numId w:val="35"/>
              </w:numPr>
              <w:rPr>
                <w:rFonts w:ascii="Arial" w:hAnsi="Arial" w:cs="Arial"/>
                <w:b/>
              </w:rPr>
            </w:pPr>
            <w:r w:rsidRPr="00E174D1">
              <w:rPr>
                <w:rFonts w:ascii="Arial" w:hAnsi="Arial" w:cs="Arial"/>
                <w:sz w:val="22"/>
                <w:szCs w:val="22"/>
              </w:rPr>
              <w:t>Wash the filter material using water and a mild detergent.</w:t>
            </w:r>
          </w:p>
          <w:p w:rsidR="00FB07C4" w:rsidRPr="00E174D1" w:rsidRDefault="00FB07C4" w:rsidP="00502EA2">
            <w:pPr>
              <w:numPr>
                <w:ilvl w:val="0"/>
                <w:numId w:val="35"/>
              </w:numPr>
              <w:rPr>
                <w:rFonts w:ascii="Arial" w:hAnsi="Arial" w:cs="Arial"/>
                <w:b/>
              </w:rPr>
            </w:pPr>
            <w:r w:rsidRPr="00E174D1">
              <w:rPr>
                <w:rFonts w:ascii="Arial" w:hAnsi="Arial" w:cs="Arial"/>
                <w:sz w:val="22"/>
                <w:szCs w:val="22"/>
              </w:rPr>
              <w:t>Dry by pressing between two towels</w:t>
            </w:r>
          </w:p>
          <w:p w:rsidR="00FB07C4" w:rsidRPr="00E174D1" w:rsidRDefault="00FB07C4" w:rsidP="00502EA2">
            <w:pPr>
              <w:numPr>
                <w:ilvl w:val="0"/>
                <w:numId w:val="35"/>
              </w:numPr>
              <w:rPr>
                <w:rFonts w:ascii="Arial" w:hAnsi="Arial" w:cs="Arial"/>
                <w:b/>
              </w:rPr>
            </w:pPr>
            <w:r w:rsidRPr="00E174D1">
              <w:rPr>
                <w:rFonts w:ascii="Arial" w:hAnsi="Arial" w:cs="Arial"/>
                <w:sz w:val="22"/>
                <w:szCs w:val="22"/>
              </w:rPr>
              <w:t>Install the filter back into the grille and attach the grille.</w:t>
            </w:r>
          </w:p>
          <w:p w:rsidR="00FB07C4" w:rsidRPr="00E174D1" w:rsidRDefault="00FB07C4" w:rsidP="00502EA2">
            <w:pPr>
              <w:numPr>
                <w:ilvl w:val="0"/>
                <w:numId w:val="31"/>
              </w:numPr>
              <w:rPr>
                <w:rFonts w:ascii="Arial" w:hAnsi="Arial" w:cs="Arial"/>
              </w:rPr>
            </w:pPr>
            <w:r w:rsidRPr="00E174D1">
              <w:rPr>
                <w:rFonts w:ascii="Arial" w:hAnsi="Arial" w:cs="Arial"/>
                <w:sz w:val="22"/>
                <w:szCs w:val="22"/>
              </w:rPr>
              <w:t>Check System Battery</w:t>
            </w:r>
          </w:p>
          <w:p w:rsidR="00FB07C4" w:rsidRPr="00E174D1" w:rsidRDefault="00FB07C4" w:rsidP="00502EA2">
            <w:pPr>
              <w:numPr>
                <w:ilvl w:val="0"/>
                <w:numId w:val="36"/>
              </w:numPr>
              <w:rPr>
                <w:rFonts w:ascii="Arial" w:hAnsi="Arial" w:cs="Arial"/>
                <w:b/>
              </w:rPr>
            </w:pPr>
            <w:r w:rsidRPr="00E174D1">
              <w:rPr>
                <w:rFonts w:ascii="Arial" w:hAnsi="Arial" w:cs="Arial"/>
                <w:sz w:val="22"/>
                <w:szCs w:val="22"/>
              </w:rPr>
              <w:t>Press the Mode key until Configuration indicator lights.</w:t>
            </w:r>
          </w:p>
          <w:p w:rsidR="00FB07C4" w:rsidRPr="00E174D1" w:rsidRDefault="00FB07C4" w:rsidP="00502EA2">
            <w:pPr>
              <w:numPr>
                <w:ilvl w:val="0"/>
                <w:numId w:val="36"/>
              </w:numPr>
              <w:rPr>
                <w:rFonts w:ascii="Arial" w:hAnsi="Arial" w:cs="Arial"/>
                <w:b/>
              </w:rPr>
            </w:pPr>
            <w:r w:rsidRPr="00E174D1">
              <w:rPr>
                <w:rFonts w:ascii="Arial" w:hAnsi="Arial" w:cs="Arial"/>
                <w:sz w:val="22"/>
                <w:szCs w:val="22"/>
              </w:rPr>
              <w:t>Press and right arrow until SYS BAT TEST is displayed in the message center</w:t>
            </w:r>
          </w:p>
          <w:p w:rsidR="00FB07C4" w:rsidRPr="00E174D1" w:rsidRDefault="00FB07C4" w:rsidP="00502EA2">
            <w:pPr>
              <w:numPr>
                <w:ilvl w:val="0"/>
                <w:numId w:val="36"/>
              </w:numPr>
              <w:rPr>
                <w:rFonts w:ascii="Arial" w:hAnsi="Arial" w:cs="Arial"/>
                <w:b/>
              </w:rPr>
            </w:pPr>
            <w:r w:rsidRPr="00E174D1">
              <w:rPr>
                <w:rFonts w:ascii="Arial" w:hAnsi="Arial" w:cs="Arial"/>
                <w:sz w:val="22"/>
                <w:szCs w:val="22"/>
              </w:rPr>
              <w:t>Press Enter to initiate the test.</w:t>
            </w:r>
          </w:p>
          <w:p w:rsidR="00FB07C4" w:rsidRPr="00E174D1" w:rsidRDefault="00FB07C4" w:rsidP="00502EA2">
            <w:pPr>
              <w:numPr>
                <w:ilvl w:val="0"/>
                <w:numId w:val="36"/>
              </w:numPr>
              <w:rPr>
                <w:rFonts w:ascii="Arial" w:hAnsi="Arial" w:cs="Arial"/>
                <w:b/>
              </w:rPr>
            </w:pPr>
            <w:r w:rsidRPr="00E174D1">
              <w:rPr>
                <w:rFonts w:ascii="Arial" w:hAnsi="Arial" w:cs="Arial"/>
                <w:sz w:val="22"/>
                <w:szCs w:val="22"/>
              </w:rPr>
              <w:t>TESTING BATT will display during the testing period.</w:t>
            </w:r>
          </w:p>
          <w:p w:rsidR="00FB07C4" w:rsidRPr="00E174D1" w:rsidRDefault="00FB07C4" w:rsidP="00502EA2">
            <w:pPr>
              <w:numPr>
                <w:ilvl w:val="0"/>
                <w:numId w:val="36"/>
              </w:numPr>
              <w:rPr>
                <w:rFonts w:ascii="Arial" w:hAnsi="Arial" w:cs="Arial"/>
                <w:b/>
              </w:rPr>
            </w:pPr>
            <w:r w:rsidRPr="00E174D1">
              <w:rPr>
                <w:rFonts w:ascii="Arial" w:hAnsi="Arial" w:cs="Arial"/>
                <w:sz w:val="22"/>
                <w:szCs w:val="22"/>
              </w:rPr>
              <w:t>At completion BATT GOOD or BATT FAIL will display. If test fails replace battery.</w:t>
            </w:r>
          </w:p>
        </w:tc>
        <w:tc>
          <w:tcPr>
            <w:tcW w:w="1852" w:type="dxa"/>
          </w:tcPr>
          <w:p w:rsidR="00FB07C4" w:rsidRPr="00E174D1" w:rsidRDefault="00FB07C4" w:rsidP="00502EA2">
            <w:pPr>
              <w:rPr>
                <w:rFonts w:ascii="Arial" w:hAnsi="Arial" w:cs="Arial"/>
              </w:rPr>
            </w:pPr>
            <w:r w:rsidRPr="00E174D1">
              <w:rPr>
                <w:rFonts w:ascii="Arial" w:hAnsi="Arial" w:cs="Arial"/>
                <w:sz w:val="22"/>
                <w:szCs w:val="22"/>
              </w:rPr>
              <w:t>Refrigerator and Freezer Maintenance Form</w:t>
            </w:r>
          </w:p>
          <w:p w:rsidR="00FB07C4" w:rsidRPr="00E174D1" w:rsidRDefault="00FB07C4" w:rsidP="00502EA2">
            <w:pPr>
              <w:rPr>
                <w:rFonts w:ascii="Arial" w:hAnsi="Arial" w:cs="Arial"/>
              </w:rPr>
            </w:pPr>
          </w:p>
        </w:tc>
      </w:tr>
      <w:tr w:rsidR="00FB07C4" w:rsidRPr="00E174D1" w:rsidTr="004E54DA">
        <w:trPr>
          <w:trHeight w:val="503"/>
        </w:trPr>
        <w:tc>
          <w:tcPr>
            <w:tcW w:w="10953" w:type="dxa"/>
            <w:gridSpan w:val="5"/>
            <w:vAlign w:val="center"/>
          </w:tcPr>
          <w:p w:rsidR="00FB07C4" w:rsidRPr="00E174D1" w:rsidRDefault="00FB07C4" w:rsidP="00502EA2">
            <w:pPr>
              <w:rPr>
                <w:rFonts w:ascii="Arial" w:hAnsi="Arial" w:cs="Arial"/>
                <w:b/>
              </w:rPr>
            </w:pPr>
            <w:r w:rsidRPr="00E174D1">
              <w:rPr>
                <w:rFonts w:ascii="Arial" w:hAnsi="Arial" w:cs="Arial"/>
                <w:b/>
                <w:sz w:val="22"/>
                <w:szCs w:val="22"/>
              </w:rPr>
              <w:t>Quarterly Maintenance</w:t>
            </w:r>
          </w:p>
        </w:tc>
      </w:tr>
      <w:tr w:rsidR="00FB07C4" w:rsidRPr="00E174D1" w:rsidTr="007C3878">
        <w:trPr>
          <w:trHeight w:val="77"/>
        </w:trPr>
        <w:tc>
          <w:tcPr>
            <w:tcW w:w="1799" w:type="dxa"/>
            <w:vAlign w:val="center"/>
          </w:tcPr>
          <w:p w:rsidR="00FB07C4" w:rsidRPr="00E174D1" w:rsidRDefault="00FB07C4" w:rsidP="00502EA2">
            <w:pPr>
              <w:rPr>
                <w:rFonts w:ascii="Arial" w:hAnsi="Arial" w:cs="Arial"/>
                <w:b/>
              </w:rPr>
            </w:pPr>
            <w:r w:rsidRPr="00E174D1">
              <w:rPr>
                <w:rFonts w:ascii="Arial" w:hAnsi="Arial" w:cs="Arial"/>
                <w:b/>
              </w:rPr>
              <w:t>Alarm</w:t>
            </w:r>
          </w:p>
          <w:p w:rsidR="00FB07C4" w:rsidRPr="00E174D1" w:rsidRDefault="00FB07C4" w:rsidP="00502EA2">
            <w:pPr>
              <w:rPr>
                <w:rFonts w:ascii="Arial" w:hAnsi="Arial" w:cs="Arial"/>
                <w:b/>
              </w:rPr>
            </w:pPr>
            <w:r w:rsidRPr="00E174D1">
              <w:rPr>
                <w:rFonts w:ascii="Arial" w:hAnsi="Arial" w:cs="Arial"/>
                <w:b/>
              </w:rPr>
              <w:t>Testing</w:t>
            </w:r>
          </w:p>
        </w:tc>
        <w:tc>
          <w:tcPr>
            <w:tcW w:w="7289" w:type="dxa"/>
            <w:gridSpan w:val="2"/>
          </w:tcPr>
          <w:p w:rsidR="00FB07C4" w:rsidRPr="00E174D1" w:rsidRDefault="00FB07C4" w:rsidP="00502EA2">
            <w:pPr>
              <w:rPr>
                <w:rFonts w:ascii="Arial" w:hAnsi="Arial" w:cs="Arial"/>
                <w:b/>
              </w:rPr>
            </w:pPr>
            <w:r w:rsidRPr="00E174D1">
              <w:rPr>
                <w:rFonts w:ascii="Arial" w:hAnsi="Arial" w:cs="Arial"/>
                <w:b/>
                <w:sz w:val="22"/>
                <w:szCs w:val="22"/>
              </w:rPr>
              <w:t>High Alarm Test</w:t>
            </w:r>
          </w:p>
          <w:p w:rsidR="00FB07C4" w:rsidRPr="00E174D1" w:rsidRDefault="00FB07C4" w:rsidP="00FB07C4">
            <w:pPr>
              <w:numPr>
                <w:ilvl w:val="0"/>
                <w:numId w:val="38"/>
              </w:numPr>
              <w:rPr>
                <w:rFonts w:ascii="Arial" w:hAnsi="Arial" w:cs="Arial"/>
              </w:rPr>
            </w:pPr>
            <w:r w:rsidRPr="00E174D1">
              <w:rPr>
                <w:rFonts w:ascii="Arial" w:hAnsi="Arial" w:cs="Arial"/>
                <w:sz w:val="22"/>
                <w:szCs w:val="22"/>
              </w:rPr>
              <w:t>Press the Mode key until Configuration indicator lights.</w:t>
            </w:r>
          </w:p>
          <w:p w:rsidR="00FB07C4" w:rsidRPr="00E174D1" w:rsidRDefault="00FB07C4" w:rsidP="00FB07C4">
            <w:pPr>
              <w:numPr>
                <w:ilvl w:val="0"/>
                <w:numId w:val="38"/>
              </w:numPr>
              <w:rPr>
                <w:rFonts w:ascii="Arial" w:hAnsi="Arial" w:cs="Arial"/>
              </w:rPr>
            </w:pPr>
            <w:r w:rsidRPr="00E174D1">
              <w:rPr>
                <w:rFonts w:ascii="Arial" w:hAnsi="Arial" w:cs="Arial"/>
                <w:sz w:val="22"/>
                <w:szCs w:val="22"/>
              </w:rPr>
              <w:t>Press the right arrow until HI ALRM TEST is displayed in the message center.</w:t>
            </w:r>
          </w:p>
          <w:p w:rsidR="00FB07C4" w:rsidRPr="00E174D1" w:rsidRDefault="00FB07C4" w:rsidP="00FB07C4">
            <w:pPr>
              <w:numPr>
                <w:ilvl w:val="0"/>
                <w:numId w:val="38"/>
              </w:numPr>
              <w:rPr>
                <w:rFonts w:ascii="Arial" w:hAnsi="Arial" w:cs="Arial"/>
              </w:rPr>
            </w:pPr>
            <w:r w:rsidRPr="00E174D1">
              <w:rPr>
                <w:rFonts w:ascii="Arial" w:hAnsi="Arial" w:cs="Arial"/>
                <w:sz w:val="22"/>
                <w:szCs w:val="22"/>
              </w:rPr>
              <w:t>Press Enter to initiate the test.</w:t>
            </w:r>
          </w:p>
          <w:p w:rsidR="00FB07C4" w:rsidRPr="00E174D1" w:rsidRDefault="00FB07C4" w:rsidP="00FB07C4">
            <w:pPr>
              <w:numPr>
                <w:ilvl w:val="0"/>
                <w:numId w:val="38"/>
              </w:numPr>
              <w:rPr>
                <w:rFonts w:ascii="Arial" w:hAnsi="Arial" w:cs="Arial"/>
              </w:rPr>
            </w:pPr>
            <w:r w:rsidRPr="00E174D1">
              <w:rPr>
                <w:rFonts w:ascii="Arial" w:hAnsi="Arial" w:cs="Arial"/>
                <w:sz w:val="22"/>
                <w:szCs w:val="22"/>
              </w:rPr>
              <w:t>The temperature on the display will begin to increase until the high alarm set point (-65°C) has been reached.</w:t>
            </w:r>
          </w:p>
          <w:p w:rsidR="00FB07C4" w:rsidRPr="00E174D1" w:rsidRDefault="00FB07C4" w:rsidP="00FB07C4">
            <w:pPr>
              <w:numPr>
                <w:ilvl w:val="0"/>
                <w:numId w:val="38"/>
              </w:numPr>
              <w:rPr>
                <w:rFonts w:ascii="Arial" w:hAnsi="Arial" w:cs="Arial"/>
              </w:rPr>
            </w:pPr>
            <w:r w:rsidRPr="00E174D1">
              <w:rPr>
                <w:rFonts w:ascii="Arial" w:hAnsi="Arial" w:cs="Arial"/>
                <w:sz w:val="22"/>
                <w:szCs w:val="22"/>
              </w:rPr>
              <w:t>The audible alarm will sound and the alarm indicator will flash.</w:t>
            </w:r>
          </w:p>
          <w:p w:rsidR="00FB07C4" w:rsidRPr="00E174D1" w:rsidRDefault="00FB07C4" w:rsidP="00FB07C4">
            <w:pPr>
              <w:numPr>
                <w:ilvl w:val="0"/>
                <w:numId w:val="38"/>
              </w:numPr>
              <w:rPr>
                <w:rFonts w:ascii="Arial" w:hAnsi="Arial" w:cs="Arial"/>
              </w:rPr>
            </w:pPr>
            <w:r w:rsidRPr="00E174D1">
              <w:rPr>
                <w:rFonts w:ascii="Arial" w:hAnsi="Arial" w:cs="Arial"/>
                <w:sz w:val="22"/>
                <w:szCs w:val="22"/>
              </w:rPr>
              <w:t>Press the Mute key to silence the alarm.</w:t>
            </w:r>
          </w:p>
          <w:p w:rsidR="00FB07C4" w:rsidRPr="00E174D1" w:rsidRDefault="00FB07C4" w:rsidP="00502EA2">
            <w:pPr>
              <w:rPr>
                <w:rFonts w:ascii="Arial" w:hAnsi="Arial" w:cs="Arial"/>
                <w:b/>
              </w:rPr>
            </w:pPr>
            <w:r w:rsidRPr="00E174D1">
              <w:rPr>
                <w:rFonts w:ascii="Arial" w:hAnsi="Arial" w:cs="Arial"/>
                <w:b/>
                <w:sz w:val="22"/>
                <w:szCs w:val="22"/>
              </w:rPr>
              <w:t>Low Alarm test</w:t>
            </w:r>
          </w:p>
          <w:p w:rsidR="00FB07C4" w:rsidRPr="00E174D1" w:rsidRDefault="00FB07C4" w:rsidP="00FB07C4">
            <w:pPr>
              <w:numPr>
                <w:ilvl w:val="0"/>
                <w:numId w:val="39"/>
              </w:numPr>
              <w:rPr>
                <w:rFonts w:ascii="Arial" w:hAnsi="Arial" w:cs="Arial"/>
              </w:rPr>
            </w:pPr>
            <w:r w:rsidRPr="00E174D1">
              <w:rPr>
                <w:rFonts w:ascii="Arial" w:hAnsi="Arial" w:cs="Arial"/>
                <w:sz w:val="22"/>
                <w:szCs w:val="22"/>
              </w:rPr>
              <w:t>Press the Mode key until Configuration indicator lights.</w:t>
            </w:r>
          </w:p>
          <w:p w:rsidR="00FB07C4" w:rsidRPr="00E174D1" w:rsidRDefault="00FB07C4" w:rsidP="00FB07C4">
            <w:pPr>
              <w:numPr>
                <w:ilvl w:val="0"/>
                <w:numId w:val="39"/>
              </w:numPr>
              <w:rPr>
                <w:rFonts w:ascii="Arial" w:hAnsi="Arial" w:cs="Arial"/>
              </w:rPr>
            </w:pPr>
            <w:r w:rsidRPr="00E174D1">
              <w:rPr>
                <w:rFonts w:ascii="Arial" w:hAnsi="Arial" w:cs="Arial"/>
                <w:sz w:val="22"/>
                <w:szCs w:val="22"/>
              </w:rPr>
              <w:t>Press the right arrow until LO ALRM TEST is displayed in the message center.</w:t>
            </w:r>
          </w:p>
          <w:p w:rsidR="00FB07C4" w:rsidRPr="00E174D1" w:rsidRDefault="00FB07C4" w:rsidP="00FB07C4">
            <w:pPr>
              <w:numPr>
                <w:ilvl w:val="0"/>
                <w:numId w:val="39"/>
              </w:numPr>
              <w:rPr>
                <w:rFonts w:ascii="Arial" w:hAnsi="Arial" w:cs="Arial"/>
              </w:rPr>
            </w:pPr>
            <w:r w:rsidRPr="00E174D1">
              <w:rPr>
                <w:rFonts w:ascii="Arial" w:hAnsi="Arial" w:cs="Arial"/>
                <w:sz w:val="22"/>
                <w:szCs w:val="22"/>
              </w:rPr>
              <w:t>Press Enter to initiate the test.</w:t>
            </w:r>
          </w:p>
          <w:p w:rsidR="00FB07C4" w:rsidRPr="00E174D1" w:rsidRDefault="00FB07C4" w:rsidP="00FB07C4">
            <w:pPr>
              <w:numPr>
                <w:ilvl w:val="0"/>
                <w:numId w:val="39"/>
              </w:numPr>
              <w:rPr>
                <w:rFonts w:ascii="Arial" w:hAnsi="Arial" w:cs="Arial"/>
              </w:rPr>
            </w:pPr>
            <w:r w:rsidRPr="00E174D1">
              <w:rPr>
                <w:rFonts w:ascii="Arial" w:hAnsi="Arial" w:cs="Arial"/>
                <w:sz w:val="22"/>
                <w:szCs w:val="22"/>
              </w:rPr>
              <w:t xml:space="preserve">The temperature on the display will begin to decrease until the </w:t>
            </w:r>
            <w:r w:rsidR="007C3878">
              <w:rPr>
                <w:rFonts w:ascii="Arial" w:hAnsi="Arial" w:cs="Arial"/>
                <w:sz w:val="22"/>
                <w:szCs w:val="22"/>
              </w:rPr>
              <w:t>low</w:t>
            </w:r>
            <w:r w:rsidRPr="00E174D1">
              <w:rPr>
                <w:rFonts w:ascii="Arial" w:hAnsi="Arial" w:cs="Arial"/>
                <w:sz w:val="22"/>
                <w:szCs w:val="22"/>
              </w:rPr>
              <w:t xml:space="preserve"> alarm set point (-90°C) has been reached.</w:t>
            </w:r>
          </w:p>
          <w:p w:rsidR="00FB07C4" w:rsidRPr="00E174D1" w:rsidRDefault="00FB07C4" w:rsidP="00FB07C4">
            <w:pPr>
              <w:numPr>
                <w:ilvl w:val="0"/>
                <w:numId w:val="39"/>
              </w:numPr>
              <w:rPr>
                <w:rFonts w:ascii="Arial" w:hAnsi="Arial" w:cs="Arial"/>
              </w:rPr>
            </w:pPr>
            <w:r w:rsidRPr="00E174D1">
              <w:rPr>
                <w:rFonts w:ascii="Arial" w:hAnsi="Arial" w:cs="Arial"/>
                <w:sz w:val="22"/>
                <w:szCs w:val="22"/>
              </w:rPr>
              <w:t>The audible alarm will sound and the alarm indicator will flash.</w:t>
            </w:r>
          </w:p>
          <w:p w:rsidR="00FB07C4" w:rsidRPr="00E174D1" w:rsidRDefault="00FB07C4" w:rsidP="00FB07C4">
            <w:pPr>
              <w:numPr>
                <w:ilvl w:val="0"/>
                <w:numId w:val="39"/>
              </w:numPr>
              <w:rPr>
                <w:rFonts w:ascii="Arial" w:hAnsi="Arial" w:cs="Arial"/>
              </w:rPr>
            </w:pPr>
            <w:r w:rsidRPr="00E174D1">
              <w:rPr>
                <w:rFonts w:ascii="Arial" w:hAnsi="Arial" w:cs="Arial"/>
                <w:sz w:val="22"/>
                <w:szCs w:val="22"/>
              </w:rPr>
              <w:t>Press the Mute key to silence the alarm.</w:t>
            </w:r>
          </w:p>
          <w:p w:rsidR="00FB07C4" w:rsidRPr="007C3878" w:rsidRDefault="00FB07C4" w:rsidP="00502EA2">
            <w:pPr>
              <w:numPr>
                <w:ilvl w:val="0"/>
                <w:numId w:val="37"/>
              </w:numPr>
              <w:rPr>
                <w:rFonts w:ascii="Arial" w:hAnsi="Arial" w:cs="Arial"/>
              </w:rPr>
            </w:pPr>
            <w:r w:rsidRPr="00E174D1">
              <w:rPr>
                <w:rFonts w:ascii="Arial" w:hAnsi="Arial" w:cs="Arial"/>
                <w:sz w:val="22"/>
                <w:szCs w:val="22"/>
              </w:rPr>
              <w:t>If Alarm does not sound take equipment out of service</w:t>
            </w:r>
          </w:p>
        </w:tc>
        <w:tc>
          <w:tcPr>
            <w:tcW w:w="1865" w:type="dxa"/>
            <w:gridSpan w:val="2"/>
          </w:tcPr>
          <w:p w:rsidR="004E54DA" w:rsidRDefault="004E54DA" w:rsidP="00502EA2">
            <w:pPr>
              <w:rPr>
                <w:rFonts w:ascii="Arial" w:hAnsi="Arial" w:cs="Arial"/>
              </w:rPr>
            </w:pPr>
          </w:p>
          <w:p w:rsidR="004E54DA" w:rsidRDefault="004E54DA" w:rsidP="00502EA2">
            <w:pPr>
              <w:rPr>
                <w:rFonts w:ascii="Arial" w:hAnsi="Arial" w:cs="Arial"/>
              </w:rPr>
            </w:pPr>
          </w:p>
          <w:p w:rsidR="004E54DA" w:rsidRDefault="004E54DA" w:rsidP="00502EA2">
            <w:pPr>
              <w:rPr>
                <w:rFonts w:ascii="Arial" w:hAnsi="Arial" w:cs="Arial"/>
              </w:rPr>
            </w:pPr>
          </w:p>
          <w:p w:rsidR="004E54DA" w:rsidRDefault="004E54DA" w:rsidP="00502EA2">
            <w:pPr>
              <w:rPr>
                <w:rFonts w:ascii="Arial" w:hAnsi="Arial" w:cs="Arial"/>
              </w:rPr>
            </w:pPr>
          </w:p>
          <w:p w:rsidR="004E54DA" w:rsidRDefault="004E54DA" w:rsidP="00502EA2">
            <w:pPr>
              <w:rPr>
                <w:rFonts w:ascii="Arial" w:hAnsi="Arial" w:cs="Arial"/>
              </w:rPr>
            </w:pPr>
          </w:p>
          <w:p w:rsidR="004E54DA" w:rsidRDefault="004E54DA" w:rsidP="00502EA2">
            <w:pPr>
              <w:rPr>
                <w:rFonts w:ascii="Arial" w:hAnsi="Arial" w:cs="Arial"/>
              </w:rPr>
            </w:pPr>
          </w:p>
          <w:p w:rsidR="004E54DA" w:rsidRDefault="004E54DA" w:rsidP="00502EA2">
            <w:pPr>
              <w:rPr>
                <w:rFonts w:ascii="Arial" w:hAnsi="Arial" w:cs="Arial"/>
              </w:rPr>
            </w:pPr>
          </w:p>
          <w:p w:rsidR="00FB07C4" w:rsidRPr="00E174D1" w:rsidRDefault="00FB07C4" w:rsidP="00502EA2">
            <w:pPr>
              <w:rPr>
                <w:rFonts w:ascii="Arial" w:hAnsi="Arial" w:cs="Arial"/>
              </w:rPr>
            </w:pPr>
            <w:r w:rsidRPr="00E174D1">
              <w:rPr>
                <w:rFonts w:ascii="Arial" w:hAnsi="Arial" w:cs="Arial"/>
                <w:sz w:val="22"/>
                <w:szCs w:val="22"/>
              </w:rPr>
              <w:t>Refrigerator and Freezer Maintenance form</w:t>
            </w:r>
          </w:p>
          <w:p w:rsidR="00FB07C4" w:rsidRPr="00E174D1" w:rsidRDefault="00FB07C4" w:rsidP="00502EA2">
            <w:pPr>
              <w:rPr>
                <w:rFonts w:ascii="Arial" w:hAnsi="Arial" w:cs="Arial"/>
              </w:rPr>
            </w:pPr>
          </w:p>
          <w:p w:rsidR="00FB07C4" w:rsidRPr="00E174D1" w:rsidRDefault="00FB07C4" w:rsidP="00502EA2">
            <w:pPr>
              <w:rPr>
                <w:rFonts w:ascii="Arial" w:hAnsi="Arial" w:cs="Arial"/>
              </w:rPr>
            </w:pPr>
          </w:p>
        </w:tc>
      </w:tr>
    </w:tbl>
    <w:p w:rsidR="00FB07C4" w:rsidRPr="00E174D1" w:rsidRDefault="00FB07C4" w:rsidP="00FB07C4">
      <w:pPr>
        <w:rPr>
          <w:rFonts w:ascii="Arial" w:hAnsi="Arial" w:cs="Arial"/>
          <w:b/>
          <w:sz w:val="22"/>
          <w:szCs w:val="22"/>
        </w:rPr>
      </w:pPr>
    </w:p>
    <w:p w:rsidR="00FB07C4" w:rsidRPr="00E174D1" w:rsidRDefault="00FB07C4" w:rsidP="00FB07C4">
      <w:pPr>
        <w:rPr>
          <w:rFonts w:ascii="Arial" w:hAnsi="Arial" w:cs="Arial"/>
          <w:b/>
          <w:sz w:val="22"/>
          <w:szCs w:val="22"/>
        </w:rPr>
      </w:pPr>
    </w:p>
    <w:p w:rsidR="00717856" w:rsidRDefault="00717856" w:rsidP="0065451F">
      <w:pPr>
        <w:ind w:left="-720"/>
        <w:rPr>
          <w:rFonts w:ascii="Arial" w:hAnsi="Arial" w:cs="Arial"/>
          <w:b/>
          <w:sz w:val="22"/>
          <w:szCs w:val="22"/>
        </w:rPr>
      </w:pPr>
      <w:r>
        <w:rPr>
          <w:rFonts w:ascii="Arial" w:hAnsi="Arial" w:cs="Arial"/>
          <w:b/>
          <w:sz w:val="22"/>
          <w:szCs w:val="22"/>
        </w:rPr>
        <w:t>Appendix C:  Refrigerator and Freezers</w:t>
      </w:r>
    </w:p>
    <w:p w:rsidR="00717856" w:rsidRPr="000F2332" w:rsidRDefault="00717856" w:rsidP="0065451F">
      <w:pPr>
        <w:ind w:left="-720"/>
        <w:rPr>
          <w:rFonts w:ascii="Arial" w:hAnsi="Arial" w:cs="Arial"/>
          <w:b/>
          <w:sz w:val="22"/>
          <w:szCs w:val="22"/>
        </w:rPr>
      </w:pPr>
    </w:p>
    <w:tbl>
      <w:tblPr>
        <w:tblW w:w="109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7"/>
        <w:gridCol w:w="7260"/>
        <w:gridCol w:w="10"/>
        <w:gridCol w:w="1838"/>
        <w:gridCol w:w="18"/>
      </w:tblGrid>
      <w:tr w:rsidR="00717856" w:rsidRPr="00055C45" w:rsidTr="007C3878">
        <w:trPr>
          <w:trHeight w:val="374"/>
        </w:trPr>
        <w:tc>
          <w:tcPr>
            <w:tcW w:w="1827" w:type="dxa"/>
            <w:gridSpan w:val="2"/>
            <w:vAlign w:val="center"/>
          </w:tcPr>
          <w:p w:rsidR="00717856" w:rsidRPr="00055C45" w:rsidRDefault="00717856" w:rsidP="00502EA2">
            <w:pPr>
              <w:jc w:val="center"/>
              <w:rPr>
                <w:rFonts w:ascii="Arial" w:hAnsi="Arial" w:cs="Arial"/>
                <w:b/>
              </w:rPr>
            </w:pPr>
            <w:r w:rsidRPr="00055C45">
              <w:rPr>
                <w:rFonts w:ascii="Arial" w:hAnsi="Arial" w:cs="Arial"/>
                <w:b/>
                <w:sz w:val="22"/>
                <w:szCs w:val="22"/>
              </w:rPr>
              <w:t>Step</w:t>
            </w:r>
          </w:p>
        </w:tc>
        <w:tc>
          <w:tcPr>
            <w:tcW w:w="7270" w:type="dxa"/>
            <w:gridSpan w:val="2"/>
            <w:vAlign w:val="center"/>
          </w:tcPr>
          <w:p w:rsidR="00717856" w:rsidRPr="00055C45" w:rsidRDefault="00717856" w:rsidP="00502EA2">
            <w:pPr>
              <w:ind w:left="360"/>
              <w:jc w:val="center"/>
              <w:rPr>
                <w:rFonts w:ascii="Arial" w:hAnsi="Arial" w:cs="Arial"/>
                <w:b/>
              </w:rPr>
            </w:pPr>
            <w:r w:rsidRPr="00055C45">
              <w:rPr>
                <w:rFonts w:ascii="Arial" w:hAnsi="Arial" w:cs="Arial"/>
                <w:b/>
                <w:sz w:val="22"/>
                <w:szCs w:val="22"/>
              </w:rPr>
              <w:t>Action</w:t>
            </w:r>
          </w:p>
        </w:tc>
        <w:tc>
          <w:tcPr>
            <w:tcW w:w="1856" w:type="dxa"/>
            <w:gridSpan w:val="2"/>
            <w:vAlign w:val="center"/>
          </w:tcPr>
          <w:p w:rsidR="00717856" w:rsidRPr="00055C45" w:rsidRDefault="00717856" w:rsidP="00502EA2">
            <w:pPr>
              <w:ind w:left="360"/>
              <w:jc w:val="center"/>
              <w:rPr>
                <w:rFonts w:ascii="Arial" w:hAnsi="Arial" w:cs="Arial"/>
                <w:b/>
              </w:rPr>
            </w:pPr>
            <w:r w:rsidRPr="00055C45">
              <w:rPr>
                <w:rFonts w:ascii="Arial" w:hAnsi="Arial" w:cs="Arial"/>
                <w:b/>
                <w:sz w:val="22"/>
                <w:szCs w:val="22"/>
              </w:rPr>
              <w:t>Related Documents</w:t>
            </w:r>
          </w:p>
        </w:tc>
      </w:tr>
      <w:tr w:rsidR="00717856" w:rsidRPr="00055C45" w:rsidTr="007C3878">
        <w:trPr>
          <w:trHeight w:val="410"/>
        </w:trPr>
        <w:tc>
          <w:tcPr>
            <w:tcW w:w="10953" w:type="dxa"/>
            <w:gridSpan w:val="6"/>
            <w:vAlign w:val="center"/>
          </w:tcPr>
          <w:p w:rsidR="00717856" w:rsidRPr="00055C45" w:rsidRDefault="00717856" w:rsidP="00502EA2">
            <w:pPr>
              <w:rPr>
                <w:rFonts w:ascii="Arial" w:hAnsi="Arial" w:cs="Arial"/>
                <w:b/>
              </w:rPr>
            </w:pPr>
            <w:r w:rsidRPr="00055C45">
              <w:rPr>
                <w:rFonts w:ascii="Arial" w:hAnsi="Arial" w:cs="Arial"/>
                <w:b/>
                <w:sz w:val="22"/>
                <w:szCs w:val="22"/>
              </w:rPr>
              <w:t>Quarterly Maintenance</w:t>
            </w:r>
          </w:p>
        </w:tc>
      </w:tr>
      <w:tr w:rsidR="00717856" w:rsidRPr="00055C45" w:rsidTr="007C3878">
        <w:trPr>
          <w:trHeight w:val="1305"/>
        </w:trPr>
        <w:tc>
          <w:tcPr>
            <w:tcW w:w="1800" w:type="dxa"/>
            <w:vAlign w:val="center"/>
          </w:tcPr>
          <w:p w:rsidR="00717856" w:rsidRPr="00055C45" w:rsidRDefault="00717856" w:rsidP="00502EA2">
            <w:pPr>
              <w:rPr>
                <w:rFonts w:ascii="Arial" w:hAnsi="Arial" w:cs="Arial"/>
                <w:b/>
              </w:rPr>
            </w:pPr>
            <w:r w:rsidRPr="00055C45">
              <w:rPr>
                <w:rFonts w:ascii="Arial" w:hAnsi="Arial" w:cs="Arial"/>
                <w:b/>
                <w:sz w:val="22"/>
                <w:szCs w:val="22"/>
              </w:rPr>
              <w:t>HVAC</w:t>
            </w:r>
          </w:p>
        </w:tc>
        <w:tc>
          <w:tcPr>
            <w:tcW w:w="7287" w:type="dxa"/>
            <w:gridSpan w:val="2"/>
            <w:vAlign w:val="center"/>
          </w:tcPr>
          <w:p w:rsidR="00717856" w:rsidRPr="00055C45" w:rsidRDefault="00717856" w:rsidP="00502EA2">
            <w:pPr>
              <w:rPr>
                <w:rFonts w:ascii="Arial" w:hAnsi="Arial" w:cs="Arial"/>
              </w:rPr>
            </w:pPr>
            <w:r w:rsidRPr="00055C45">
              <w:rPr>
                <w:rFonts w:ascii="Arial" w:hAnsi="Arial" w:cs="Arial"/>
                <w:b/>
                <w:sz w:val="22"/>
                <w:szCs w:val="22"/>
              </w:rPr>
              <w:t>Schedule HMC HVAC</w:t>
            </w:r>
            <w:r w:rsidRPr="00055C45">
              <w:rPr>
                <w:rFonts w:ascii="Arial" w:hAnsi="Arial" w:cs="Arial"/>
                <w:sz w:val="22"/>
                <w:szCs w:val="22"/>
              </w:rPr>
              <w:t xml:space="preserve"> </w:t>
            </w:r>
          </w:p>
          <w:p w:rsidR="00717856" w:rsidRPr="00055C45" w:rsidRDefault="00717856" w:rsidP="00717856">
            <w:pPr>
              <w:numPr>
                <w:ilvl w:val="0"/>
                <w:numId w:val="26"/>
              </w:numPr>
              <w:rPr>
                <w:rFonts w:ascii="Arial" w:hAnsi="Arial" w:cs="Arial"/>
              </w:rPr>
            </w:pPr>
            <w:r w:rsidRPr="00055C45">
              <w:rPr>
                <w:rFonts w:ascii="Arial" w:hAnsi="Arial" w:cs="Arial"/>
                <w:sz w:val="22"/>
                <w:szCs w:val="22"/>
              </w:rPr>
              <w:t>Check door hinges</w:t>
            </w:r>
          </w:p>
          <w:p w:rsidR="00717856" w:rsidRPr="00055C45" w:rsidRDefault="00717856" w:rsidP="00717856">
            <w:pPr>
              <w:numPr>
                <w:ilvl w:val="0"/>
                <w:numId w:val="26"/>
              </w:numPr>
              <w:rPr>
                <w:rFonts w:ascii="Arial" w:hAnsi="Arial" w:cs="Arial"/>
              </w:rPr>
            </w:pPr>
            <w:r w:rsidRPr="00055C45">
              <w:rPr>
                <w:rFonts w:ascii="Arial" w:hAnsi="Arial" w:cs="Arial"/>
                <w:sz w:val="22"/>
                <w:szCs w:val="22"/>
              </w:rPr>
              <w:t>Check door gaskets</w:t>
            </w:r>
          </w:p>
          <w:p w:rsidR="00717856" w:rsidRPr="00055C45" w:rsidRDefault="00717856" w:rsidP="00717856">
            <w:pPr>
              <w:numPr>
                <w:ilvl w:val="0"/>
                <w:numId w:val="26"/>
              </w:numPr>
              <w:rPr>
                <w:rFonts w:ascii="Arial" w:hAnsi="Arial" w:cs="Arial"/>
              </w:rPr>
            </w:pPr>
            <w:r w:rsidRPr="00055C45">
              <w:rPr>
                <w:rFonts w:ascii="Arial" w:hAnsi="Arial" w:cs="Arial"/>
                <w:sz w:val="22"/>
                <w:szCs w:val="22"/>
              </w:rPr>
              <w:t>Vacuum condensing units</w:t>
            </w:r>
          </w:p>
        </w:tc>
        <w:tc>
          <w:tcPr>
            <w:tcW w:w="1866" w:type="dxa"/>
            <w:gridSpan w:val="3"/>
          </w:tcPr>
          <w:p w:rsidR="00717856" w:rsidRPr="00055C45" w:rsidRDefault="00717856" w:rsidP="00502EA2">
            <w:pPr>
              <w:rPr>
                <w:rFonts w:ascii="Arial" w:hAnsi="Arial" w:cs="Arial"/>
              </w:rPr>
            </w:pPr>
            <w:r w:rsidRPr="00055C45">
              <w:rPr>
                <w:rFonts w:ascii="Arial" w:hAnsi="Arial" w:cs="Arial"/>
                <w:sz w:val="22"/>
                <w:szCs w:val="22"/>
              </w:rPr>
              <w:t>Daily Equipment, Temperature, and Inventory Duties Checklist</w:t>
            </w:r>
          </w:p>
          <w:p w:rsidR="00717856" w:rsidRPr="00055C45" w:rsidRDefault="00717856" w:rsidP="00502EA2">
            <w:pPr>
              <w:rPr>
                <w:rFonts w:ascii="Arial" w:hAnsi="Arial" w:cs="Arial"/>
              </w:rPr>
            </w:pPr>
          </w:p>
        </w:tc>
      </w:tr>
      <w:tr w:rsidR="00717856" w:rsidRPr="00055C45" w:rsidTr="007C3878">
        <w:trPr>
          <w:trHeight w:val="6224"/>
        </w:trPr>
        <w:tc>
          <w:tcPr>
            <w:tcW w:w="1800" w:type="dxa"/>
            <w:vAlign w:val="center"/>
          </w:tcPr>
          <w:p w:rsidR="00717856" w:rsidRPr="00055C45" w:rsidRDefault="00717856" w:rsidP="00502EA2">
            <w:pPr>
              <w:rPr>
                <w:rFonts w:ascii="Arial" w:hAnsi="Arial" w:cs="Arial"/>
                <w:b/>
              </w:rPr>
            </w:pPr>
            <w:r w:rsidRPr="00055C45">
              <w:rPr>
                <w:rFonts w:ascii="Arial" w:hAnsi="Arial" w:cs="Arial"/>
                <w:b/>
                <w:sz w:val="22"/>
                <w:szCs w:val="22"/>
              </w:rPr>
              <w:t>High/</w:t>
            </w:r>
          </w:p>
          <w:p w:rsidR="00717856" w:rsidRPr="00055C45" w:rsidRDefault="00717856" w:rsidP="00502EA2">
            <w:pPr>
              <w:rPr>
                <w:rFonts w:ascii="Arial" w:hAnsi="Arial" w:cs="Arial"/>
                <w:b/>
              </w:rPr>
            </w:pPr>
            <w:r w:rsidRPr="00055C45">
              <w:rPr>
                <w:rFonts w:ascii="Arial" w:hAnsi="Arial" w:cs="Arial"/>
                <w:b/>
                <w:sz w:val="22"/>
                <w:szCs w:val="22"/>
              </w:rPr>
              <w:t>Low</w:t>
            </w:r>
          </w:p>
          <w:p w:rsidR="00717856" w:rsidRPr="00055C45" w:rsidRDefault="00717856" w:rsidP="00502EA2">
            <w:pPr>
              <w:rPr>
                <w:rFonts w:ascii="Arial" w:hAnsi="Arial" w:cs="Arial"/>
                <w:b/>
              </w:rPr>
            </w:pPr>
            <w:r w:rsidRPr="00055C45">
              <w:rPr>
                <w:rFonts w:ascii="Arial" w:hAnsi="Arial" w:cs="Arial"/>
                <w:b/>
                <w:sz w:val="22"/>
                <w:szCs w:val="22"/>
              </w:rPr>
              <w:t>Alarm Testing</w:t>
            </w:r>
          </w:p>
        </w:tc>
        <w:tc>
          <w:tcPr>
            <w:tcW w:w="7287" w:type="dxa"/>
            <w:gridSpan w:val="2"/>
          </w:tcPr>
          <w:p w:rsidR="00717856" w:rsidRPr="00055C45" w:rsidRDefault="00717856" w:rsidP="00502EA2">
            <w:pPr>
              <w:rPr>
                <w:rFonts w:ascii="Arial" w:hAnsi="Arial" w:cs="Arial"/>
              </w:rPr>
            </w:pPr>
            <w:r w:rsidRPr="00055C45">
              <w:rPr>
                <w:rFonts w:ascii="Arial" w:hAnsi="Arial" w:cs="Arial"/>
                <w:b/>
                <w:sz w:val="22"/>
                <w:szCs w:val="22"/>
              </w:rPr>
              <w:t>High and low alarms are tested</w:t>
            </w:r>
            <w:r w:rsidRPr="00055C45">
              <w:rPr>
                <w:rFonts w:ascii="Arial" w:hAnsi="Arial" w:cs="Arial"/>
                <w:sz w:val="22"/>
                <w:szCs w:val="22"/>
              </w:rPr>
              <w:t xml:space="preserve">. Newer refrigerator and freezer models can be done electronically; older models will be tested with a manual method described in detail in steps to follow.  Temp </w:t>
            </w:r>
            <w:proofErr w:type="spellStart"/>
            <w:r w:rsidRPr="00055C45">
              <w:rPr>
                <w:rFonts w:ascii="Arial" w:hAnsi="Arial" w:cs="Arial"/>
                <w:sz w:val="22"/>
                <w:szCs w:val="22"/>
              </w:rPr>
              <w:t>Trak</w:t>
            </w:r>
            <w:proofErr w:type="spellEnd"/>
            <w:r w:rsidRPr="00055C45">
              <w:rPr>
                <w:rFonts w:ascii="Arial" w:hAnsi="Arial" w:cs="Arial"/>
                <w:sz w:val="22"/>
                <w:szCs w:val="22"/>
              </w:rPr>
              <w:t xml:space="preserve"> alarms will be verified quarterly.</w:t>
            </w:r>
          </w:p>
          <w:p w:rsidR="00717856" w:rsidRPr="00055C45" w:rsidRDefault="00717856" w:rsidP="00717856">
            <w:pPr>
              <w:numPr>
                <w:ilvl w:val="0"/>
                <w:numId w:val="20"/>
              </w:numPr>
              <w:rPr>
                <w:rFonts w:ascii="Arial" w:hAnsi="Arial" w:cs="Arial"/>
              </w:rPr>
            </w:pPr>
            <w:r w:rsidRPr="00055C45">
              <w:rPr>
                <w:rFonts w:ascii="Arial" w:hAnsi="Arial" w:cs="Arial"/>
                <w:sz w:val="22"/>
                <w:szCs w:val="22"/>
              </w:rPr>
              <w:t xml:space="preserve">Place the alarm probe and a NIST calibrated thermometer in a full container of glycerol or similar solution and verify the starting temperature is between 1-6°C. </w:t>
            </w:r>
          </w:p>
          <w:p w:rsidR="00717856" w:rsidRPr="00055C45" w:rsidRDefault="00717856" w:rsidP="00717856">
            <w:pPr>
              <w:numPr>
                <w:ilvl w:val="0"/>
                <w:numId w:val="20"/>
              </w:numPr>
              <w:rPr>
                <w:rFonts w:ascii="Arial" w:hAnsi="Arial" w:cs="Arial"/>
              </w:rPr>
            </w:pPr>
            <w:r w:rsidRPr="00055C45">
              <w:rPr>
                <w:rFonts w:ascii="Arial" w:hAnsi="Arial" w:cs="Arial"/>
                <w:b/>
                <w:sz w:val="22"/>
                <w:szCs w:val="22"/>
              </w:rPr>
              <w:t>Low alarm activation</w:t>
            </w:r>
            <w:r w:rsidRPr="00055C45">
              <w:rPr>
                <w:rFonts w:ascii="Arial" w:hAnsi="Arial" w:cs="Arial"/>
                <w:sz w:val="22"/>
                <w:szCs w:val="22"/>
              </w:rPr>
              <w:t xml:space="preserve"> </w:t>
            </w:r>
          </w:p>
          <w:p w:rsidR="00717856" w:rsidRPr="00055C45" w:rsidRDefault="00717856" w:rsidP="00717856">
            <w:pPr>
              <w:numPr>
                <w:ilvl w:val="1"/>
                <w:numId w:val="20"/>
              </w:numPr>
              <w:rPr>
                <w:rFonts w:ascii="Arial" w:hAnsi="Arial" w:cs="Arial"/>
              </w:rPr>
            </w:pPr>
            <w:r w:rsidRPr="00055C45">
              <w:rPr>
                <w:rFonts w:ascii="Arial" w:hAnsi="Arial" w:cs="Arial"/>
                <w:sz w:val="22"/>
                <w:szCs w:val="22"/>
              </w:rPr>
              <w:t>Perform first. Place the container with the probe and thermometer in a pan containing ice/water slush -1°C or colder.</w:t>
            </w:r>
          </w:p>
          <w:p w:rsidR="00717856" w:rsidRPr="00055C45" w:rsidRDefault="00717856" w:rsidP="00717856">
            <w:pPr>
              <w:numPr>
                <w:ilvl w:val="1"/>
                <w:numId w:val="20"/>
              </w:numPr>
              <w:rPr>
                <w:rFonts w:ascii="Arial" w:hAnsi="Arial" w:cs="Arial"/>
              </w:rPr>
            </w:pPr>
            <w:r w:rsidRPr="00055C45">
              <w:rPr>
                <w:rFonts w:ascii="Arial" w:hAnsi="Arial" w:cs="Arial"/>
                <w:sz w:val="22"/>
                <w:szCs w:val="22"/>
              </w:rPr>
              <w:t xml:space="preserve">Add several </w:t>
            </w:r>
            <w:proofErr w:type="spellStart"/>
            <w:r w:rsidRPr="00055C45">
              <w:rPr>
                <w:rFonts w:ascii="Arial" w:hAnsi="Arial" w:cs="Arial"/>
                <w:sz w:val="22"/>
                <w:szCs w:val="22"/>
              </w:rPr>
              <w:t>spoonfuls</w:t>
            </w:r>
            <w:proofErr w:type="spellEnd"/>
            <w:r w:rsidRPr="00055C45">
              <w:rPr>
                <w:rFonts w:ascii="Arial" w:hAnsi="Arial" w:cs="Arial"/>
                <w:sz w:val="22"/>
                <w:szCs w:val="22"/>
              </w:rPr>
              <w:t xml:space="preserve"> of table salt to help lower the temp.</w:t>
            </w:r>
          </w:p>
          <w:p w:rsidR="00717856" w:rsidRPr="00055C45" w:rsidRDefault="00717856" w:rsidP="00717856">
            <w:pPr>
              <w:numPr>
                <w:ilvl w:val="1"/>
                <w:numId w:val="20"/>
              </w:numPr>
              <w:rPr>
                <w:rFonts w:ascii="Arial" w:hAnsi="Arial" w:cs="Arial"/>
              </w:rPr>
            </w:pPr>
            <w:r w:rsidRPr="00055C45">
              <w:rPr>
                <w:rFonts w:ascii="Arial" w:hAnsi="Arial" w:cs="Arial"/>
                <w:sz w:val="22"/>
                <w:szCs w:val="22"/>
              </w:rPr>
              <w:t>Close the refrigerator door.</w:t>
            </w:r>
          </w:p>
          <w:p w:rsidR="00717856" w:rsidRPr="00055C45" w:rsidRDefault="00717856" w:rsidP="00717856">
            <w:pPr>
              <w:numPr>
                <w:ilvl w:val="1"/>
                <w:numId w:val="20"/>
              </w:numPr>
              <w:rPr>
                <w:rFonts w:ascii="Arial" w:hAnsi="Arial" w:cs="Arial"/>
              </w:rPr>
            </w:pPr>
            <w:r w:rsidRPr="00055C45">
              <w:rPr>
                <w:rFonts w:ascii="Arial" w:hAnsi="Arial" w:cs="Arial"/>
                <w:sz w:val="22"/>
                <w:szCs w:val="22"/>
              </w:rPr>
              <w:t>Agitate the container periodically until the alarm sounds.</w:t>
            </w:r>
          </w:p>
          <w:p w:rsidR="00717856" w:rsidRPr="00055C45" w:rsidRDefault="00717856" w:rsidP="00717856">
            <w:pPr>
              <w:numPr>
                <w:ilvl w:val="1"/>
                <w:numId w:val="20"/>
              </w:numPr>
              <w:rPr>
                <w:rFonts w:ascii="Arial" w:hAnsi="Arial" w:cs="Arial"/>
              </w:rPr>
            </w:pPr>
            <w:r w:rsidRPr="00055C45">
              <w:rPr>
                <w:rFonts w:ascii="Arial" w:hAnsi="Arial" w:cs="Arial"/>
                <w:sz w:val="22"/>
                <w:szCs w:val="22"/>
              </w:rPr>
              <w:t xml:space="preserve">Record the temperatures as the low alarm (chart, digital, internal, Temp </w:t>
            </w:r>
            <w:proofErr w:type="spellStart"/>
            <w:r w:rsidRPr="00055C45">
              <w:rPr>
                <w:rFonts w:ascii="Arial" w:hAnsi="Arial" w:cs="Arial"/>
                <w:sz w:val="22"/>
                <w:szCs w:val="22"/>
              </w:rPr>
              <w:t>Trak</w:t>
            </w:r>
            <w:proofErr w:type="spellEnd"/>
            <w:r w:rsidRPr="00055C45">
              <w:rPr>
                <w:rFonts w:ascii="Arial" w:hAnsi="Arial" w:cs="Arial"/>
                <w:sz w:val="22"/>
                <w:szCs w:val="22"/>
              </w:rPr>
              <w:t>).</w:t>
            </w:r>
          </w:p>
          <w:p w:rsidR="00717856" w:rsidRPr="00055C45" w:rsidRDefault="00717856" w:rsidP="00717856">
            <w:pPr>
              <w:numPr>
                <w:ilvl w:val="1"/>
                <w:numId w:val="20"/>
              </w:numPr>
              <w:rPr>
                <w:rFonts w:ascii="Arial" w:hAnsi="Arial" w:cs="Arial"/>
              </w:rPr>
            </w:pPr>
            <w:r w:rsidRPr="00055C45">
              <w:rPr>
                <w:rFonts w:ascii="Arial" w:hAnsi="Arial" w:cs="Arial"/>
                <w:sz w:val="22"/>
                <w:szCs w:val="22"/>
              </w:rPr>
              <w:t>Silence the audible alarm.</w:t>
            </w:r>
          </w:p>
          <w:p w:rsidR="00717856" w:rsidRPr="00055C45" w:rsidRDefault="00717856" w:rsidP="00717856">
            <w:pPr>
              <w:numPr>
                <w:ilvl w:val="0"/>
                <w:numId w:val="20"/>
              </w:numPr>
              <w:rPr>
                <w:rFonts w:ascii="Arial" w:hAnsi="Arial" w:cs="Arial"/>
                <w:b/>
              </w:rPr>
            </w:pPr>
            <w:r w:rsidRPr="00055C45">
              <w:rPr>
                <w:rFonts w:ascii="Arial" w:hAnsi="Arial" w:cs="Arial"/>
                <w:b/>
                <w:sz w:val="22"/>
                <w:szCs w:val="22"/>
              </w:rPr>
              <w:t>High alarm activation</w:t>
            </w:r>
          </w:p>
          <w:p w:rsidR="00717856" w:rsidRPr="00055C45" w:rsidRDefault="007C3878" w:rsidP="00717856">
            <w:pPr>
              <w:numPr>
                <w:ilvl w:val="1"/>
                <w:numId w:val="20"/>
              </w:numPr>
              <w:rPr>
                <w:rFonts w:ascii="Arial" w:hAnsi="Arial" w:cs="Arial"/>
              </w:rPr>
            </w:pPr>
            <w:r>
              <w:rPr>
                <w:rFonts w:ascii="Arial" w:hAnsi="Arial" w:cs="Arial"/>
                <w:sz w:val="22"/>
                <w:szCs w:val="22"/>
              </w:rPr>
              <w:t>Place the container with the probe and thermometer in</w:t>
            </w:r>
            <w:r w:rsidR="00717856" w:rsidRPr="00055C45">
              <w:rPr>
                <w:rFonts w:ascii="Arial" w:hAnsi="Arial" w:cs="Arial"/>
                <w:sz w:val="22"/>
                <w:szCs w:val="22"/>
              </w:rPr>
              <w:t xml:space="preserve"> a pan of cool water that is a temperature of 12-15°C. </w:t>
            </w:r>
          </w:p>
          <w:p w:rsidR="007C3878" w:rsidRPr="00055C45" w:rsidRDefault="007C3878" w:rsidP="007C3878">
            <w:pPr>
              <w:numPr>
                <w:ilvl w:val="1"/>
                <w:numId w:val="20"/>
              </w:numPr>
              <w:rPr>
                <w:rFonts w:ascii="Arial" w:hAnsi="Arial" w:cs="Arial"/>
              </w:rPr>
            </w:pPr>
            <w:r w:rsidRPr="00055C45">
              <w:rPr>
                <w:rFonts w:ascii="Arial" w:hAnsi="Arial" w:cs="Arial"/>
                <w:sz w:val="22"/>
                <w:szCs w:val="22"/>
              </w:rPr>
              <w:t>Close the refrigerator door.</w:t>
            </w:r>
          </w:p>
          <w:p w:rsidR="007C3878" w:rsidRPr="007C3878" w:rsidRDefault="007C3878" w:rsidP="007C3878">
            <w:pPr>
              <w:numPr>
                <w:ilvl w:val="1"/>
                <w:numId w:val="20"/>
              </w:numPr>
              <w:rPr>
                <w:rFonts w:ascii="Arial" w:hAnsi="Arial" w:cs="Arial"/>
              </w:rPr>
            </w:pPr>
            <w:r w:rsidRPr="00055C45">
              <w:rPr>
                <w:rFonts w:ascii="Arial" w:hAnsi="Arial" w:cs="Arial"/>
                <w:sz w:val="22"/>
                <w:szCs w:val="22"/>
              </w:rPr>
              <w:t>Agitate the container periodically until the alarm sounds.</w:t>
            </w:r>
          </w:p>
          <w:p w:rsidR="00717856" w:rsidRPr="00055C45" w:rsidRDefault="00717856" w:rsidP="00717856">
            <w:pPr>
              <w:numPr>
                <w:ilvl w:val="1"/>
                <w:numId w:val="20"/>
              </w:numPr>
              <w:rPr>
                <w:rFonts w:ascii="Arial" w:hAnsi="Arial" w:cs="Arial"/>
              </w:rPr>
            </w:pPr>
            <w:r w:rsidRPr="00055C45">
              <w:rPr>
                <w:rFonts w:ascii="Arial" w:hAnsi="Arial" w:cs="Arial"/>
                <w:sz w:val="22"/>
                <w:szCs w:val="22"/>
              </w:rPr>
              <w:t xml:space="preserve">Record the temperatures as the high alarm (chart, digital, internal, Temp </w:t>
            </w:r>
            <w:proofErr w:type="spellStart"/>
            <w:r w:rsidRPr="00055C45">
              <w:rPr>
                <w:rFonts w:ascii="Arial" w:hAnsi="Arial" w:cs="Arial"/>
                <w:sz w:val="22"/>
                <w:szCs w:val="22"/>
              </w:rPr>
              <w:t>Trak</w:t>
            </w:r>
            <w:proofErr w:type="spellEnd"/>
            <w:r w:rsidRPr="00055C45">
              <w:rPr>
                <w:rFonts w:ascii="Arial" w:hAnsi="Arial" w:cs="Arial"/>
                <w:sz w:val="22"/>
                <w:szCs w:val="22"/>
              </w:rPr>
              <w:t>).</w:t>
            </w:r>
          </w:p>
          <w:p w:rsidR="00717856" w:rsidRPr="00055C45" w:rsidRDefault="00717856" w:rsidP="00717856">
            <w:pPr>
              <w:numPr>
                <w:ilvl w:val="1"/>
                <w:numId w:val="20"/>
              </w:numPr>
              <w:rPr>
                <w:rFonts w:ascii="Arial" w:hAnsi="Arial" w:cs="Arial"/>
              </w:rPr>
            </w:pPr>
            <w:r w:rsidRPr="00055C45">
              <w:rPr>
                <w:rFonts w:ascii="Arial" w:hAnsi="Arial" w:cs="Arial"/>
                <w:sz w:val="22"/>
                <w:szCs w:val="22"/>
              </w:rPr>
              <w:t xml:space="preserve">Silence the audible alarm.  </w:t>
            </w:r>
          </w:p>
          <w:p w:rsidR="00717856" w:rsidRPr="00055C45" w:rsidRDefault="00717856" w:rsidP="00717856">
            <w:pPr>
              <w:numPr>
                <w:ilvl w:val="0"/>
                <w:numId w:val="20"/>
              </w:numPr>
              <w:rPr>
                <w:rFonts w:ascii="Arial" w:hAnsi="Arial" w:cs="Arial"/>
                <w:b/>
              </w:rPr>
            </w:pPr>
            <w:r w:rsidRPr="00055C45">
              <w:rPr>
                <w:rFonts w:ascii="Arial" w:hAnsi="Arial" w:cs="Arial"/>
                <w:b/>
                <w:sz w:val="22"/>
                <w:szCs w:val="22"/>
              </w:rPr>
              <w:t xml:space="preserve">Respond to Temp </w:t>
            </w:r>
            <w:proofErr w:type="spellStart"/>
            <w:r w:rsidRPr="00055C45">
              <w:rPr>
                <w:rFonts w:ascii="Arial" w:hAnsi="Arial" w:cs="Arial"/>
                <w:b/>
                <w:sz w:val="22"/>
                <w:szCs w:val="22"/>
              </w:rPr>
              <w:t>Trak</w:t>
            </w:r>
            <w:proofErr w:type="spellEnd"/>
            <w:r w:rsidRPr="00055C45">
              <w:rPr>
                <w:rFonts w:ascii="Arial" w:hAnsi="Arial" w:cs="Arial"/>
                <w:b/>
                <w:sz w:val="22"/>
                <w:szCs w:val="22"/>
              </w:rPr>
              <w:t xml:space="preserve"> pager alarm:  High and Low</w:t>
            </w:r>
          </w:p>
          <w:p w:rsidR="00717856" w:rsidRPr="00055C45" w:rsidRDefault="00717856" w:rsidP="00717856">
            <w:pPr>
              <w:numPr>
                <w:ilvl w:val="1"/>
                <w:numId w:val="20"/>
              </w:numPr>
              <w:rPr>
                <w:rFonts w:ascii="Arial" w:hAnsi="Arial" w:cs="Arial"/>
              </w:rPr>
            </w:pPr>
            <w:r w:rsidRPr="00055C45">
              <w:rPr>
                <w:rFonts w:ascii="Arial" w:hAnsi="Arial" w:cs="Arial"/>
                <w:sz w:val="22"/>
                <w:szCs w:val="22"/>
              </w:rPr>
              <w:t xml:space="preserve">If Temp </w:t>
            </w:r>
            <w:proofErr w:type="spellStart"/>
            <w:r w:rsidRPr="00055C45">
              <w:rPr>
                <w:rFonts w:ascii="Arial" w:hAnsi="Arial" w:cs="Arial"/>
                <w:sz w:val="22"/>
                <w:szCs w:val="22"/>
              </w:rPr>
              <w:t>Trak</w:t>
            </w:r>
            <w:proofErr w:type="spellEnd"/>
            <w:r w:rsidRPr="00055C45">
              <w:rPr>
                <w:rFonts w:ascii="Arial" w:hAnsi="Arial" w:cs="Arial"/>
                <w:sz w:val="22"/>
                <w:szCs w:val="22"/>
              </w:rPr>
              <w:t xml:space="preserve"> pager did not respond when audible alarm sounded, maintain probe and NIST in solution until the Temp </w:t>
            </w:r>
            <w:proofErr w:type="spellStart"/>
            <w:r w:rsidRPr="00055C45">
              <w:rPr>
                <w:rFonts w:ascii="Arial" w:hAnsi="Arial" w:cs="Arial"/>
                <w:sz w:val="22"/>
                <w:szCs w:val="22"/>
              </w:rPr>
              <w:t>Trak</w:t>
            </w:r>
            <w:proofErr w:type="spellEnd"/>
            <w:r w:rsidRPr="00055C45">
              <w:rPr>
                <w:rFonts w:ascii="Arial" w:hAnsi="Arial" w:cs="Arial"/>
                <w:sz w:val="22"/>
                <w:szCs w:val="22"/>
              </w:rPr>
              <w:t xml:space="preserve"> pager sounds.</w:t>
            </w:r>
          </w:p>
          <w:p w:rsidR="00717856" w:rsidRPr="00055C45" w:rsidRDefault="00717856" w:rsidP="00717856">
            <w:pPr>
              <w:numPr>
                <w:ilvl w:val="0"/>
                <w:numId w:val="20"/>
              </w:numPr>
              <w:rPr>
                <w:rFonts w:ascii="Arial" w:hAnsi="Arial" w:cs="Arial"/>
              </w:rPr>
            </w:pPr>
            <w:r w:rsidRPr="00055C45">
              <w:rPr>
                <w:rFonts w:ascii="Arial" w:hAnsi="Arial" w:cs="Arial"/>
                <w:sz w:val="22"/>
                <w:szCs w:val="22"/>
              </w:rPr>
              <w:t>See Troubleshooting section if temperatures are not consistent with expected alarm settings</w:t>
            </w:r>
          </w:p>
        </w:tc>
        <w:tc>
          <w:tcPr>
            <w:tcW w:w="1866" w:type="dxa"/>
            <w:gridSpan w:val="3"/>
          </w:tcPr>
          <w:p w:rsidR="00717856" w:rsidRPr="00055C45" w:rsidRDefault="00717856" w:rsidP="00502EA2">
            <w:pPr>
              <w:rPr>
                <w:rFonts w:ascii="Arial" w:hAnsi="Arial" w:cs="Arial"/>
              </w:rPr>
            </w:pPr>
            <w:r w:rsidRPr="00055C45">
              <w:rPr>
                <w:rFonts w:ascii="Arial" w:hAnsi="Arial" w:cs="Arial"/>
                <w:sz w:val="22"/>
                <w:szCs w:val="22"/>
              </w:rPr>
              <w:t>Refrigerator/</w:t>
            </w:r>
          </w:p>
          <w:p w:rsidR="00717856" w:rsidRPr="00055C45" w:rsidRDefault="00717856" w:rsidP="00502EA2">
            <w:pPr>
              <w:rPr>
                <w:rFonts w:ascii="Arial" w:hAnsi="Arial" w:cs="Arial"/>
              </w:rPr>
            </w:pPr>
            <w:r w:rsidRPr="00055C45">
              <w:rPr>
                <w:rFonts w:ascii="Arial" w:hAnsi="Arial" w:cs="Arial"/>
                <w:sz w:val="22"/>
                <w:szCs w:val="22"/>
              </w:rPr>
              <w:t>Freezer Maintenance Form</w:t>
            </w: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p>
          <w:p w:rsidR="00717856" w:rsidRPr="00055C45" w:rsidRDefault="00717856" w:rsidP="00502EA2">
            <w:pPr>
              <w:rPr>
                <w:rFonts w:ascii="Arial" w:hAnsi="Arial" w:cs="Arial"/>
              </w:rPr>
            </w:pPr>
            <w:r w:rsidRPr="00055C45">
              <w:rPr>
                <w:rFonts w:ascii="Arial" w:hAnsi="Arial" w:cs="Arial"/>
                <w:sz w:val="22"/>
                <w:szCs w:val="22"/>
              </w:rPr>
              <w:t xml:space="preserve">Using the Temp </w:t>
            </w:r>
            <w:proofErr w:type="spellStart"/>
            <w:r w:rsidRPr="00055C45">
              <w:rPr>
                <w:rFonts w:ascii="Arial" w:hAnsi="Arial" w:cs="Arial"/>
                <w:sz w:val="22"/>
                <w:szCs w:val="22"/>
              </w:rPr>
              <w:t>Trak</w:t>
            </w:r>
            <w:proofErr w:type="spellEnd"/>
            <w:r w:rsidRPr="00055C45">
              <w:rPr>
                <w:rFonts w:ascii="Arial" w:hAnsi="Arial" w:cs="Arial"/>
                <w:sz w:val="22"/>
                <w:szCs w:val="22"/>
              </w:rPr>
              <w:t xml:space="preserve"> to System to Monitor Blood Storage Devices</w:t>
            </w:r>
          </w:p>
          <w:p w:rsidR="00717856" w:rsidRPr="00055C45" w:rsidRDefault="00717856" w:rsidP="00502EA2">
            <w:pPr>
              <w:rPr>
                <w:rFonts w:ascii="Arial" w:hAnsi="Arial" w:cs="Arial"/>
              </w:rPr>
            </w:pPr>
          </w:p>
        </w:tc>
      </w:tr>
      <w:tr w:rsidR="00717856" w:rsidRPr="00055C45" w:rsidTr="007C3878">
        <w:trPr>
          <w:gridAfter w:val="1"/>
          <w:wAfter w:w="18" w:type="dxa"/>
          <w:trHeight w:val="1814"/>
        </w:trPr>
        <w:tc>
          <w:tcPr>
            <w:tcW w:w="1800" w:type="dxa"/>
            <w:vAlign w:val="center"/>
          </w:tcPr>
          <w:p w:rsidR="00717856" w:rsidRPr="00055C45" w:rsidRDefault="00717856" w:rsidP="00502EA2">
            <w:pPr>
              <w:rPr>
                <w:rFonts w:ascii="Arial" w:hAnsi="Arial" w:cs="Arial"/>
                <w:b/>
              </w:rPr>
            </w:pPr>
            <w:r w:rsidRPr="00055C45">
              <w:rPr>
                <w:rFonts w:ascii="Arial" w:hAnsi="Arial" w:cs="Arial"/>
                <w:b/>
                <w:sz w:val="22"/>
                <w:szCs w:val="22"/>
              </w:rPr>
              <w:t>Alarm does not sound</w:t>
            </w:r>
          </w:p>
          <w:p w:rsidR="00717856" w:rsidRPr="00055C45" w:rsidRDefault="00717856" w:rsidP="00502EA2">
            <w:pPr>
              <w:rPr>
                <w:rFonts w:ascii="Arial" w:hAnsi="Arial" w:cs="Arial"/>
              </w:rPr>
            </w:pPr>
          </w:p>
        </w:tc>
        <w:tc>
          <w:tcPr>
            <w:tcW w:w="7287" w:type="dxa"/>
            <w:gridSpan w:val="2"/>
            <w:vAlign w:val="center"/>
          </w:tcPr>
          <w:p w:rsidR="00717856" w:rsidRPr="00055C45" w:rsidRDefault="00717856" w:rsidP="00717856">
            <w:pPr>
              <w:numPr>
                <w:ilvl w:val="0"/>
                <w:numId w:val="25"/>
              </w:numPr>
              <w:rPr>
                <w:rFonts w:ascii="Arial" w:hAnsi="Arial" w:cs="Arial"/>
                <w:b/>
              </w:rPr>
            </w:pPr>
            <w:r w:rsidRPr="00055C45">
              <w:rPr>
                <w:rFonts w:ascii="Arial" w:hAnsi="Arial" w:cs="Arial"/>
                <w:sz w:val="22"/>
                <w:szCs w:val="22"/>
              </w:rPr>
              <w:t>Slide the digital monitor box up and release it from the anchor.</w:t>
            </w:r>
          </w:p>
          <w:p w:rsidR="00717856" w:rsidRPr="00055C45" w:rsidRDefault="00717856" w:rsidP="00717856">
            <w:pPr>
              <w:numPr>
                <w:ilvl w:val="0"/>
                <w:numId w:val="25"/>
              </w:numPr>
              <w:rPr>
                <w:rFonts w:ascii="Arial" w:hAnsi="Arial" w:cs="Arial"/>
                <w:b/>
              </w:rPr>
            </w:pPr>
            <w:r w:rsidRPr="00055C45">
              <w:rPr>
                <w:rFonts w:ascii="Arial" w:hAnsi="Arial" w:cs="Arial"/>
                <w:sz w:val="22"/>
                <w:szCs w:val="22"/>
              </w:rPr>
              <w:t>Check the battery to ensure that the contact wires are snapped firmly into place.</w:t>
            </w:r>
          </w:p>
          <w:p w:rsidR="00717856" w:rsidRPr="00055C45" w:rsidRDefault="00717856" w:rsidP="00717856">
            <w:pPr>
              <w:numPr>
                <w:ilvl w:val="0"/>
                <w:numId w:val="25"/>
              </w:numPr>
              <w:rPr>
                <w:rFonts w:ascii="Arial" w:hAnsi="Arial" w:cs="Arial"/>
                <w:b/>
              </w:rPr>
            </w:pPr>
            <w:r w:rsidRPr="00055C45">
              <w:rPr>
                <w:rFonts w:ascii="Arial" w:hAnsi="Arial" w:cs="Arial"/>
                <w:sz w:val="22"/>
                <w:szCs w:val="22"/>
              </w:rPr>
              <w:t>Try alarm again.</w:t>
            </w:r>
          </w:p>
          <w:p w:rsidR="00717856" w:rsidRPr="00055C45" w:rsidRDefault="00717856" w:rsidP="00717856">
            <w:pPr>
              <w:numPr>
                <w:ilvl w:val="0"/>
                <w:numId w:val="25"/>
              </w:numPr>
              <w:rPr>
                <w:rFonts w:ascii="Arial" w:hAnsi="Arial" w:cs="Arial"/>
                <w:b/>
              </w:rPr>
            </w:pPr>
            <w:r w:rsidRPr="00055C45">
              <w:rPr>
                <w:rFonts w:ascii="Arial" w:hAnsi="Arial" w:cs="Arial"/>
                <w:sz w:val="22"/>
                <w:szCs w:val="22"/>
              </w:rPr>
              <w:t xml:space="preserve">If still it doesn’t sound, then replace the 9-volt battery. </w:t>
            </w:r>
          </w:p>
          <w:p w:rsidR="00717856" w:rsidRPr="00055C45" w:rsidRDefault="00717856" w:rsidP="00717856">
            <w:pPr>
              <w:numPr>
                <w:ilvl w:val="0"/>
                <w:numId w:val="25"/>
              </w:numPr>
              <w:rPr>
                <w:rFonts w:ascii="Arial" w:hAnsi="Arial" w:cs="Arial"/>
                <w:b/>
              </w:rPr>
            </w:pPr>
            <w:r w:rsidRPr="00055C45">
              <w:rPr>
                <w:rFonts w:ascii="Arial" w:hAnsi="Arial" w:cs="Arial"/>
                <w:sz w:val="22"/>
                <w:szCs w:val="22"/>
              </w:rPr>
              <w:t>Try alarm again.</w:t>
            </w:r>
          </w:p>
          <w:p w:rsidR="00717856" w:rsidRPr="00055C45" w:rsidRDefault="00717856" w:rsidP="00717856">
            <w:pPr>
              <w:numPr>
                <w:ilvl w:val="0"/>
                <w:numId w:val="25"/>
              </w:numPr>
              <w:rPr>
                <w:rFonts w:ascii="Arial" w:hAnsi="Arial" w:cs="Arial"/>
                <w:b/>
              </w:rPr>
            </w:pPr>
            <w:r w:rsidRPr="00055C45">
              <w:rPr>
                <w:rFonts w:ascii="Arial" w:hAnsi="Arial" w:cs="Arial"/>
                <w:sz w:val="22"/>
                <w:szCs w:val="22"/>
              </w:rPr>
              <w:t>If the alarm still will not sound, remove equipment from service.</w:t>
            </w:r>
          </w:p>
        </w:tc>
        <w:tc>
          <w:tcPr>
            <w:tcW w:w="1848" w:type="dxa"/>
            <w:gridSpan w:val="2"/>
          </w:tcPr>
          <w:p w:rsidR="00717856" w:rsidRPr="00055C45" w:rsidRDefault="00717856" w:rsidP="00502EA2">
            <w:pPr>
              <w:ind w:left="360"/>
              <w:rPr>
                <w:rFonts w:ascii="Arial" w:hAnsi="Arial" w:cs="Arial"/>
              </w:rPr>
            </w:pPr>
          </w:p>
        </w:tc>
      </w:tr>
    </w:tbl>
    <w:p w:rsidR="00717856" w:rsidRPr="00055C45" w:rsidRDefault="00717856" w:rsidP="00717856">
      <w:pPr>
        <w:rPr>
          <w:rFonts w:ascii="Arial" w:hAnsi="Arial" w:cs="Arial"/>
          <w:b/>
          <w:sz w:val="22"/>
          <w:szCs w:val="22"/>
        </w:rPr>
      </w:pPr>
    </w:p>
    <w:p w:rsidR="00717856" w:rsidRDefault="00717856" w:rsidP="0065451F">
      <w:pPr>
        <w:ind w:left="-720"/>
        <w:rPr>
          <w:rFonts w:ascii="Arial" w:hAnsi="Arial" w:cs="Arial"/>
          <w:b/>
          <w:sz w:val="22"/>
          <w:szCs w:val="22"/>
        </w:rPr>
      </w:pPr>
    </w:p>
    <w:p w:rsidR="002A2C39" w:rsidRPr="000F2332" w:rsidRDefault="002A2C39" w:rsidP="0065451F">
      <w:pPr>
        <w:ind w:left="-720"/>
        <w:rPr>
          <w:rFonts w:ascii="Arial" w:hAnsi="Arial" w:cs="Arial"/>
          <w:sz w:val="22"/>
          <w:szCs w:val="22"/>
        </w:rPr>
      </w:pPr>
      <w:r w:rsidRPr="000F2332">
        <w:rPr>
          <w:rFonts w:ascii="Arial" w:hAnsi="Arial" w:cs="Arial"/>
          <w:b/>
          <w:sz w:val="22"/>
          <w:szCs w:val="22"/>
        </w:rPr>
        <w:t>References:</w:t>
      </w:r>
    </w:p>
    <w:p w:rsidR="002A2C39" w:rsidRPr="000F2332" w:rsidRDefault="002A2C39" w:rsidP="00FB07C4">
      <w:pPr>
        <w:widowControl w:val="0"/>
        <w:numPr>
          <w:ilvl w:val="0"/>
          <w:numId w:val="42"/>
        </w:numPr>
        <w:jc w:val="both"/>
        <w:rPr>
          <w:rFonts w:ascii="Arial" w:hAnsi="Arial" w:cs="Arial"/>
          <w:sz w:val="22"/>
          <w:szCs w:val="22"/>
        </w:rPr>
      </w:pPr>
      <w:r w:rsidRPr="000F2332">
        <w:rPr>
          <w:rFonts w:ascii="Arial" w:hAnsi="Arial" w:cs="Arial"/>
          <w:sz w:val="22"/>
          <w:szCs w:val="22"/>
        </w:rPr>
        <w:t xml:space="preserve">AABB Standards for Blood Banks and Transfusion Services, Current Edition. </w:t>
      </w:r>
    </w:p>
    <w:p w:rsidR="002A2C39" w:rsidRPr="000F2332" w:rsidRDefault="002A2C39" w:rsidP="00FB07C4">
      <w:pPr>
        <w:numPr>
          <w:ilvl w:val="0"/>
          <w:numId w:val="42"/>
        </w:numPr>
        <w:rPr>
          <w:rFonts w:ascii="Arial" w:hAnsi="Arial" w:cs="Arial"/>
          <w:sz w:val="22"/>
          <w:szCs w:val="22"/>
        </w:rPr>
      </w:pPr>
      <w:proofErr w:type="spellStart"/>
      <w:r w:rsidRPr="000F2332">
        <w:rPr>
          <w:rFonts w:ascii="Arial" w:hAnsi="Arial" w:cs="Arial"/>
          <w:sz w:val="22"/>
          <w:szCs w:val="22"/>
        </w:rPr>
        <w:t>Helmer</w:t>
      </w:r>
      <w:proofErr w:type="spellEnd"/>
      <w:r w:rsidRPr="000F2332">
        <w:rPr>
          <w:rFonts w:ascii="Arial" w:hAnsi="Arial" w:cs="Arial"/>
          <w:sz w:val="22"/>
          <w:szCs w:val="22"/>
        </w:rPr>
        <w:t xml:space="preserve"> Platelet Incubator Operation Manual, Version A, Rev. 360093-1E</w:t>
      </w:r>
    </w:p>
    <w:p w:rsidR="002A2C39" w:rsidRPr="000F2332" w:rsidRDefault="002A2C39" w:rsidP="00FB07C4">
      <w:pPr>
        <w:numPr>
          <w:ilvl w:val="0"/>
          <w:numId w:val="42"/>
        </w:numPr>
        <w:rPr>
          <w:rFonts w:ascii="Arial" w:hAnsi="Arial" w:cs="Arial"/>
          <w:sz w:val="22"/>
          <w:szCs w:val="22"/>
        </w:rPr>
      </w:pPr>
      <w:proofErr w:type="spellStart"/>
      <w:r w:rsidRPr="000F2332">
        <w:rPr>
          <w:rFonts w:ascii="Arial" w:hAnsi="Arial" w:cs="Arial"/>
          <w:sz w:val="22"/>
          <w:szCs w:val="22"/>
        </w:rPr>
        <w:t>Helmer</w:t>
      </w:r>
      <w:proofErr w:type="spellEnd"/>
      <w:r w:rsidRPr="000F2332">
        <w:rPr>
          <w:rFonts w:ascii="Arial" w:hAnsi="Arial" w:cs="Arial"/>
          <w:sz w:val="22"/>
          <w:szCs w:val="22"/>
        </w:rPr>
        <w:t xml:space="preserve"> Flatbed Agitator Operation Manual, Version A, Rev. 360092-1E</w:t>
      </w:r>
    </w:p>
    <w:p w:rsidR="00FB07C4" w:rsidRDefault="002A2C39" w:rsidP="00FB07C4">
      <w:pPr>
        <w:numPr>
          <w:ilvl w:val="0"/>
          <w:numId w:val="42"/>
        </w:numPr>
        <w:rPr>
          <w:rFonts w:ascii="Arial" w:hAnsi="Arial" w:cs="Arial"/>
          <w:sz w:val="22"/>
          <w:szCs w:val="22"/>
        </w:rPr>
      </w:pPr>
      <w:proofErr w:type="spellStart"/>
      <w:r w:rsidRPr="000F2332">
        <w:rPr>
          <w:rFonts w:ascii="Arial" w:hAnsi="Arial" w:cs="Arial"/>
          <w:sz w:val="22"/>
          <w:szCs w:val="22"/>
        </w:rPr>
        <w:t>Helmer</w:t>
      </w:r>
      <w:proofErr w:type="spellEnd"/>
      <w:r w:rsidRPr="000F2332">
        <w:rPr>
          <w:rFonts w:ascii="Arial" w:hAnsi="Arial" w:cs="Arial"/>
          <w:sz w:val="22"/>
          <w:szCs w:val="22"/>
        </w:rPr>
        <w:t xml:space="preserve"> Chart Recorder Operation Manual, Rev 360076-1EAABB</w:t>
      </w:r>
      <w:r w:rsidRPr="00A729FD">
        <w:rPr>
          <w:rFonts w:ascii="Arial" w:hAnsi="Arial" w:cs="Arial"/>
          <w:sz w:val="22"/>
          <w:szCs w:val="22"/>
        </w:rPr>
        <w:t xml:space="preserve"> </w:t>
      </w:r>
    </w:p>
    <w:p w:rsidR="00FB07C4" w:rsidRPr="00055C45" w:rsidRDefault="00FB07C4" w:rsidP="00FB07C4">
      <w:pPr>
        <w:numPr>
          <w:ilvl w:val="0"/>
          <w:numId w:val="42"/>
        </w:numPr>
        <w:rPr>
          <w:rFonts w:ascii="Arial" w:hAnsi="Arial" w:cs="Arial"/>
          <w:sz w:val="22"/>
          <w:szCs w:val="22"/>
        </w:rPr>
      </w:pPr>
      <w:proofErr w:type="spellStart"/>
      <w:r w:rsidRPr="00055C45">
        <w:rPr>
          <w:rFonts w:ascii="Arial" w:hAnsi="Arial" w:cs="Arial"/>
          <w:sz w:val="22"/>
          <w:szCs w:val="22"/>
        </w:rPr>
        <w:t>Helmer</w:t>
      </w:r>
      <w:proofErr w:type="spellEnd"/>
      <w:r w:rsidRPr="00055C45">
        <w:rPr>
          <w:rFonts w:ascii="Arial" w:hAnsi="Arial" w:cs="Arial"/>
          <w:sz w:val="22"/>
          <w:szCs w:val="22"/>
        </w:rPr>
        <w:t xml:space="preserve"> </w:t>
      </w:r>
      <w:proofErr w:type="spellStart"/>
      <w:r w:rsidRPr="00055C45">
        <w:rPr>
          <w:rFonts w:ascii="Arial" w:hAnsi="Arial" w:cs="Arial"/>
          <w:i/>
          <w:sz w:val="22"/>
          <w:szCs w:val="22"/>
        </w:rPr>
        <w:t>i</w:t>
      </w:r>
      <w:proofErr w:type="spellEnd"/>
      <w:r w:rsidRPr="00055C45">
        <w:rPr>
          <w:rFonts w:ascii="Arial" w:hAnsi="Arial" w:cs="Arial"/>
          <w:sz w:val="22"/>
          <w:szCs w:val="22"/>
        </w:rPr>
        <w:t xml:space="preserve"> Series Refrigerator Service Manual</w:t>
      </w:r>
    </w:p>
    <w:p w:rsidR="00FB07C4" w:rsidRPr="00055C45" w:rsidRDefault="00FB07C4" w:rsidP="00FB07C4">
      <w:pPr>
        <w:numPr>
          <w:ilvl w:val="0"/>
          <w:numId w:val="42"/>
        </w:numPr>
        <w:rPr>
          <w:rFonts w:ascii="Arial" w:hAnsi="Arial" w:cs="Arial"/>
          <w:sz w:val="22"/>
          <w:szCs w:val="22"/>
        </w:rPr>
      </w:pPr>
      <w:proofErr w:type="spellStart"/>
      <w:r w:rsidRPr="00055C45">
        <w:rPr>
          <w:rFonts w:ascii="Arial" w:hAnsi="Arial" w:cs="Arial"/>
          <w:sz w:val="22"/>
          <w:szCs w:val="22"/>
        </w:rPr>
        <w:t>Helmer</w:t>
      </w:r>
      <w:proofErr w:type="spellEnd"/>
      <w:r w:rsidRPr="00055C45">
        <w:rPr>
          <w:rFonts w:ascii="Arial" w:hAnsi="Arial" w:cs="Arial"/>
          <w:sz w:val="22"/>
          <w:szCs w:val="22"/>
        </w:rPr>
        <w:t xml:space="preserve"> </w:t>
      </w:r>
      <w:proofErr w:type="spellStart"/>
      <w:r w:rsidRPr="00055C45">
        <w:rPr>
          <w:rFonts w:ascii="Arial" w:hAnsi="Arial" w:cs="Arial"/>
          <w:i/>
          <w:sz w:val="22"/>
          <w:szCs w:val="22"/>
        </w:rPr>
        <w:t>i</w:t>
      </w:r>
      <w:proofErr w:type="spellEnd"/>
      <w:r w:rsidRPr="00055C45">
        <w:rPr>
          <w:rFonts w:ascii="Arial" w:hAnsi="Arial" w:cs="Arial"/>
          <w:sz w:val="22"/>
          <w:szCs w:val="22"/>
        </w:rPr>
        <w:t xml:space="preserve"> Series Freezer Service Manual</w:t>
      </w:r>
    </w:p>
    <w:p w:rsidR="00FB07C4" w:rsidRPr="00A27DCF" w:rsidRDefault="00FB07C4" w:rsidP="00FB07C4">
      <w:pPr>
        <w:numPr>
          <w:ilvl w:val="0"/>
          <w:numId w:val="42"/>
        </w:numPr>
        <w:rPr>
          <w:rFonts w:ascii="Arial" w:hAnsi="Arial" w:cs="Arial"/>
          <w:sz w:val="22"/>
          <w:szCs w:val="22"/>
        </w:rPr>
      </w:pPr>
      <w:r w:rsidRPr="00055C45">
        <w:rPr>
          <w:rFonts w:ascii="Arial" w:hAnsi="Arial" w:cs="Arial"/>
          <w:sz w:val="22"/>
          <w:szCs w:val="22"/>
        </w:rPr>
        <w:t>Jewett Refrigerator Service Manual</w:t>
      </w:r>
      <w:r w:rsidRPr="00265BEE">
        <w:rPr>
          <w:rFonts w:ascii="Arial" w:hAnsi="Arial" w:cs="Arial"/>
          <w:b/>
          <w:sz w:val="22"/>
          <w:szCs w:val="22"/>
        </w:rPr>
        <w:tab/>
      </w:r>
    </w:p>
    <w:p w:rsidR="00FB07C4" w:rsidRDefault="00FB07C4" w:rsidP="00FB07C4">
      <w:pPr>
        <w:numPr>
          <w:ilvl w:val="0"/>
          <w:numId w:val="42"/>
        </w:numPr>
        <w:rPr>
          <w:rFonts w:ascii="Arial" w:hAnsi="Arial" w:cs="Arial"/>
          <w:sz w:val="22"/>
          <w:szCs w:val="22"/>
        </w:rPr>
      </w:pPr>
      <w:r w:rsidRPr="00E174D1">
        <w:rPr>
          <w:rFonts w:ascii="Arial" w:hAnsi="Arial" w:cs="Arial"/>
          <w:sz w:val="22"/>
          <w:szCs w:val="22"/>
        </w:rPr>
        <w:t>VWR Model 5600 Series -86 ULT Freezer Manual</w:t>
      </w:r>
    </w:p>
    <w:p w:rsidR="002A2C39" w:rsidRPr="00A729FD" w:rsidRDefault="002A2C39" w:rsidP="0065451F">
      <w:pPr>
        <w:ind w:left="-720"/>
        <w:rPr>
          <w:rFonts w:ascii="Arial" w:hAnsi="Arial" w:cs="Arial"/>
          <w:sz w:val="22"/>
          <w:szCs w:val="22"/>
        </w:rPr>
      </w:pPr>
    </w:p>
    <w:sectPr w:rsidR="002A2C39" w:rsidRPr="00A729FD" w:rsidSect="00645942">
      <w:headerReference w:type="default" r:id="rId9"/>
      <w:footerReference w:type="default" r:id="rId10"/>
      <w:headerReference w:type="first" r:id="rId11"/>
      <w:pgSz w:w="12240" w:h="15840" w:code="1"/>
      <w:pgMar w:top="1155" w:right="600" w:bottom="1080" w:left="1440" w:header="36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39" w:rsidRDefault="002A2C39">
      <w:r>
        <w:separator/>
      </w:r>
    </w:p>
  </w:endnote>
  <w:endnote w:type="continuationSeparator" w:id="0">
    <w:p w:rsidR="002A2C39" w:rsidRDefault="002A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Default="002A2C39" w:rsidP="0065451F">
    <w:pPr>
      <w:pStyle w:val="Footer"/>
      <w:ind w:left="540" w:hanging="1260"/>
      <w:rPr>
        <w:rFonts w:ascii="Arial" w:hAnsi="Arial" w:cs="Arial"/>
        <w:sz w:val="20"/>
      </w:rPr>
    </w:pPr>
    <w:r>
      <w:rPr>
        <w:rFonts w:ascii="Arial" w:hAnsi="Arial" w:cs="Arial"/>
        <w:sz w:val="20"/>
      </w:rPr>
      <w:t xml:space="preserve">Transfusion Service Laboratory                                                                                                               </w:t>
    </w:r>
    <w:r>
      <w:rPr>
        <w:rFonts w:ascii="Arial" w:hAnsi="Arial" w:cs="Arial"/>
        <w:sz w:val="20"/>
      </w:rPr>
      <w:tab/>
      <w:t xml:space="preserve">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0C1604">
      <w:rPr>
        <w:rFonts w:ascii="Arial" w:hAnsi="Arial" w:cs="Arial"/>
        <w:noProof/>
        <w:sz w:val="20"/>
      </w:rPr>
      <w:t>8</w:t>
    </w:r>
    <w:r w:rsidRPr="001A7B04">
      <w:rPr>
        <w:rFonts w:ascii="Arial" w:hAnsi="Arial" w:cs="Arial"/>
        <w:sz w:val="20"/>
      </w:rPr>
      <w:fldChar w:fldCharType="end"/>
    </w:r>
    <w:r w:rsidRPr="001A7B04">
      <w:rPr>
        <w:rFonts w:ascii="Arial" w:hAnsi="Arial" w:cs="Arial"/>
        <w:sz w:val="20"/>
      </w:rPr>
      <w:t xml:space="preserve"> of </w:t>
    </w:r>
    <w:r w:rsidR="008670EC">
      <w:rPr>
        <w:rFonts w:ascii="Arial" w:hAnsi="Arial" w:cs="Arial"/>
        <w:sz w:val="20"/>
      </w:rPr>
      <w:t>8</w:t>
    </w:r>
  </w:p>
  <w:p w:rsidR="002A2C39" w:rsidRPr="00FD059B" w:rsidRDefault="002A2C39" w:rsidP="0065451F">
    <w:pPr>
      <w:pStyle w:val="Footer"/>
      <w:tabs>
        <w:tab w:val="left" w:pos="7740"/>
      </w:tabs>
      <w:ind w:hanging="720"/>
      <w:rPr>
        <w:sz w:val="20"/>
        <w:szCs w:val="20"/>
      </w:rPr>
    </w:pPr>
    <w:smartTag w:uri="urn:schemas-microsoft-com:office:smarttags" w:element="PlaceName">
      <w:smartTag w:uri="urn:schemas-microsoft-com:office:smarttags" w:element="place">
        <w:r>
          <w:rPr>
            <w:rFonts w:ascii="Arial" w:hAnsi="Arial" w:cs="Arial"/>
            <w:sz w:val="20"/>
          </w:rPr>
          <w:t>Harborview</w:t>
        </w:r>
      </w:smartTag>
      <w:r>
        <w:rPr>
          <w:rFonts w:ascii="Arial" w:hAnsi="Arial" w:cs="Arial"/>
          <w:sz w:val="20"/>
        </w:rPr>
        <w:t xml:space="preserve"> </w:t>
      </w:r>
      <w:smartTag w:uri="urn:schemas-microsoft-com:office:smarttags" w:element="PostalCode">
        <w:smartTag w:uri="urn:schemas-microsoft-com:office:smarttags" w:element="PlaceName">
          <w:r>
            <w:rPr>
              <w:rFonts w:ascii="Arial" w:hAnsi="Arial" w:cs="Arial"/>
              <w:sz w:val="20"/>
            </w:rPr>
            <w:t>Medical</w:t>
          </w:r>
        </w:smartTag>
      </w:smartTag>
      <w:r>
        <w:rPr>
          <w:rFonts w:ascii="Arial" w:hAnsi="Arial" w:cs="Arial"/>
          <w:sz w:val="20"/>
        </w:rPr>
        <w:t xml:space="preserve"> </w:t>
      </w:r>
      <w:smartTag w:uri="urn:schemas-microsoft-com:office:smarttags" w:element="PostalCode">
        <w:smartTag w:uri="urn:schemas-microsoft-com:office:smarttags" w:element="PlaceType">
          <w:r>
            <w:rPr>
              <w:rFonts w:ascii="Arial" w:hAnsi="Arial" w:cs="Arial"/>
              <w:sz w:val="20"/>
            </w:rPr>
            <w:t>Center</w:t>
          </w:r>
        </w:smartTag>
      </w:smartTag>
    </w:smartTag>
    <w:r>
      <w:rPr>
        <w:rFonts w:ascii="Arial" w:hAnsi="Arial" w:cs="Arial"/>
        <w:sz w:val="20"/>
      </w:rPr>
      <w:t xml:space="preserve">, </w:t>
    </w:r>
    <w:smartTag w:uri="urn:schemas-microsoft-com:office:smarttags" w:element="PostalCode">
      <w:smartTag w:uri="urn:schemas-microsoft-com:office:smarttags" w:element="address">
        <w:smartTag w:uri="urn:schemas-microsoft-com:office:smarttags" w:element="Street">
          <w:r>
            <w:rPr>
              <w:rFonts w:ascii="Arial" w:hAnsi="Arial" w:cs="Arial"/>
              <w:sz w:val="20"/>
            </w:rPr>
            <w:t>325 Ninth Ave</w:t>
          </w:r>
        </w:smartTag>
      </w:smartTag>
      <w:r>
        <w:rPr>
          <w:rFonts w:ascii="Arial" w:hAnsi="Arial" w:cs="Arial"/>
          <w:sz w:val="20"/>
        </w:rPr>
        <w:t xml:space="preserve">, </w:t>
      </w:r>
      <w:smartTag w:uri="urn:schemas-microsoft-com:office:smarttags" w:element="PostalCode">
        <w:smartTag w:uri="urn:schemas-microsoft-com:office:smarttags" w:element="City">
          <w:r>
            <w:rPr>
              <w:rFonts w:ascii="Arial" w:hAnsi="Arial" w:cs="Arial"/>
              <w:sz w:val="20"/>
            </w:rPr>
            <w:t>Seattle</w:t>
          </w:r>
        </w:smartTag>
      </w:smartTag>
      <w:r>
        <w:rPr>
          <w:rFonts w:ascii="Arial" w:hAnsi="Arial" w:cs="Arial"/>
          <w:sz w:val="20"/>
        </w:rPr>
        <w:t xml:space="preserve">, </w:t>
      </w:r>
      <w:smartTag w:uri="urn:schemas-microsoft-com:office:smarttags" w:element="PostalCode">
        <w:smartTag w:uri="urn:schemas-microsoft-com:office:smarttags" w:element="State">
          <w:r>
            <w:rPr>
              <w:rFonts w:ascii="Arial" w:hAnsi="Arial" w:cs="Arial"/>
              <w:sz w:val="20"/>
            </w:rPr>
            <w:t>WA</w:t>
          </w:r>
        </w:smartTag>
      </w:smartTag>
      <w:r>
        <w:rPr>
          <w:rFonts w:ascii="Arial" w:hAnsi="Arial" w:cs="Arial"/>
          <w:sz w:val="20"/>
        </w:rPr>
        <w:t xml:space="preserve"> </w:t>
      </w:r>
      <w:smartTag w:uri="urn:schemas-microsoft-com:office:smarttags" w:element="PostalCode">
        <w:r>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39" w:rsidRDefault="002A2C39">
      <w:r>
        <w:separator/>
      </w:r>
    </w:p>
  </w:footnote>
  <w:footnote w:type="continuationSeparator" w:id="0">
    <w:p w:rsidR="002A2C39" w:rsidRDefault="002A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Pr="00A44892" w:rsidRDefault="00A44892" w:rsidP="00A44892">
    <w:pPr>
      <w:pStyle w:val="Header"/>
      <w:rPr>
        <w:rFonts w:ascii="Arial" w:hAnsi="Arial" w:cs="Arial"/>
        <w:b/>
        <w:sz w:val="22"/>
        <w:szCs w:val="22"/>
      </w:rPr>
    </w:pPr>
    <w:r>
      <w:rPr>
        <w:rFonts w:ascii="Arial" w:hAnsi="Arial" w:cs="Arial"/>
        <w:b/>
        <w:sz w:val="22"/>
        <w:szCs w:val="22"/>
      </w:rPr>
      <w:t>Maintenance and Troubleshooting of Blood Product Storage Devices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39" w:rsidRPr="000F2332" w:rsidRDefault="000C1604" w:rsidP="00ED45C3">
    <w:pPr>
      <w:ind w:hanging="720"/>
      <w:jc w:val="both"/>
    </w:pPr>
    <w:hyperlink r:id="rId1" w:history="1">
      <w:r>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 style="width:536.25pt;height:57pt;visibility:visible" o:button="t">
            <v:fill o:detectmouseclick="t"/>
            <v:imagedata r:id="rId2" o:title=""/>
          </v:shape>
        </w:pict>
      </w:r>
    </w:hyperlink>
  </w:p>
  <w:p w:rsidR="002A2C39" w:rsidRPr="000F2332" w:rsidRDefault="002A2C39" w:rsidP="00ED45C3">
    <w:pPr>
      <w:ind w:hanging="720"/>
      <w:jc w:val="both"/>
      <w:rPr>
        <w:sz w:val="16"/>
        <w:szCs w:val="16"/>
      </w:rPr>
    </w:pPr>
  </w:p>
  <w:tbl>
    <w:tblPr>
      <w:tblW w:w="10815" w:type="dxa"/>
      <w:tblInd w:w="-61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07"/>
      <w:gridCol w:w="2863"/>
      <w:gridCol w:w="2345"/>
    </w:tblGrid>
    <w:tr w:rsidR="002A2C39" w:rsidRPr="000F2332" w:rsidTr="00B1785B">
      <w:trPr>
        <w:cantSplit/>
        <w:trHeight w:val="479"/>
      </w:trPr>
      <w:tc>
        <w:tcPr>
          <w:tcW w:w="5607" w:type="dxa"/>
          <w:vMerge w:val="restart"/>
          <w:tcBorders>
            <w:top w:val="double" w:sz="4" w:space="0" w:color="auto"/>
            <w:bottom w:val="single" w:sz="4" w:space="0" w:color="auto"/>
            <w:right w:val="single" w:sz="4" w:space="0" w:color="auto"/>
          </w:tcBorders>
          <w:vAlign w:val="center"/>
        </w:tcPr>
        <w:p w:rsidR="002A2C39" w:rsidRPr="000F2332"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0F2332">
                  <w:rPr>
                    <w:rFonts w:ascii="Arial" w:hAnsi="Arial" w:cs="Arial"/>
                    <w:b/>
                    <w:sz w:val="22"/>
                    <w:szCs w:val="22"/>
                  </w:rPr>
                  <w:t>University</w:t>
                </w:r>
              </w:smartTag>
            </w:smartTag>
            <w:r w:rsidRPr="000F2332">
              <w:rPr>
                <w:rFonts w:ascii="Arial" w:hAnsi="Arial" w:cs="Arial"/>
                <w:b/>
                <w:sz w:val="22"/>
                <w:szCs w:val="22"/>
              </w:rPr>
              <w:t xml:space="preserve"> of </w:t>
            </w:r>
            <w:smartTag w:uri="urn:schemas-microsoft-com:office:smarttags" w:element="PostalCode">
              <w:smartTag w:uri="urn:schemas-microsoft-com:office:smarttags" w:element="PlaceName">
                <w:r w:rsidRPr="000F2332">
                  <w:rPr>
                    <w:rFonts w:ascii="Arial" w:hAnsi="Arial" w:cs="Arial"/>
                    <w:b/>
                    <w:sz w:val="22"/>
                    <w:szCs w:val="22"/>
                  </w:rPr>
                  <w:t>Washington</w:t>
                </w:r>
              </w:smartTag>
            </w:smartTag>
          </w:smartTag>
          <w:r w:rsidRPr="000F2332">
            <w:rPr>
              <w:rFonts w:ascii="Arial" w:hAnsi="Arial" w:cs="Arial"/>
              <w:b/>
              <w:sz w:val="22"/>
              <w:szCs w:val="22"/>
            </w:rPr>
            <w:t xml:space="preserve">, </w:t>
          </w:r>
        </w:p>
        <w:p w:rsidR="002A2C39" w:rsidRPr="000F2332"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0F2332">
                  <w:rPr>
                    <w:rFonts w:ascii="Arial" w:hAnsi="Arial" w:cs="Arial"/>
                    <w:b/>
                    <w:sz w:val="22"/>
                    <w:szCs w:val="22"/>
                  </w:rPr>
                  <w:t>Harborview</w:t>
                </w:r>
              </w:smartTag>
            </w:smartTag>
            <w:r w:rsidRPr="000F2332">
              <w:rPr>
                <w:rFonts w:ascii="Arial" w:hAnsi="Arial" w:cs="Arial"/>
                <w:b/>
                <w:sz w:val="22"/>
                <w:szCs w:val="22"/>
              </w:rPr>
              <w:t xml:space="preserve"> </w:t>
            </w:r>
            <w:smartTag w:uri="urn:schemas-microsoft-com:office:smarttags" w:element="PostalCode">
              <w:smartTag w:uri="urn:schemas-microsoft-com:office:smarttags" w:element="PlaceName">
                <w:r w:rsidRPr="000F2332">
                  <w:rPr>
                    <w:rFonts w:ascii="Arial" w:hAnsi="Arial" w:cs="Arial"/>
                    <w:b/>
                    <w:sz w:val="22"/>
                    <w:szCs w:val="22"/>
                  </w:rPr>
                  <w:t>Medical</w:t>
                </w:r>
              </w:smartTag>
            </w:smartTag>
            <w:r w:rsidRPr="000F2332">
              <w:rPr>
                <w:rFonts w:ascii="Arial" w:hAnsi="Arial" w:cs="Arial"/>
                <w:b/>
                <w:sz w:val="22"/>
                <w:szCs w:val="22"/>
              </w:rPr>
              <w:t xml:space="preserve"> </w:t>
            </w:r>
            <w:smartTag w:uri="urn:schemas-microsoft-com:office:smarttags" w:element="PostalCode">
              <w:smartTag w:uri="urn:schemas-microsoft-com:office:smarttags" w:element="PlaceType">
                <w:r w:rsidRPr="000F2332">
                  <w:rPr>
                    <w:rFonts w:ascii="Arial" w:hAnsi="Arial" w:cs="Arial"/>
                    <w:b/>
                    <w:sz w:val="22"/>
                    <w:szCs w:val="22"/>
                  </w:rPr>
                  <w:t>Center</w:t>
                </w:r>
              </w:smartTag>
            </w:smartTag>
          </w:smartTag>
        </w:p>
        <w:p w:rsidR="002A2C39" w:rsidRPr="000F2332" w:rsidRDefault="002A2C39" w:rsidP="00CC4C6C">
          <w:pPr>
            <w:rPr>
              <w:rFonts w:ascii="Arial" w:hAnsi="Arial" w:cs="Arial"/>
              <w:b/>
            </w:rPr>
          </w:pPr>
          <w:smartTag w:uri="urn:schemas-microsoft-com:office:smarttags" w:element="PostalCode">
            <w:smartTag w:uri="urn:schemas-microsoft-com:office:smarttags" w:element="Street">
              <w:r w:rsidRPr="000F2332">
                <w:rPr>
                  <w:rFonts w:ascii="Arial" w:hAnsi="Arial" w:cs="Arial"/>
                  <w:b/>
                  <w:sz w:val="22"/>
                  <w:szCs w:val="22"/>
                </w:rPr>
                <w:t>325 9</w:t>
              </w:r>
              <w:r w:rsidRPr="000F2332">
                <w:rPr>
                  <w:rFonts w:ascii="Arial" w:hAnsi="Arial" w:cs="Arial"/>
                  <w:b/>
                  <w:sz w:val="22"/>
                  <w:szCs w:val="22"/>
                  <w:vertAlign w:val="superscript"/>
                </w:rPr>
                <w:t>th</w:t>
              </w:r>
              <w:r w:rsidRPr="000F2332">
                <w:rPr>
                  <w:rFonts w:ascii="Arial" w:hAnsi="Arial" w:cs="Arial"/>
                  <w:b/>
                  <w:sz w:val="22"/>
                  <w:szCs w:val="22"/>
                </w:rPr>
                <w:t xml:space="preserve"> Ave.</w:t>
              </w:r>
            </w:smartTag>
          </w:smartTag>
          <w:r w:rsidRPr="000F2332">
            <w:rPr>
              <w:rFonts w:ascii="Arial" w:hAnsi="Arial" w:cs="Arial"/>
              <w:b/>
              <w:sz w:val="22"/>
              <w:szCs w:val="22"/>
            </w:rPr>
            <w:t xml:space="preserve"> </w:t>
          </w:r>
          <w:smartTag w:uri="urn:schemas-microsoft-com:office:smarttags" w:element="PostalCode">
            <w:r w:rsidRPr="000F2332">
              <w:rPr>
                <w:rFonts w:ascii="Arial" w:hAnsi="Arial" w:cs="Arial"/>
                <w:b/>
                <w:sz w:val="22"/>
                <w:szCs w:val="22"/>
              </w:rPr>
              <w:t>Seattle</w:t>
            </w:r>
          </w:smartTag>
          <w:r w:rsidRPr="000F2332">
            <w:rPr>
              <w:rFonts w:ascii="Arial" w:hAnsi="Arial" w:cs="Arial"/>
              <w:b/>
              <w:sz w:val="22"/>
              <w:szCs w:val="22"/>
            </w:rPr>
            <w:t xml:space="preserve">, </w:t>
          </w:r>
          <w:smartTag w:uri="urn:schemas-microsoft-com:office:smarttags" w:element="PostalCode">
            <w:r w:rsidRPr="000F2332">
              <w:rPr>
                <w:rFonts w:ascii="Arial" w:hAnsi="Arial" w:cs="Arial"/>
                <w:b/>
                <w:sz w:val="22"/>
                <w:szCs w:val="22"/>
              </w:rPr>
              <w:t>WA</w:t>
            </w:r>
          </w:smartTag>
          <w:r w:rsidRPr="000F2332">
            <w:rPr>
              <w:rFonts w:ascii="Arial" w:hAnsi="Arial" w:cs="Arial"/>
              <w:b/>
              <w:sz w:val="22"/>
              <w:szCs w:val="22"/>
            </w:rPr>
            <w:t xml:space="preserve">,  </w:t>
          </w:r>
          <w:smartTag w:uri="urn:schemas-microsoft-com:office:smarttags" w:element="PostalCode">
            <w:r w:rsidRPr="000F2332">
              <w:rPr>
                <w:rFonts w:ascii="Arial" w:hAnsi="Arial" w:cs="Arial"/>
                <w:b/>
                <w:sz w:val="22"/>
                <w:szCs w:val="22"/>
              </w:rPr>
              <w:t>98104</w:t>
            </w:r>
          </w:smartTag>
        </w:p>
        <w:p w:rsidR="002A2C39" w:rsidRPr="000F2332" w:rsidRDefault="002A2C39" w:rsidP="00CC4C6C">
          <w:pPr>
            <w:rPr>
              <w:rFonts w:ascii="Arial" w:hAnsi="Arial" w:cs="Arial"/>
              <w:b/>
            </w:rPr>
          </w:pPr>
          <w:r w:rsidRPr="000F2332">
            <w:rPr>
              <w:rFonts w:ascii="Arial" w:hAnsi="Arial" w:cs="Arial"/>
              <w:b/>
              <w:sz w:val="22"/>
              <w:szCs w:val="22"/>
            </w:rPr>
            <w:t>Transfusion Services Laboratory</w:t>
          </w:r>
        </w:p>
        <w:p w:rsidR="002A2C39" w:rsidRPr="000F2332" w:rsidRDefault="002A2C39" w:rsidP="00CC4C6C">
          <w:pPr>
            <w:rPr>
              <w:rFonts w:ascii="Arial" w:hAnsi="Arial" w:cs="Arial"/>
              <w:b/>
            </w:rPr>
          </w:pPr>
          <w:r w:rsidRPr="000F2332">
            <w:rPr>
              <w:rFonts w:ascii="Arial" w:hAnsi="Arial" w:cs="Arial"/>
              <w:b/>
              <w:sz w:val="22"/>
              <w:szCs w:val="22"/>
            </w:rPr>
            <w:t>Policies and Procedures Manual</w:t>
          </w:r>
        </w:p>
      </w:tc>
      <w:tc>
        <w:tcPr>
          <w:tcW w:w="2863" w:type="dxa"/>
          <w:tcBorders>
            <w:top w:val="double" w:sz="4" w:space="0" w:color="auto"/>
            <w:left w:val="nil"/>
            <w:bottom w:val="nil"/>
            <w:right w:val="single" w:sz="4" w:space="0" w:color="auto"/>
          </w:tcBorders>
        </w:tcPr>
        <w:p w:rsidR="002A2C39" w:rsidRPr="000F2332" w:rsidRDefault="002A2C39" w:rsidP="00CC4C6C">
          <w:pPr>
            <w:rPr>
              <w:rFonts w:ascii="Arial" w:hAnsi="Arial" w:cs="Arial"/>
              <w:b/>
            </w:rPr>
          </w:pPr>
          <w:r w:rsidRPr="000F2332">
            <w:rPr>
              <w:rFonts w:ascii="Arial" w:hAnsi="Arial" w:cs="Arial"/>
              <w:b/>
              <w:sz w:val="22"/>
              <w:szCs w:val="22"/>
            </w:rPr>
            <w:t>Original Effective Date:</w:t>
          </w:r>
        </w:p>
        <w:p w:rsidR="002A2C39" w:rsidRPr="000F2332" w:rsidRDefault="002A2C39" w:rsidP="006D3C85">
          <w:pPr>
            <w:jc w:val="both"/>
            <w:rPr>
              <w:rFonts w:ascii="Arial" w:hAnsi="Arial" w:cs="Arial"/>
              <w:b/>
            </w:rPr>
          </w:pPr>
          <w:r w:rsidRPr="000F2332">
            <w:rPr>
              <w:rFonts w:ascii="Arial" w:hAnsi="Arial" w:cs="Arial"/>
              <w:b/>
              <w:sz w:val="22"/>
              <w:szCs w:val="22"/>
            </w:rPr>
            <w:t xml:space="preserve"> </w:t>
          </w:r>
          <w:r w:rsidR="006D3C85" w:rsidRPr="000F2332">
            <w:rPr>
              <w:rFonts w:ascii="Arial" w:hAnsi="Arial" w:cs="Arial"/>
              <w:b/>
              <w:sz w:val="22"/>
              <w:szCs w:val="22"/>
            </w:rPr>
            <w:t xml:space="preserve"> </w:t>
          </w:r>
          <w:r w:rsidR="000C1604">
            <w:rPr>
              <w:rFonts w:ascii="Arial" w:hAnsi="Arial" w:cs="Arial"/>
              <w:b/>
            </w:rPr>
            <w:t>May 1</w:t>
          </w:r>
          <w:r w:rsidR="006D3C85" w:rsidRPr="000F2332">
            <w:rPr>
              <w:rFonts w:ascii="Arial" w:hAnsi="Arial" w:cs="Arial"/>
              <w:b/>
            </w:rPr>
            <w:t>, 2014</w:t>
          </w:r>
        </w:p>
      </w:tc>
      <w:tc>
        <w:tcPr>
          <w:tcW w:w="2345" w:type="dxa"/>
          <w:tcBorders>
            <w:top w:val="double" w:sz="4" w:space="0" w:color="auto"/>
            <w:left w:val="nil"/>
            <w:bottom w:val="nil"/>
          </w:tcBorders>
        </w:tcPr>
        <w:p w:rsidR="002A2C39" w:rsidRPr="000F2332" w:rsidRDefault="002A2C39" w:rsidP="00CC4C6C">
          <w:pPr>
            <w:jc w:val="both"/>
            <w:rPr>
              <w:rFonts w:ascii="Arial" w:hAnsi="Arial" w:cs="Arial"/>
              <w:b/>
            </w:rPr>
          </w:pPr>
          <w:r w:rsidRPr="000F2332">
            <w:rPr>
              <w:rFonts w:ascii="Arial" w:hAnsi="Arial" w:cs="Arial"/>
              <w:b/>
              <w:sz w:val="22"/>
              <w:szCs w:val="22"/>
            </w:rPr>
            <w:t xml:space="preserve">Number: </w:t>
          </w:r>
        </w:p>
        <w:p w:rsidR="002A2C39" w:rsidRPr="000F2332" w:rsidRDefault="00A44892" w:rsidP="00CC4C6C">
          <w:pPr>
            <w:jc w:val="both"/>
            <w:rPr>
              <w:rFonts w:ascii="Arial" w:hAnsi="Arial" w:cs="Arial"/>
              <w:b/>
            </w:rPr>
          </w:pPr>
          <w:r>
            <w:rPr>
              <w:rFonts w:ascii="Arial" w:hAnsi="Arial" w:cs="Arial"/>
              <w:b/>
            </w:rPr>
            <w:t>3021-1</w:t>
          </w:r>
        </w:p>
      </w:tc>
    </w:tr>
    <w:tr w:rsidR="002A2C39" w:rsidRPr="000F2332" w:rsidTr="00B1785B">
      <w:trPr>
        <w:cantSplit/>
        <w:trHeight w:val="132"/>
      </w:trPr>
      <w:tc>
        <w:tcPr>
          <w:tcW w:w="5607" w:type="dxa"/>
          <w:vMerge/>
          <w:tcBorders>
            <w:top w:val="nil"/>
            <w:bottom w:val="single" w:sz="4" w:space="0" w:color="auto"/>
            <w:right w:val="single" w:sz="4" w:space="0" w:color="auto"/>
          </w:tcBorders>
        </w:tcPr>
        <w:p w:rsidR="002A2C39" w:rsidRPr="000F2332" w:rsidRDefault="002A2C39" w:rsidP="00CC4C6C">
          <w:pPr>
            <w:rPr>
              <w:rFonts w:ascii="Arial" w:hAnsi="Arial" w:cs="Arial"/>
              <w:b/>
            </w:rPr>
          </w:pPr>
        </w:p>
      </w:tc>
      <w:tc>
        <w:tcPr>
          <w:tcW w:w="2863" w:type="dxa"/>
          <w:tcBorders>
            <w:top w:val="single" w:sz="4" w:space="0" w:color="auto"/>
            <w:left w:val="nil"/>
            <w:bottom w:val="single" w:sz="4" w:space="0" w:color="auto"/>
            <w:right w:val="single" w:sz="4" w:space="0" w:color="auto"/>
          </w:tcBorders>
        </w:tcPr>
        <w:p w:rsidR="002A2C39" w:rsidRPr="000F2332" w:rsidRDefault="002A2C39" w:rsidP="00CC4C6C">
          <w:pPr>
            <w:jc w:val="both"/>
            <w:rPr>
              <w:rFonts w:ascii="Arial" w:hAnsi="Arial" w:cs="Arial"/>
              <w:b/>
            </w:rPr>
          </w:pPr>
          <w:r w:rsidRPr="000F2332">
            <w:rPr>
              <w:rFonts w:ascii="Arial" w:hAnsi="Arial" w:cs="Arial"/>
              <w:b/>
              <w:sz w:val="22"/>
              <w:szCs w:val="22"/>
            </w:rPr>
            <w:t>Revision Effective Date:</w:t>
          </w:r>
        </w:p>
        <w:p w:rsidR="002A2C39" w:rsidRPr="000F2332" w:rsidRDefault="002A2C39" w:rsidP="00CC4C6C">
          <w:pPr>
            <w:jc w:val="both"/>
            <w:rPr>
              <w:rFonts w:ascii="Arial" w:hAnsi="Arial" w:cs="Arial"/>
              <w:b/>
            </w:rPr>
          </w:pPr>
        </w:p>
      </w:tc>
      <w:tc>
        <w:tcPr>
          <w:tcW w:w="2345" w:type="dxa"/>
          <w:tcBorders>
            <w:top w:val="single" w:sz="4" w:space="0" w:color="auto"/>
            <w:left w:val="nil"/>
            <w:bottom w:val="single" w:sz="4" w:space="0" w:color="auto"/>
          </w:tcBorders>
        </w:tcPr>
        <w:p w:rsidR="002A2C39" w:rsidRPr="000F2332" w:rsidRDefault="002A2C39" w:rsidP="00CC4C6C">
          <w:pPr>
            <w:jc w:val="both"/>
            <w:rPr>
              <w:rFonts w:ascii="Arial" w:hAnsi="Arial" w:cs="Arial"/>
            </w:rPr>
          </w:pPr>
          <w:r w:rsidRPr="000F2332">
            <w:rPr>
              <w:rFonts w:ascii="Arial" w:hAnsi="Arial" w:cs="Arial"/>
              <w:b/>
              <w:sz w:val="22"/>
              <w:szCs w:val="22"/>
            </w:rPr>
            <w:t xml:space="preserve">Pages: </w:t>
          </w:r>
          <w:r w:rsidR="007C3878">
            <w:rPr>
              <w:rFonts w:ascii="Arial" w:hAnsi="Arial" w:cs="Arial"/>
              <w:sz w:val="22"/>
              <w:szCs w:val="22"/>
            </w:rPr>
            <w:t>8</w:t>
          </w:r>
        </w:p>
      </w:tc>
    </w:tr>
    <w:tr w:rsidR="002A2C39" w:rsidTr="00B1785B">
      <w:trPr>
        <w:cantSplit/>
        <w:trHeight w:val="512"/>
      </w:trPr>
      <w:tc>
        <w:tcPr>
          <w:tcW w:w="10815" w:type="dxa"/>
          <w:gridSpan w:val="3"/>
          <w:tcBorders>
            <w:top w:val="nil"/>
            <w:bottom w:val="double" w:sz="4" w:space="0" w:color="auto"/>
          </w:tcBorders>
          <w:vAlign w:val="center"/>
        </w:tcPr>
        <w:p w:rsidR="002A2C39" w:rsidRPr="007F2506" w:rsidRDefault="00A44892" w:rsidP="00A44892">
          <w:pPr>
            <w:rPr>
              <w:rFonts w:ascii="Arial" w:hAnsi="Arial" w:cs="Arial"/>
              <w:sz w:val="28"/>
              <w:szCs w:val="28"/>
            </w:rPr>
          </w:pPr>
          <w:r>
            <w:rPr>
              <w:rFonts w:ascii="Arial" w:hAnsi="Arial" w:cs="Arial"/>
              <w:sz w:val="28"/>
              <w:szCs w:val="28"/>
            </w:rPr>
            <w:t xml:space="preserve">TITLE:  </w:t>
          </w:r>
          <w:r w:rsidR="007558DF" w:rsidRPr="000F2332">
            <w:rPr>
              <w:rFonts w:ascii="Arial" w:hAnsi="Arial" w:cs="Arial"/>
              <w:sz w:val="28"/>
              <w:szCs w:val="28"/>
            </w:rPr>
            <w:t>Ma</w:t>
          </w:r>
          <w:r>
            <w:rPr>
              <w:rFonts w:ascii="Arial" w:hAnsi="Arial" w:cs="Arial"/>
              <w:sz w:val="28"/>
              <w:szCs w:val="28"/>
            </w:rPr>
            <w:t xml:space="preserve">intenance and Troubleshooting of Blood </w:t>
          </w:r>
          <w:r w:rsidR="00717856">
            <w:rPr>
              <w:rFonts w:ascii="Arial" w:hAnsi="Arial" w:cs="Arial"/>
              <w:sz w:val="28"/>
              <w:szCs w:val="28"/>
            </w:rPr>
            <w:t xml:space="preserve">Storage </w:t>
          </w:r>
          <w:r>
            <w:rPr>
              <w:rFonts w:ascii="Arial" w:hAnsi="Arial" w:cs="Arial"/>
              <w:sz w:val="28"/>
              <w:szCs w:val="28"/>
            </w:rPr>
            <w:t>Devices</w:t>
          </w:r>
        </w:p>
      </w:tc>
    </w:tr>
  </w:tbl>
  <w:p w:rsidR="002A2C39" w:rsidRDefault="002A2C39" w:rsidP="0072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1D2"/>
    <w:multiLevelType w:val="hybridMultilevel"/>
    <w:tmpl w:val="44A84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BA569C"/>
    <w:multiLevelType w:val="hybridMultilevel"/>
    <w:tmpl w:val="D5E40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76D22"/>
    <w:multiLevelType w:val="hybridMultilevel"/>
    <w:tmpl w:val="7D0A7594"/>
    <w:lvl w:ilvl="0" w:tplc="2146FA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E6EAD"/>
    <w:multiLevelType w:val="hybridMultilevel"/>
    <w:tmpl w:val="4A9CC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23295E"/>
    <w:multiLevelType w:val="hybridMultilevel"/>
    <w:tmpl w:val="6C10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29316A"/>
    <w:multiLevelType w:val="hybridMultilevel"/>
    <w:tmpl w:val="C0C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5408C"/>
    <w:multiLevelType w:val="hybridMultilevel"/>
    <w:tmpl w:val="2A906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0F3E27"/>
    <w:multiLevelType w:val="hybridMultilevel"/>
    <w:tmpl w:val="90D6D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89445E"/>
    <w:multiLevelType w:val="hybridMultilevel"/>
    <w:tmpl w:val="CD56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F4254"/>
    <w:multiLevelType w:val="hybridMultilevel"/>
    <w:tmpl w:val="9EAC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279B23FC"/>
    <w:multiLevelType w:val="hybridMultilevel"/>
    <w:tmpl w:val="6C707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D8294A"/>
    <w:multiLevelType w:val="hybridMultilevel"/>
    <w:tmpl w:val="7F3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F5725"/>
    <w:multiLevelType w:val="hybridMultilevel"/>
    <w:tmpl w:val="ED9E8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2B5730"/>
    <w:multiLevelType w:val="hybridMultilevel"/>
    <w:tmpl w:val="0FE4F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842F6"/>
    <w:multiLevelType w:val="hybridMultilevel"/>
    <w:tmpl w:val="3B744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E282B"/>
    <w:multiLevelType w:val="hybridMultilevel"/>
    <w:tmpl w:val="DC66B7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4E78AF"/>
    <w:multiLevelType w:val="hybridMultilevel"/>
    <w:tmpl w:val="69B6E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D6429E"/>
    <w:multiLevelType w:val="hybridMultilevel"/>
    <w:tmpl w:val="D1BA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35A21"/>
    <w:multiLevelType w:val="hybridMultilevel"/>
    <w:tmpl w:val="FB60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47129C"/>
    <w:multiLevelType w:val="hybridMultilevel"/>
    <w:tmpl w:val="F97E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0537A23"/>
    <w:multiLevelType w:val="hybridMultilevel"/>
    <w:tmpl w:val="D236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07B8C"/>
    <w:multiLevelType w:val="hybridMultilevel"/>
    <w:tmpl w:val="1B9ED8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D77A1"/>
    <w:multiLevelType w:val="hybridMultilevel"/>
    <w:tmpl w:val="56B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57BFD"/>
    <w:multiLevelType w:val="hybridMultilevel"/>
    <w:tmpl w:val="BC5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B50A3"/>
    <w:multiLevelType w:val="hybridMultilevel"/>
    <w:tmpl w:val="869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C39C8"/>
    <w:multiLevelType w:val="hybridMultilevel"/>
    <w:tmpl w:val="B7828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686EAC"/>
    <w:multiLevelType w:val="hybridMultilevel"/>
    <w:tmpl w:val="4E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3965DB"/>
    <w:multiLevelType w:val="hybridMultilevel"/>
    <w:tmpl w:val="B7105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CF4C06"/>
    <w:multiLevelType w:val="hybridMultilevel"/>
    <w:tmpl w:val="7F3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64AAE"/>
    <w:multiLevelType w:val="hybridMultilevel"/>
    <w:tmpl w:val="973C8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61A68"/>
    <w:multiLevelType w:val="hybridMultilevel"/>
    <w:tmpl w:val="B2C02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49E4896"/>
    <w:multiLevelType w:val="hybridMultilevel"/>
    <w:tmpl w:val="C902F81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nsid w:val="6B2953DC"/>
    <w:multiLevelType w:val="hybridMultilevel"/>
    <w:tmpl w:val="D7962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D356FA"/>
    <w:multiLevelType w:val="hybridMultilevel"/>
    <w:tmpl w:val="0B0A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2F197C"/>
    <w:multiLevelType w:val="hybridMultilevel"/>
    <w:tmpl w:val="A5EE4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5552C9"/>
    <w:multiLevelType w:val="hybridMultilevel"/>
    <w:tmpl w:val="534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14752"/>
    <w:multiLevelType w:val="hybridMultilevel"/>
    <w:tmpl w:val="A54CF7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nsid w:val="71C5760A"/>
    <w:multiLevelType w:val="hybridMultilevel"/>
    <w:tmpl w:val="5C60351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7266071E"/>
    <w:multiLevelType w:val="hybridMultilevel"/>
    <w:tmpl w:val="79563F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227275"/>
    <w:multiLevelType w:val="hybridMultilevel"/>
    <w:tmpl w:val="9A2C0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0A1413"/>
    <w:multiLevelType w:val="hybridMultilevel"/>
    <w:tmpl w:val="8F60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9F2E80"/>
    <w:multiLevelType w:val="hybridMultilevel"/>
    <w:tmpl w:val="3BCC5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ED463C9"/>
    <w:multiLevelType w:val="hybridMultilevel"/>
    <w:tmpl w:val="D54C4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0"/>
  </w:num>
  <w:num w:numId="4">
    <w:abstractNumId w:val="20"/>
  </w:num>
  <w:num w:numId="5">
    <w:abstractNumId w:val="8"/>
  </w:num>
  <w:num w:numId="6">
    <w:abstractNumId w:val="9"/>
  </w:num>
  <w:num w:numId="7">
    <w:abstractNumId w:val="26"/>
  </w:num>
  <w:num w:numId="8">
    <w:abstractNumId w:val="35"/>
  </w:num>
  <w:num w:numId="9">
    <w:abstractNumId w:val="17"/>
  </w:num>
  <w:num w:numId="10">
    <w:abstractNumId w:val="28"/>
  </w:num>
  <w:num w:numId="11">
    <w:abstractNumId w:val="23"/>
  </w:num>
  <w:num w:numId="12">
    <w:abstractNumId w:val="36"/>
  </w:num>
  <w:num w:numId="13">
    <w:abstractNumId w:val="22"/>
  </w:num>
  <w:num w:numId="14">
    <w:abstractNumId w:val="33"/>
  </w:num>
  <w:num w:numId="15">
    <w:abstractNumId w:val="31"/>
  </w:num>
  <w:num w:numId="16">
    <w:abstractNumId w:val="37"/>
  </w:num>
  <w:num w:numId="17">
    <w:abstractNumId w:val="2"/>
  </w:num>
  <w:num w:numId="18">
    <w:abstractNumId w:val="15"/>
  </w:num>
  <w:num w:numId="19">
    <w:abstractNumId w:val="19"/>
  </w:num>
  <w:num w:numId="20">
    <w:abstractNumId w:val="25"/>
  </w:num>
  <w:num w:numId="21">
    <w:abstractNumId w:val="4"/>
  </w:num>
  <w:num w:numId="22">
    <w:abstractNumId w:val="11"/>
  </w:num>
  <w:num w:numId="23">
    <w:abstractNumId w:val="39"/>
  </w:num>
  <w:num w:numId="24">
    <w:abstractNumId w:val="3"/>
  </w:num>
  <w:num w:numId="25">
    <w:abstractNumId w:val="32"/>
  </w:num>
  <w:num w:numId="26">
    <w:abstractNumId w:val="5"/>
  </w:num>
  <w:num w:numId="27">
    <w:abstractNumId w:val="34"/>
  </w:num>
  <w:num w:numId="28">
    <w:abstractNumId w:val="12"/>
  </w:num>
  <w:num w:numId="29">
    <w:abstractNumId w:val="16"/>
  </w:num>
  <w:num w:numId="30">
    <w:abstractNumId w:val="10"/>
  </w:num>
  <w:num w:numId="31">
    <w:abstractNumId w:val="0"/>
  </w:num>
  <w:num w:numId="32">
    <w:abstractNumId w:val="38"/>
  </w:num>
  <w:num w:numId="33">
    <w:abstractNumId w:val="21"/>
  </w:num>
  <w:num w:numId="34">
    <w:abstractNumId w:val="29"/>
  </w:num>
  <w:num w:numId="35">
    <w:abstractNumId w:val="13"/>
  </w:num>
  <w:num w:numId="36">
    <w:abstractNumId w:val="27"/>
  </w:num>
  <w:num w:numId="37">
    <w:abstractNumId w:val="1"/>
  </w:num>
  <w:num w:numId="38">
    <w:abstractNumId w:val="42"/>
  </w:num>
  <w:num w:numId="39">
    <w:abstractNumId w:val="14"/>
  </w:num>
  <w:num w:numId="40">
    <w:abstractNumId w:val="41"/>
  </w:num>
  <w:num w:numId="41">
    <w:abstractNumId w:val="18"/>
  </w:num>
  <w:num w:numId="42">
    <w:abstractNumId w:val="40"/>
  </w:num>
  <w:num w:numId="4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FA8"/>
    <w:rsid w:val="00005603"/>
    <w:rsid w:val="000076A1"/>
    <w:rsid w:val="0002305E"/>
    <w:rsid w:val="0003073A"/>
    <w:rsid w:val="000341CD"/>
    <w:rsid w:val="00041306"/>
    <w:rsid w:val="00046AF9"/>
    <w:rsid w:val="00047FA1"/>
    <w:rsid w:val="00053F09"/>
    <w:rsid w:val="00056AB8"/>
    <w:rsid w:val="00060999"/>
    <w:rsid w:val="0007686E"/>
    <w:rsid w:val="00076937"/>
    <w:rsid w:val="000811DD"/>
    <w:rsid w:val="00082B89"/>
    <w:rsid w:val="000900F0"/>
    <w:rsid w:val="00091637"/>
    <w:rsid w:val="00092E72"/>
    <w:rsid w:val="00094ACB"/>
    <w:rsid w:val="000A3A4F"/>
    <w:rsid w:val="000B4093"/>
    <w:rsid w:val="000C1604"/>
    <w:rsid w:val="000C5D30"/>
    <w:rsid w:val="000D0A5D"/>
    <w:rsid w:val="000F2332"/>
    <w:rsid w:val="00105080"/>
    <w:rsid w:val="00110AEF"/>
    <w:rsid w:val="00112CFE"/>
    <w:rsid w:val="00113289"/>
    <w:rsid w:val="001160CE"/>
    <w:rsid w:val="00117305"/>
    <w:rsid w:val="00123F45"/>
    <w:rsid w:val="00136745"/>
    <w:rsid w:val="00143351"/>
    <w:rsid w:val="0016057F"/>
    <w:rsid w:val="00163A72"/>
    <w:rsid w:val="00170262"/>
    <w:rsid w:val="001808FB"/>
    <w:rsid w:val="00182DEB"/>
    <w:rsid w:val="00196F3A"/>
    <w:rsid w:val="001A68EB"/>
    <w:rsid w:val="001A7B04"/>
    <w:rsid w:val="001B123A"/>
    <w:rsid w:val="001B4F02"/>
    <w:rsid w:val="001C2DAA"/>
    <w:rsid w:val="001C446F"/>
    <w:rsid w:val="001D107A"/>
    <w:rsid w:val="001D6E0F"/>
    <w:rsid w:val="001D7574"/>
    <w:rsid w:val="001E278F"/>
    <w:rsid w:val="002157FA"/>
    <w:rsid w:val="002208D9"/>
    <w:rsid w:val="002209CD"/>
    <w:rsid w:val="002300FF"/>
    <w:rsid w:val="00232A22"/>
    <w:rsid w:val="00242E1C"/>
    <w:rsid w:val="002635E4"/>
    <w:rsid w:val="00271CAD"/>
    <w:rsid w:val="002A063F"/>
    <w:rsid w:val="002A2C39"/>
    <w:rsid w:val="002A2D90"/>
    <w:rsid w:val="002A527E"/>
    <w:rsid w:val="002B3227"/>
    <w:rsid w:val="002B4D8D"/>
    <w:rsid w:val="002B6777"/>
    <w:rsid w:val="002B7EEE"/>
    <w:rsid w:val="002C7B2E"/>
    <w:rsid w:val="002E23EC"/>
    <w:rsid w:val="002E51D6"/>
    <w:rsid w:val="002F1F0B"/>
    <w:rsid w:val="002F3E9E"/>
    <w:rsid w:val="002F4E04"/>
    <w:rsid w:val="002F6FA0"/>
    <w:rsid w:val="00320F06"/>
    <w:rsid w:val="00325E33"/>
    <w:rsid w:val="00342943"/>
    <w:rsid w:val="00355A89"/>
    <w:rsid w:val="003675A6"/>
    <w:rsid w:val="0037319C"/>
    <w:rsid w:val="00382135"/>
    <w:rsid w:val="00393F4A"/>
    <w:rsid w:val="0039462C"/>
    <w:rsid w:val="003A2A2F"/>
    <w:rsid w:val="003A3511"/>
    <w:rsid w:val="003B1B00"/>
    <w:rsid w:val="003B406C"/>
    <w:rsid w:val="003C0D04"/>
    <w:rsid w:val="003C372D"/>
    <w:rsid w:val="003D2BC1"/>
    <w:rsid w:val="003D5733"/>
    <w:rsid w:val="003E7B76"/>
    <w:rsid w:val="003F6C69"/>
    <w:rsid w:val="003F7BE0"/>
    <w:rsid w:val="00403390"/>
    <w:rsid w:val="004068E6"/>
    <w:rsid w:val="00413093"/>
    <w:rsid w:val="0043571A"/>
    <w:rsid w:val="00446F6C"/>
    <w:rsid w:val="00451176"/>
    <w:rsid w:val="00452612"/>
    <w:rsid w:val="00453DD3"/>
    <w:rsid w:val="0045719B"/>
    <w:rsid w:val="00461C6A"/>
    <w:rsid w:val="0047594A"/>
    <w:rsid w:val="0047628B"/>
    <w:rsid w:val="00480A3F"/>
    <w:rsid w:val="00492A88"/>
    <w:rsid w:val="004966B0"/>
    <w:rsid w:val="004A0F05"/>
    <w:rsid w:val="004B7E2B"/>
    <w:rsid w:val="004C3755"/>
    <w:rsid w:val="004C3A23"/>
    <w:rsid w:val="004E1A80"/>
    <w:rsid w:val="004E54DA"/>
    <w:rsid w:val="005002A7"/>
    <w:rsid w:val="005019A7"/>
    <w:rsid w:val="00531A90"/>
    <w:rsid w:val="00532854"/>
    <w:rsid w:val="00541213"/>
    <w:rsid w:val="005422AC"/>
    <w:rsid w:val="00551B7A"/>
    <w:rsid w:val="005703BA"/>
    <w:rsid w:val="0058290D"/>
    <w:rsid w:val="00586606"/>
    <w:rsid w:val="00590733"/>
    <w:rsid w:val="005A24E4"/>
    <w:rsid w:val="005B4CC0"/>
    <w:rsid w:val="005C788A"/>
    <w:rsid w:val="005E6637"/>
    <w:rsid w:val="005F0605"/>
    <w:rsid w:val="005F0882"/>
    <w:rsid w:val="006046BB"/>
    <w:rsid w:val="00607442"/>
    <w:rsid w:val="00623785"/>
    <w:rsid w:val="00625FA8"/>
    <w:rsid w:val="00632F9A"/>
    <w:rsid w:val="00636231"/>
    <w:rsid w:val="00642159"/>
    <w:rsid w:val="00645942"/>
    <w:rsid w:val="00650C93"/>
    <w:rsid w:val="0065451F"/>
    <w:rsid w:val="00672128"/>
    <w:rsid w:val="00675D33"/>
    <w:rsid w:val="006817EB"/>
    <w:rsid w:val="0069150C"/>
    <w:rsid w:val="00692EFB"/>
    <w:rsid w:val="006A08E3"/>
    <w:rsid w:val="006C266C"/>
    <w:rsid w:val="006D3C85"/>
    <w:rsid w:val="006D5A75"/>
    <w:rsid w:val="006E29A6"/>
    <w:rsid w:val="006F4411"/>
    <w:rsid w:val="007006DA"/>
    <w:rsid w:val="00706513"/>
    <w:rsid w:val="007131BC"/>
    <w:rsid w:val="00717856"/>
    <w:rsid w:val="00722353"/>
    <w:rsid w:val="00722C2A"/>
    <w:rsid w:val="007230AF"/>
    <w:rsid w:val="0072512A"/>
    <w:rsid w:val="007251EE"/>
    <w:rsid w:val="00726363"/>
    <w:rsid w:val="00734CEA"/>
    <w:rsid w:val="0074770F"/>
    <w:rsid w:val="00752D8C"/>
    <w:rsid w:val="007558DF"/>
    <w:rsid w:val="00760426"/>
    <w:rsid w:val="00760A85"/>
    <w:rsid w:val="00772993"/>
    <w:rsid w:val="00775851"/>
    <w:rsid w:val="007A4A63"/>
    <w:rsid w:val="007B55BD"/>
    <w:rsid w:val="007C3878"/>
    <w:rsid w:val="007E3786"/>
    <w:rsid w:val="007F2506"/>
    <w:rsid w:val="008022F5"/>
    <w:rsid w:val="008043E7"/>
    <w:rsid w:val="00814B18"/>
    <w:rsid w:val="00817046"/>
    <w:rsid w:val="008220C1"/>
    <w:rsid w:val="00830B98"/>
    <w:rsid w:val="00831225"/>
    <w:rsid w:val="008440A1"/>
    <w:rsid w:val="0084484B"/>
    <w:rsid w:val="00846963"/>
    <w:rsid w:val="00852079"/>
    <w:rsid w:val="008548BA"/>
    <w:rsid w:val="00866251"/>
    <w:rsid w:val="008670EC"/>
    <w:rsid w:val="00883677"/>
    <w:rsid w:val="00894D42"/>
    <w:rsid w:val="00896B54"/>
    <w:rsid w:val="008A620D"/>
    <w:rsid w:val="008B0E90"/>
    <w:rsid w:val="008B5CB7"/>
    <w:rsid w:val="008D1C4C"/>
    <w:rsid w:val="008D2749"/>
    <w:rsid w:val="008D2C8C"/>
    <w:rsid w:val="008F0807"/>
    <w:rsid w:val="008F443D"/>
    <w:rsid w:val="0090491D"/>
    <w:rsid w:val="0090650F"/>
    <w:rsid w:val="009140FD"/>
    <w:rsid w:val="00914609"/>
    <w:rsid w:val="00914E50"/>
    <w:rsid w:val="00915426"/>
    <w:rsid w:val="009176C8"/>
    <w:rsid w:val="00934167"/>
    <w:rsid w:val="00973E83"/>
    <w:rsid w:val="00985CEA"/>
    <w:rsid w:val="009A7EA3"/>
    <w:rsid w:val="009B639D"/>
    <w:rsid w:val="009D6B64"/>
    <w:rsid w:val="009E6814"/>
    <w:rsid w:val="009F3730"/>
    <w:rsid w:val="00A1127A"/>
    <w:rsid w:val="00A12472"/>
    <w:rsid w:val="00A13307"/>
    <w:rsid w:val="00A15CBF"/>
    <w:rsid w:val="00A219C6"/>
    <w:rsid w:val="00A4094D"/>
    <w:rsid w:val="00A41FFA"/>
    <w:rsid w:val="00A44892"/>
    <w:rsid w:val="00A4490B"/>
    <w:rsid w:val="00A56953"/>
    <w:rsid w:val="00A5772D"/>
    <w:rsid w:val="00A729FD"/>
    <w:rsid w:val="00A748B4"/>
    <w:rsid w:val="00A87C62"/>
    <w:rsid w:val="00A90D8F"/>
    <w:rsid w:val="00A9180E"/>
    <w:rsid w:val="00A952FD"/>
    <w:rsid w:val="00A95FC1"/>
    <w:rsid w:val="00AA0664"/>
    <w:rsid w:val="00AA3816"/>
    <w:rsid w:val="00AD3204"/>
    <w:rsid w:val="00AD6AFF"/>
    <w:rsid w:val="00AE23DC"/>
    <w:rsid w:val="00AE5B40"/>
    <w:rsid w:val="00AE70B0"/>
    <w:rsid w:val="00B02CA3"/>
    <w:rsid w:val="00B12030"/>
    <w:rsid w:val="00B1785B"/>
    <w:rsid w:val="00B21A15"/>
    <w:rsid w:val="00B2353E"/>
    <w:rsid w:val="00B270BE"/>
    <w:rsid w:val="00B278CB"/>
    <w:rsid w:val="00B3429C"/>
    <w:rsid w:val="00B42BCF"/>
    <w:rsid w:val="00B43F87"/>
    <w:rsid w:val="00B47177"/>
    <w:rsid w:val="00B53663"/>
    <w:rsid w:val="00B552F6"/>
    <w:rsid w:val="00B652A8"/>
    <w:rsid w:val="00B72DF8"/>
    <w:rsid w:val="00B948E0"/>
    <w:rsid w:val="00BA08E6"/>
    <w:rsid w:val="00BA457E"/>
    <w:rsid w:val="00BD0931"/>
    <w:rsid w:val="00BD4898"/>
    <w:rsid w:val="00BD7A23"/>
    <w:rsid w:val="00BF5866"/>
    <w:rsid w:val="00BF72C2"/>
    <w:rsid w:val="00C1114F"/>
    <w:rsid w:val="00C2288D"/>
    <w:rsid w:val="00C27432"/>
    <w:rsid w:val="00C31ECB"/>
    <w:rsid w:val="00C37D8A"/>
    <w:rsid w:val="00C502E3"/>
    <w:rsid w:val="00C645B0"/>
    <w:rsid w:val="00C66D9D"/>
    <w:rsid w:val="00C832BE"/>
    <w:rsid w:val="00C8759A"/>
    <w:rsid w:val="00C94CB1"/>
    <w:rsid w:val="00CB021E"/>
    <w:rsid w:val="00CC4C6C"/>
    <w:rsid w:val="00CC5B14"/>
    <w:rsid w:val="00CC7E24"/>
    <w:rsid w:val="00CE47D6"/>
    <w:rsid w:val="00CF4EB9"/>
    <w:rsid w:val="00D0176B"/>
    <w:rsid w:val="00D023CA"/>
    <w:rsid w:val="00D079F6"/>
    <w:rsid w:val="00D46F00"/>
    <w:rsid w:val="00D5452D"/>
    <w:rsid w:val="00D560CA"/>
    <w:rsid w:val="00D62DA6"/>
    <w:rsid w:val="00D6654E"/>
    <w:rsid w:val="00D71841"/>
    <w:rsid w:val="00DA41E2"/>
    <w:rsid w:val="00DE143A"/>
    <w:rsid w:val="00E121AB"/>
    <w:rsid w:val="00E210A7"/>
    <w:rsid w:val="00E2737C"/>
    <w:rsid w:val="00E421D9"/>
    <w:rsid w:val="00E4331D"/>
    <w:rsid w:val="00E62854"/>
    <w:rsid w:val="00E7239C"/>
    <w:rsid w:val="00E748BF"/>
    <w:rsid w:val="00E75CA0"/>
    <w:rsid w:val="00E8287B"/>
    <w:rsid w:val="00E86587"/>
    <w:rsid w:val="00E92F8E"/>
    <w:rsid w:val="00EA0A6D"/>
    <w:rsid w:val="00EA3755"/>
    <w:rsid w:val="00EC755C"/>
    <w:rsid w:val="00ED45C3"/>
    <w:rsid w:val="00EF27B1"/>
    <w:rsid w:val="00F05BAF"/>
    <w:rsid w:val="00F06154"/>
    <w:rsid w:val="00F13C5C"/>
    <w:rsid w:val="00F478C3"/>
    <w:rsid w:val="00F54093"/>
    <w:rsid w:val="00F7630B"/>
    <w:rsid w:val="00F86C9F"/>
    <w:rsid w:val="00F94CFD"/>
    <w:rsid w:val="00F97B10"/>
    <w:rsid w:val="00FA13D1"/>
    <w:rsid w:val="00FA2253"/>
    <w:rsid w:val="00FA609D"/>
    <w:rsid w:val="00FB07C4"/>
    <w:rsid w:val="00FC6203"/>
    <w:rsid w:val="00FD0526"/>
    <w:rsid w:val="00FD059B"/>
    <w:rsid w:val="00FD24B5"/>
    <w:rsid w:val="00FD2892"/>
    <w:rsid w:val="00FD5851"/>
    <w:rsid w:val="00FE2A3D"/>
    <w:rsid w:val="00FE2DED"/>
    <w:rsid w:val="00FE4D20"/>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F0"/>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9A7EA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9C6"/>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A219C6"/>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semiHidden/>
    <w:locked/>
    <w:rsid w:val="00A219C6"/>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A219C6"/>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9C6"/>
    <w:rPr>
      <w:rFonts w:cs="Times New Roman"/>
      <w:sz w:val="2"/>
    </w:rPr>
  </w:style>
  <w:style w:type="paragraph" w:customStyle="1" w:styleId="Style1">
    <w:name w:val="Style1"/>
    <w:basedOn w:val="Normal"/>
    <w:uiPriority w:val="99"/>
    <w:rsid w:val="00D0176B"/>
    <w:pPr>
      <w:spacing w:before="120" w:after="120"/>
    </w:pPr>
    <w:rPr>
      <w:b/>
    </w:rPr>
  </w:style>
  <w:style w:type="paragraph" w:customStyle="1" w:styleId="i-style">
    <w:name w:val="i-style"/>
    <w:uiPriority w:val="99"/>
    <w:rsid w:val="00B652A8"/>
    <w:pPr>
      <w:ind w:left="576" w:hanging="576"/>
      <w:jc w:val="both"/>
    </w:pPr>
    <w:rPr>
      <w:rFonts w:ascii="Arial" w:hAnsi="Arial"/>
      <w:b/>
      <w:caps/>
      <w:sz w:val="20"/>
      <w:szCs w:val="20"/>
    </w:rPr>
  </w:style>
  <w:style w:type="paragraph" w:customStyle="1" w:styleId="3style">
    <w:name w:val="3 style"/>
    <w:basedOn w:val="2-style"/>
    <w:uiPriority w:val="99"/>
    <w:rsid w:val="00B652A8"/>
    <w:pPr>
      <w:ind w:left="2880"/>
    </w:pPr>
    <w:rPr>
      <w:rFonts w:cs="Arial"/>
    </w:rPr>
  </w:style>
  <w:style w:type="paragraph" w:customStyle="1" w:styleId="4style">
    <w:name w:val="4 style"/>
    <w:uiPriority w:val="99"/>
    <w:rsid w:val="00B652A8"/>
    <w:pPr>
      <w:ind w:left="3600" w:hanging="720"/>
    </w:pPr>
    <w:rPr>
      <w:rFonts w:ascii="Arial" w:hAnsi="Arial" w:cs="Arial"/>
      <w:sz w:val="20"/>
      <w:szCs w:val="20"/>
    </w:rPr>
  </w:style>
  <w:style w:type="paragraph" w:styleId="ListParagraph">
    <w:name w:val="List Paragraph"/>
    <w:basedOn w:val="Normal"/>
    <w:uiPriority w:val="99"/>
    <w:qFormat/>
    <w:rsid w:val="00D023CA"/>
    <w:pPr>
      <w:ind w:left="720"/>
      <w:contextualSpacing/>
    </w:pPr>
  </w:style>
  <w:style w:type="character" w:styleId="CommentReference">
    <w:name w:val="annotation reference"/>
    <w:basedOn w:val="DefaultParagraphFont"/>
    <w:uiPriority w:val="99"/>
    <w:semiHidden/>
    <w:rsid w:val="003C0D04"/>
    <w:rPr>
      <w:rFonts w:cs="Times New Roman"/>
      <w:sz w:val="16"/>
      <w:szCs w:val="16"/>
    </w:rPr>
  </w:style>
  <w:style w:type="paragraph" w:styleId="CommentText">
    <w:name w:val="annotation text"/>
    <w:basedOn w:val="Normal"/>
    <w:link w:val="CommentTextChar"/>
    <w:uiPriority w:val="99"/>
    <w:semiHidden/>
    <w:rsid w:val="003C0D04"/>
    <w:rPr>
      <w:sz w:val="20"/>
      <w:szCs w:val="20"/>
    </w:rPr>
  </w:style>
  <w:style w:type="character" w:customStyle="1" w:styleId="CommentTextChar">
    <w:name w:val="Comment Text Char"/>
    <w:basedOn w:val="DefaultParagraphFont"/>
    <w:link w:val="CommentText"/>
    <w:uiPriority w:val="99"/>
    <w:semiHidden/>
    <w:locked/>
    <w:rsid w:val="008022F5"/>
    <w:rPr>
      <w:rFonts w:cs="Times New Roman"/>
      <w:sz w:val="20"/>
      <w:szCs w:val="20"/>
    </w:rPr>
  </w:style>
  <w:style w:type="paragraph" w:styleId="CommentSubject">
    <w:name w:val="annotation subject"/>
    <w:basedOn w:val="CommentText"/>
    <w:next w:val="CommentText"/>
    <w:link w:val="CommentSubjectChar"/>
    <w:uiPriority w:val="99"/>
    <w:semiHidden/>
    <w:rsid w:val="003C0D04"/>
    <w:rPr>
      <w:b/>
      <w:bCs/>
    </w:rPr>
  </w:style>
  <w:style w:type="character" w:customStyle="1" w:styleId="CommentSubjectChar">
    <w:name w:val="Comment Subject Char"/>
    <w:basedOn w:val="CommentTextChar"/>
    <w:link w:val="CommentSubject"/>
    <w:uiPriority w:val="99"/>
    <w:semiHidden/>
    <w:locked/>
    <w:rsid w:val="008022F5"/>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29236">
      <w:bodyDiv w:val="1"/>
      <w:marLeft w:val="0"/>
      <w:marRight w:val="0"/>
      <w:marTop w:val="0"/>
      <w:marBottom w:val="0"/>
      <w:divBdr>
        <w:top w:val="none" w:sz="0" w:space="0" w:color="auto"/>
        <w:left w:val="none" w:sz="0" w:space="0" w:color="auto"/>
        <w:bottom w:val="none" w:sz="0" w:space="0" w:color="auto"/>
        <w:right w:val="none" w:sz="0" w:space="0" w:color="auto"/>
      </w:divBdr>
    </w:div>
    <w:div w:id="1280915075">
      <w:bodyDiv w:val="1"/>
      <w:marLeft w:val="0"/>
      <w:marRight w:val="0"/>
      <w:marTop w:val="0"/>
      <w:marBottom w:val="0"/>
      <w:divBdr>
        <w:top w:val="none" w:sz="0" w:space="0" w:color="auto"/>
        <w:left w:val="none" w:sz="0" w:space="0" w:color="auto"/>
        <w:bottom w:val="none" w:sz="0" w:space="0" w:color="auto"/>
        <w:right w:val="none" w:sz="0" w:space="0" w:color="auto"/>
      </w:divBdr>
    </w:div>
    <w:div w:id="1565288073">
      <w:bodyDiv w:val="1"/>
      <w:marLeft w:val="0"/>
      <w:marRight w:val="0"/>
      <w:marTop w:val="0"/>
      <w:marBottom w:val="0"/>
      <w:divBdr>
        <w:top w:val="none" w:sz="0" w:space="0" w:color="auto"/>
        <w:left w:val="none" w:sz="0" w:space="0" w:color="auto"/>
        <w:bottom w:val="none" w:sz="0" w:space="0" w:color="auto"/>
        <w:right w:val="none" w:sz="0" w:space="0" w:color="auto"/>
      </w:divBdr>
    </w:div>
    <w:div w:id="1855731599">
      <w:marLeft w:val="0"/>
      <w:marRight w:val="0"/>
      <w:marTop w:val="0"/>
      <w:marBottom w:val="0"/>
      <w:divBdr>
        <w:top w:val="none" w:sz="0" w:space="0" w:color="auto"/>
        <w:left w:val="none" w:sz="0" w:space="0" w:color="auto"/>
        <w:bottom w:val="none" w:sz="0" w:space="0" w:color="auto"/>
        <w:right w:val="none" w:sz="0" w:space="0" w:color="auto"/>
      </w:divBdr>
    </w:div>
    <w:div w:id="19905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9569-02B8-4B18-96D0-3D74046B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Issuing Blood Components From TSS</vt:lpstr>
    </vt:vector>
  </TitlesOfParts>
  <Company>shorecrest high school</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 From TSS</dc:title>
  <dc:subject/>
  <dc:creator>Gina Stevens</dc:creator>
  <cp:keywords/>
  <dc:description/>
  <cp:lastModifiedBy>Brenda Hayden</cp:lastModifiedBy>
  <cp:revision>31</cp:revision>
  <cp:lastPrinted>2014-05-12T22:38:00Z</cp:lastPrinted>
  <dcterms:created xsi:type="dcterms:W3CDTF">2014-01-28T12:12:00Z</dcterms:created>
  <dcterms:modified xsi:type="dcterms:W3CDTF">2014-05-12T22:42:00Z</dcterms:modified>
</cp:coreProperties>
</file>