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4" w:rsidRDefault="00AB2214" w:rsidP="00A63EF7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BD6EC0" w:rsidRPr="00484060" w:rsidRDefault="00BD6EC0" w:rsidP="00C81F3A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>
        <w:rPr>
          <w:rFonts w:ascii="Arial" w:hAnsi="Arial" w:cs="Arial"/>
          <w:sz w:val="22"/>
          <w:szCs w:val="22"/>
        </w:rPr>
        <w:t>waste from the Tango instrument is disposed of in a manner appropriate to institutional and government regulations and laws.</w:t>
      </w:r>
    </w:p>
    <w:p w:rsidR="00BD6EC0" w:rsidRDefault="00BD6EC0" w:rsidP="00584408">
      <w:pPr>
        <w:pStyle w:val="ListParagraph"/>
        <w:rPr>
          <w:rFonts w:ascii="Arial" w:hAnsi="Arial" w:cs="Arial"/>
          <w:sz w:val="22"/>
          <w:szCs w:val="22"/>
        </w:rPr>
      </w:pPr>
    </w:p>
    <w:p w:rsidR="00AB2214" w:rsidRDefault="00AB2214" w:rsidP="00584408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BD6EC0" w:rsidRDefault="00BD6EC0" w:rsidP="006A3AF0">
      <w:pPr>
        <w:pStyle w:val="ListParagraph"/>
        <w:tabs>
          <w:tab w:val="center" w:pos="486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Limitations </w:t>
      </w:r>
      <w:r w:rsidR="00C81F3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Precautions:</w:t>
      </w:r>
      <w:r w:rsidR="006A3AF0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BD6EC0" w:rsidRPr="00B3376F" w:rsidRDefault="00BD6EC0" w:rsidP="00C81F3A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B3376F">
        <w:rPr>
          <w:rFonts w:ascii="Arial" w:hAnsi="Arial" w:cs="Arial"/>
          <w:sz w:val="22"/>
          <w:szCs w:val="22"/>
        </w:rPr>
        <w:t>Liquid waste should not be more than 8L</w:t>
      </w:r>
    </w:p>
    <w:p w:rsidR="00AB2214" w:rsidRDefault="00AB2214" w:rsidP="00A63EF7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BD6EC0" w:rsidRDefault="00BD6EC0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7128"/>
        <w:gridCol w:w="2341"/>
      </w:tblGrid>
      <w:tr w:rsidR="00BD6EC0" w:rsidTr="00C81F3A">
        <w:tc>
          <w:tcPr>
            <w:tcW w:w="353" w:type="pct"/>
            <w:vAlign w:val="center"/>
          </w:tcPr>
          <w:p w:rsidR="00BD6EC0" w:rsidRPr="007F20E5" w:rsidRDefault="00BD6EC0" w:rsidP="00D90270">
            <w:pPr>
              <w:rPr>
                <w:rFonts w:ascii="Arial" w:hAnsi="Arial" w:cs="Arial"/>
                <w:b/>
              </w:rPr>
            </w:pPr>
            <w:r w:rsidRPr="007F20E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498" w:type="pct"/>
            <w:vAlign w:val="center"/>
          </w:tcPr>
          <w:p w:rsidR="00BD6EC0" w:rsidRPr="007F20E5" w:rsidRDefault="00BD6EC0" w:rsidP="00D90270">
            <w:pPr>
              <w:rPr>
                <w:rFonts w:ascii="Arial" w:hAnsi="Arial" w:cs="Arial"/>
                <w:b/>
              </w:rPr>
            </w:pPr>
            <w:r w:rsidRPr="007F20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49" w:type="pct"/>
            <w:vAlign w:val="center"/>
          </w:tcPr>
          <w:p w:rsidR="00BD6EC0" w:rsidRPr="007F20E5" w:rsidRDefault="00D90270" w:rsidP="00D9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C81F3A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Add chlorine bleach to liquid waste to constitute a 10% solution.</w:t>
            </w:r>
          </w:p>
        </w:tc>
        <w:tc>
          <w:tcPr>
            <w:tcW w:w="1149" w:type="pct"/>
          </w:tcPr>
          <w:p w:rsidR="00BD6EC0" w:rsidRPr="007F20E5" w:rsidRDefault="00BD6EC0" w:rsidP="007F20E5">
            <w:pPr>
              <w:jc w:val="center"/>
              <w:rPr>
                <w:rFonts w:ascii="Arial" w:hAnsi="Arial" w:cs="Arial"/>
              </w:rPr>
            </w:pPr>
          </w:p>
        </w:tc>
      </w:tr>
      <w:tr w:rsidR="00AB2214" w:rsidTr="00C81F3A">
        <w:tc>
          <w:tcPr>
            <w:tcW w:w="353" w:type="pct"/>
          </w:tcPr>
          <w:p w:rsidR="00AB2214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8" w:type="pct"/>
          </w:tcPr>
          <w:p w:rsidR="00AB2214" w:rsidRPr="007F20E5" w:rsidRDefault="00AB2214" w:rsidP="006D24AF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Allow the container to sit for one hour</w:t>
            </w:r>
          </w:p>
        </w:tc>
        <w:tc>
          <w:tcPr>
            <w:tcW w:w="1149" w:type="pct"/>
          </w:tcPr>
          <w:p w:rsidR="00AB2214" w:rsidRPr="007F20E5" w:rsidRDefault="00AB2214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 xml:space="preserve">Disconnect Tango waste container </w:t>
            </w:r>
          </w:p>
        </w:tc>
        <w:tc>
          <w:tcPr>
            <w:tcW w:w="1149" w:type="pct"/>
          </w:tcPr>
          <w:p w:rsidR="00BD6EC0" w:rsidRPr="00D90270" w:rsidRDefault="00AB2214" w:rsidP="00082F37">
            <w:pPr>
              <w:rPr>
                <w:rFonts w:ascii="Arial" w:hAnsi="Arial" w:cs="Arial"/>
                <w:szCs w:val="20"/>
                <w:highlight w:val="yellow"/>
              </w:rPr>
            </w:pPr>
            <w:r w:rsidRPr="00D90270">
              <w:rPr>
                <w:rFonts w:ascii="Arial" w:hAnsi="Arial" w:cs="Arial"/>
                <w:sz w:val="22"/>
                <w:szCs w:val="20"/>
                <w:highlight w:val="yellow"/>
              </w:rPr>
              <w:t>Liquid Container Management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8" w:type="pct"/>
          </w:tcPr>
          <w:p w:rsidR="00BD6EC0" w:rsidRPr="007F20E5" w:rsidRDefault="00BD6EC0" w:rsidP="00A63EF7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Aliquot a sample of liquid waste onto a pH strip and determine the pH level.</w:t>
            </w:r>
          </w:p>
        </w:tc>
        <w:tc>
          <w:tcPr>
            <w:tcW w:w="1149" w:type="pct"/>
          </w:tcPr>
          <w:p w:rsidR="00BD6EC0" w:rsidRPr="007F20E5" w:rsidRDefault="00BD6EC0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8" w:type="pct"/>
          </w:tcPr>
          <w:p w:rsidR="00BD6EC0" w:rsidRPr="007F20E5" w:rsidRDefault="00BD6EC0" w:rsidP="00A63EF7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Based on the initial pH level of liquid waste, add acid neutralizer to ensure the pH of liquid waste is between 5.5 and 12.0</w:t>
            </w:r>
          </w:p>
        </w:tc>
        <w:tc>
          <w:tcPr>
            <w:tcW w:w="1149" w:type="pct"/>
          </w:tcPr>
          <w:p w:rsidR="00BD6EC0" w:rsidRPr="007F20E5" w:rsidRDefault="00BD6EC0" w:rsidP="00082F37">
            <w:pPr>
              <w:rPr>
                <w:rFonts w:ascii="Arial" w:hAnsi="Arial" w:cs="Arial"/>
              </w:rPr>
            </w:pP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8" w:type="pct"/>
            <w:vAlign w:val="center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Dispose of liquid waste in the designated sink for liquid waste.</w:t>
            </w:r>
          </w:p>
        </w:tc>
        <w:tc>
          <w:tcPr>
            <w:tcW w:w="1149" w:type="pct"/>
          </w:tcPr>
          <w:p w:rsidR="00BD6EC0" w:rsidRPr="007F20E5" w:rsidRDefault="00BD6EC0" w:rsidP="00082F37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EH&amp;S Chemical Treatment Log</w:t>
            </w:r>
          </w:p>
        </w:tc>
      </w:tr>
      <w:tr w:rsidR="00BD6EC0" w:rsidTr="00C81F3A">
        <w:tc>
          <w:tcPr>
            <w:tcW w:w="353" w:type="pct"/>
          </w:tcPr>
          <w:p w:rsidR="00BD6EC0" w:rsidRP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8" w:type="pct"/>
          </w:tcPr>
          <w:p w:rsidR="00BD6EC0" w:rsidRPr="007F20E5" w:rsidRDefault="00BD6EC0" w:rsidP="00AB2214">
            <w:pPr>
              <w:rPr>
                <w:rFonts w:ascii="Arial" w:hAnsi="Arial" w:cs="Arial"/>
              </w:rPr>
            </w:pPr>
            <w:r w:rsidRPr="007F20E5">
              <w:rPr>
                <w:rFonts w:ascii="Arial" w:hAnsi="Arial" w:cs="Arial"/>
                <w:sz w:val="22"/>
                <w:szCs w:val="22"/>
              </w:rPr>
              <w:t>Reconnect Tango waste containe</w:t>
            </w:r>
            <w:r w:rsidR="00AB2214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  <w:tc>
          <w:tcPr>
            <w:tcW w:w="1149" w:type="pct"/>
          </w:tcPr>
          <w:p w:rsidR="00BD6EC0" w:rsidRPr="00D90270" w:rsidRDefault="00AB2214" w:rsidP="00082F37">
            <w:pPr>
              <w:rPr>
                <w:rFonts w:ascii="Arial" w:hAnsi="Arial" w:cs="Arial"/>
                <w:highlight w:val="yellow"/>
              </w:rPr>
            </w:pPr>
            <w:r w:rsidRPr="00D90270">
              <w:rPr>
                <w:rFonts w:ascii="Arial" w:hAnsi="Arial" w:cs="Arial"/>
                <w:sz w:val="22"/>
                <w:szCs w:val="20"/>
                <w:highlight w:val="yellow"/>
              </w:rPr>
              <w:t>Liquid Container Management</w:t>
            </w:r>
          </w:p>
        </w:tc>
      </w:tr>
      <w:tr w:rsidR="00AB2214" w:rsidTr="00C81F3A">
        <w:tc>
          <w:tcPr>
            <w:tcW w:w="353" w:type="pct"/>
          </w:tcPr>
          <w:p w:rsidR="00AB2214" w:rsidRDefault="00AB2214" w:rsidP="00C81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8" w:type="pct"/>
          </w:tcPr>
          <w:p w:rsidR="00AB2214" w:rsidRDefault="00AB2214" w:rsidP="00AB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20E5">
              <w:rPr>
                <w:rFonts w:ascii="Arial" w:hAnsi="Arial" w:cs="Arial"/>
                <w:sz w:val="22"/>
                <w:szCs w:val="22"/>
              </w:rPr>
              <w:t>n the EH&amp;S Chemical Treatment Log</w:t>
            </w:r>
            <w:r>
              <w:rPr>
                <w:rFonts w:ascii="Arial" w:hAnsi="Arial" w:cs="Arial"/>
                <w:sz w:val="22"/>
                <w:szCs w:val="22"/>
              </w:rPr>
              <w:t>, note: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Waste volume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 </w:t>
            </w:r>
          </w:p>
          <w:p w:rsidR="00AB2214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Disposal date</w:t>
            </w:r>
          </w:p>
          <w:p w:rsidR="00AB2214" w:rsidRPr="007F20E5" w:rsidRDefault="00AB2214" w:rsidP="00F43445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1149" w:type="pct"/>
          </w:tcPr>
          <w:p w:rsidR="00AB2214" w:rsidRPr="007F20E5" w:rsidRDefault="00AB2214" w:rsidP="00082F37">
            <w:pPr>
              <w:rPr>
                <w:rFonts w:ascii="Arial" w:hAnsi="Arial" w:cs="Arial"/>
              </w:rPr>
            </w:pPr>
          </w:p>
        </w:tc>
      </w:tr>
    </w:tbl>
    <w:p w:rsidR="00BD6EC0" w:rsidRDefault="00BD6EC0" w:rsidP="00B3376F">
      <w:pPr>
        <w:rPr>
          <w:rFonts w:ascii="Arial" w:hAnsi="Arial" w:cs="Arial"/>
          <w:b/>
          <w:sz w:val="22"/>
          <w:szCs w:val="22"/>
        </w:rPr>
      </w:pPr>
    </w:p>
    <w:p w:rsidR="00BD6EC0" w:rsidRPr="00484060" w:rsidRDefault="00BD6EC0" w:rsidP="00B3376F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BD6EC0" w:rsidRPr="00145179" w:rsidRDefault="00BD6EC0" w:rsidP="00441EAC">
      <w:pPr>
        <w:pStyle w:val="ListParagraph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Washington EH&amp;S website</w:t>
      </w:r>
    </w:p>
    <w:p w:rsidR="00BD6EC0" w:rsidRPr="00484060" w:rsidRDefault="00BD6EC0" w:rsidP="00A63EF7">
      <w:pPr>
        <w:rPr>
          <w:rFonts w:ascii="Arial" w:hAnsi="Arial" w:cs="Arial"/>
          <w:b/>
          <w:sz w:val="22"/>
          <w:szCs w:val="22"/>
        </w:rPr>
      </w:pPr>
    </w:p>
    <w:sectPr w:rsidR="00BD6EC0" w:rsidRPr="00484060" w:rsidSect="00052E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C0" w:rsidRDefault="00BD6EC0" w:rsidP="005B4617">
      <w:r>
        <w:separator/>
      </w:r>
    </w:p>
  </w:endnote>
  <w:endnote w:type="continuationSeparator" w:id="0">
    <w:p w:rsidR="00BD6EC0" w:rsidRDefault="00BD6EC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Default="00BD6EC0">
    <w:pPr>
      <w:pStyle w:val="Footer"/>
      <w:jc w:val="right"/>
    </w:pPr>
  </w:p>
  <w:p w:rsidR="00BD6EC0" w:rsidRDefault="00BD6EC0">
    <w:pPr>
      <w:pStyle w:val="Footer"/>
      <w:jc w:val="right"/>
    </w:pPr>
    <w:r w:rsidRPr="00C1789C">
      <w:rPr>
        <w:rFonts w:ascii="Arial" w:hAnsi="Arial" w:cs="Arial"/>
        <w:sz w:val="22"/>
        <w:szCs w:val="22"/>
      </w:rPr>
      <w:fldChar w:fldCharType="begin"/>
    </w:r>
    <w:r w:rsidRPr="00C1789C">
      <w:rPr>
        <w:rFonts w:ascii="Arial" w:hAnsi="Arial" w:cs="Arial"/>
        <w:sz w:val="22"/>
        <w:szCs w:val="22"/>
      </w:rPr>
      <w:instrText xml:space="preserve"> PAGE   \* MERGEFORMAT </w:instrText>
    </w:r>
    <w:r w:rsidRPr="00C1789C">
      <w:rPr>
        <w:rFonts w:ascii="Arial" w:hAnsi="Arial" w:cs="Arial"/>
        <w:sz w:val="22"/>
        <w:szCs w:val="22"/>
      </w:rPr>
      <w:fldChar w:fldCharType="separate"/>
    </w:r>
    <w:r w:rsidR="00D90270">
      <w:rPr>
        <w:rFonts w:ascii="Arial" w:hAnsi="Arial" w:cs="Arial"/>
        <w:noProof/>
        <w:sz w:val="22"/>
        <w:szCs w:val="22"/>
      </w:rPr>
      <w:t>2</w:t>
    </w:r>
    <w:r w:rsidRPr="00C1789C">
      <w:rPr>
        <w:rFonts w:ascii="Arial" w:hAnsi="Arial" w:cs="Arial"/>
        <w:sz w:val="22"/>
        <w:szCs w:val="22"/>
      </w:rPr>
      <w:fldChar w:fldCharType="end"/>
    </w:r>
  </w:p>
  <w:p w:rsidR="00BD6EC0" w:rsidRPr="00C1789C" w:rsidRDefault="00BD6EC0">
    <w:pPr>
      <w:pStyle w:val="Footer"/>
      <w:rPr>
        <w:rFonts w:ascii="Arial" w:hAnsi="Arial" w:cs="Arial"/>
        <w:sz w:val="22"/>
        <w:szCs w:val="22"/>
      </w:rPr>
    </w:pPr>
    <w:r w:rsidRPr="00C1789C">
      <w:rPr>
        <w:rFonts w:ascii="Arial" w:hAnsi="Arial" w:cs="Arial"/>
        <w:sz w:val="22"/>
        <w:szCs w:val="22"/>
      </w:rPr>
      <w:t>Prepared By: Brennan Katchatag</w:t>
    </w:r>
    <w:r>
      <w:rPr>
        <w:rFonts w:ascii="Arial" w:hAnsi="Arial" w:cs="Arial"/>
        <w:sz w:val="22"/>
        <w:szCs w:val="22"/>
      </w:rPr>
      <w:t>, MT(ASCP)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Default="00BD6E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C0" w:rsidRDefault="00BD6EC0" w:rsidP="005B4617">
      <w:r>
        <w:separator/>
      </w:r>
    </w:p>
  </w:footnote>
  <w:footnote w:type="continuationSeparator" w:id="0">
    <w:p w:rsidR="00BD6EC0" w:rsidRDefault="00BD6EC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Pr="006E5DC4" w:rsidRDefault="00BD6EC0" w:rsidP="006B65B6">
    <w:pPr>
      <w:pStyle w:val="Header"/>
      <w:jc w:val="center"/>
      <w:rPr>
        <w:rFonts w:ascii="Calibri" w:hAnsi="Calibri"/>
        <w:b/>
      </w:rPr>
    </w:pP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67"/>
      <w:gridCol w:w="3106"/>
    </w:tblGrid>
    <w:tr w:rsidR="00BD6EC0" w:rsidRPr="002F3E9E" w:rsidTr="009917BC">
      <w:trPr>
        <w:cantSplit/>
        <w:trHeight w:val="590"/>
        <w:jc w:val="center"/>
      </w:trPr>
      <w:tc>
        <w:tcPr>
          <w:tcW w:w="7067" w:type="dxa"/>
          <w:vAlign w:val="center"/>
        </w:tcPr>
        <w:p w:rsidR="00BD6EC0" w:rsidRPr="006B65B6" w:rsidRDefault="00BD6EC0" w:rsidP="009917BC">
          <w:pPr>
            <w:rPr>
              <w:rFonts w:ascii="Arial" w:hAnsi="Arial" w:cs="Arial"/>
              <w:b/>
            </w:rPr>
          </w:pPr>
          <w:r w:rsidRPr="006B65B6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2"/>
              <w:szCs w:val="22"/>
            </w:rPr>
            <w:t>Liquid Waste Disposal</w:t>
          </w:r>
        </w:p>
      </w:tc>
      <w:tc>
        <w:tcPr>
          <w:tcW w:w="3106" w:type="dxa"/>
          <w:vAlign w:val="center"/>
        </w:tcPr>
        <w:p w:rsidR="00BD6EC0" w:rsidRPr="006B65B6" w:rsidRDefault="00BD6EC0" w:rsidP="009917BC">
          <w:pPr>
            <w:rPr>
              <w:rFonts w:ascii="Arial" w:hAnsi="Arial" w:cs="Arial"/>
              <w:b/>
            </w:rPr>
          </w:pPr>
          <w:r w:rsidRPr="006B65B6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BD6EC0" w:rsidRPr="006E5DC4" w:rsidRDefault="00BD6EC0" w:rsidP="006B65B6">
    <w:pPr>
      <w:pStyle w:val="Header"/>
      <w:jc w:val="cent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C0" w:rsidRPr="00052EAA" w:rsidRDefault="006A3AF0" w:rsidP="00C1789C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BD6EC0" w:rsidTr="00052EAA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smartTag w:uri="urn:schemas-microsoft-com:office:smarttags" w:element="PlaceTyp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C178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C178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C1789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C1789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C1789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1789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1789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C1789C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D6EC0" w:rsidRPr="00B3376F" w:rsidRDefault="00AB2214" w:rsidP="009917BC">
          <w:pPr>
            <w:jc w:val="both"/>
            <w:rPr>
              <w:rFonts w:ascii="Arial" w:hAnsi="Arial" w:cs="Arial"/>
              <w:b/>
            </w:rPr>
          </w:pPr>
          <w:r w:rsidRPr="00AB2214">
            <w:rPr>
              <w:rFonts w:ascii="Arial" w:hAnsi="Arial" w:cs="Arial"/>
              <w:b/>
              <w:sz w:val="22"/>
              <w:szCs w:val="22"/>
              <w:highlight w:val="yellow"/>
            </w:rPr>
            <w:t>5514-2</w:t>
          </w:r>
        </w:p>
      </w:tc>
    </w:tr>
    <w:tr w:rsidR="00BD6EC0" w:rsidTr="00052EAA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D6EC0" w:rsidRPr="00C1789C" w:rsidRDefault="00BD6EC0" w:rsidP="009917B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D6EC0" w:rsidRPr="00C81F3A" w:rsidRDefault="006A3AF0" w:rsidP="009917B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12/19</w:t>
          </w:r>
          <w:r w:rsidR="00C81F3A" w:rsidRPr="00C81F3A">
            <w:rPr>
              <w:rFonts w:ascii="Arial" w:hAnsi="Arial" w:cs="Arial"/>
              <w:sz w:val="22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D6EC0" w:rsidRPr="00C1789C" w:rsidRDefault="00BD6EC0" w:rsidP="009917BC">
          <w:pPr>
            <w:jc w:val="both"/>
            <w:rPr>
              <w:rFonts w:ascii="Arial" w:hAnsi="Arial" w:cs="Arial"/>
              <w:b/>
            </w:rPr>
          </w:pPr>
          <w:r w:rsidRPr="00C1789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BD6EC0" w:rsidTr="00052EAA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D6EC0" w:rsidRPr="00052EAA" w:rsidRDefault="00BD6EC0" w:rsidP="009917BC">
          <w:pPr>
            <w:rPr>
              <w:rFonts w:ascii="Arial" w:hAnsi="Arial" w:cs="Arial"/>
              <w:sz w:val="28"/>
              <w:szCs w:val="28"/>
            </w:rPr>
          </w:pPr>
          <w:r w:rsidRPr="00052EAA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D90270">
            <w:rPr>
              <w:rFonts w:ascii="Arial" w:hAnsi="Arial" w:cs="Arial"/>
              <w:b/>
              <w:sz w:val="28"/>
              <w:szCs w:val="28"/>
            </w:rPr>
            <w:t>Tango Liquid Waste Disposal</w:t>
          </w:r>
        </w:p>
      </w:tc>
    </w:tr>
  </w:tbl>
  <w:p w:rsidR="00BD6EC0" w:rsidRDefault="00BD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1157A"/>
    <w:multiLevelType w:val="hybridMultilevel"/>
    <w:tmpl w:val="63D09A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15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7"/>
    <w:rsid w:val="000054DB"/>
    <w:rsid w:val="00013C43"/>
    <w:rsid w:val="00020C51"/>
    <w:rsid w:val="0002536B"/>
    <w:rsid w:val="000412CB"/>
    <w:rsid w:val="00052EAA"/>
    <w:rsid w:val="000614D9"/>
    <w:rsid w:val="0006575D"/>
    <w:rsid w:val="00067AC5"/>
    <w:rsid w:val="00082F37"/>
    <w:rsid w:val="000A0A34"/>
    <w:rsid w:val="000C0429"/>
    <w:rsid w:val="000F5CCD"/>
    <w:rsid w:val="0013118A"/>
    <w:rsid w:val="00135D76"/>
    <w:rsid w:val="00136256"/>
    <w:rsid w:val="00136463"/>
    <w:rsid w:val="00145179"/>
    <w:rsid w:val="001740B5"/>
    <w:rsid w:val="00177399"/>
    <w:rsid w:val="001B2719"/>
    <w:rsid w:val="00214A0A"/>
    <w:rsid w:val="002403AD"/>
    <w:rsid w:val="0028289E"/>
    <w:rsid w:val="00292894"/>
    <w:rsid w:val="002B468B"/>
    <w:rsid w:val="002E2076"/>
    <w:rsid w:val="002F3E9E"/>
    <w:rsid w:val="00315F67"/>
    <w:rsid w:val="003506F7"/>
    <w:rsid w:val="003755AA"/>
    <w:rsid w:val="003A332A"/>
    <w:rsid w:val="003D3A1D"/>
    <w:rsid w:val="003D57B4"/>
    <w:rsid w:val="003D773B"/>
    <w:rsid w:val="00441EAC"/>
    <w:rsid w:val="00455D69"/>
    <w:rsid w:val="0048178C"/>
    <w:rsid w:val="00484060"/>
    <w:rsid w:val="004902FC"/>
    <w:rsid w:val="004C0EB3"/>
    <w:rsid w:val="00544EBE"/>
    <w:rsid w:val="005606C6"/>
    <w:rsid w:val="00584408"/>
    <w:rsid w:val="005A1552"/>
    <w:rsid w:val="005B4617"/>
    <w:rsid w:val="005B4B21"/>
    <w:rsid w:val="005F2902"/>
    <w:rsid w:val="00613F6B"/>
    <w:rsid w:val="00633AB2"/>
    <w:rsid w:val="0065476C"/>
    <w:rsid w:val="00666E62"/>
    <w:rsid w:val="00676890"/>
    <w:rsid w:val="006A0CFB"/>
    <w:rsid w:val="006A3AF0"/>
    <w:rsid w:val="006A7EB3"/>
    <w:rsid w:val="006B307F"/>
    <w:rsid w:val="006B65B6"/>
    <w:rsid w:val="006C3C49"/>
    <w:rsid w:val="006D24AF"/>
    <w:rsid w:val="006D4395"/>
    <w:rsid w:val="006E5DC4"/>
    <w:rsid w:val="006F1F38"/>
    <w:rsid w:val="00721AC3"/>
    <w:rsid w:val="00746610"/>
    <w:rsid w:val="00774DE3"/>
    <w:rsid w:val="007C2F88"/>
    <w:rsid w:val="007F20E5"/>
    <w:rsid w:val="00836932"/>
    <w:rsid w:val="008469C9"/>
    <w:rsid w:val="00870CD7"/>
    <w:rsid w:val="00872F1A"/>
    <w:rsid w:val="008C7DED"/>
    <w:rsid w:val="008D1734"/>
    <w:rsid w:val="008E2005"/>
    <w:rsid w:val="00943064"/>
    <w:rsid w:val="009803A4"/>
    <w:rsid w:val="009917BC"/>
    <w:rsid w:val="009B1231"/>
    <w:rsid w:val="00A258D7"/>
    <w:rsid w:val="00A25A8D"/>
    <w:rsid w:val="00A566D7"/>
    <w:rsid w:val="00A63EF7"/>
    <w:rsid w:val="00A82A1B"/>
    <w:rsid w:val="00A87E85"/>
    <w:rsid w:val="00AB2214"/>
    <w:rsid w:val="00AB2D5F"/>
    <w:rsid w:val="00AD33FB"/>
    <w:rsid w:val="00AE0C26"/>
    <w:rsid w:val="00B00BF0"/>
    <w:rsid w:val="00B1004A"/>
    <w:rsid w:val="00B3376F"/>
    <w:rsid w:val="00B500CA"/>
    <w:rsid w:val="00B52FE3"/>
    <w:rsid w:val="00B54794"/>
    <w:rsid w:val="00B962F6"/>
    <w:rsid w:val="00BB28C8"/>
    <w:rsid w:val="00BD6EC0"/>
    <w:rsid w:val="00C06149"/>
    <w:rsid w:val="00C1650D"/>
    <w:rsid w:val="00C171BA"/>
    <w:rsid w:val="00C1789C"/>
    <w:rsid w:val="00C42899"/>
    <w:rsid w:val="00C428C4"/>
    <w:rsid w:val="00C50A7E"/>
    <w:rsid w:val="00C57B0F"/>
    <w:rsid w:val="00C81F3A"/>
    <w:rsid w:val="00CE0206"/>
    <w:rsid w:val="00CF128B"/>
    <w:rsid w:val="00D046F7"/>
    <w:rsid w:val="00D23197"/>
    <w:rsid w:val="00D733D0"/>
    <w:rsid w:val="00D90270"/>
    <w:rsid w:val="00DB4255"/>
    <w:rsid w:val="00DE782D"/>
    <w:rsid w:val="00E0304A"/>
    <w:rsid w:val="00E35DCD"/>
    <w:rsid w:val="00E73C4C"/>
    <w:rsid w:val="00EB37A2"/>
    <w:rsid w:val="00EC15A3"/>
    <w:rsid w:val="00F43445"/>
    <w:rsid w:val="00FA2021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2</cp:revision>
  <cp:lastPrinted>2011-04-01T19:04:00Z</cp:lastPrinted>
  <dcterms:created xsi:type="dcterms:W3CDTF">2014-12-08T23:17:00Z</dcterms:created>
  <dcterms:modified xsi:type="dcterms:W3CDTF">2014-12-08T23:17:00Z</dcterms:modified>
</cp:coreProperties>
</file>