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E" w:rsidRDefault="00380F5C" w:rsidP="00380F5C">
      <w:pPr>
        <w:pStyle w:val="NoSpacing"/>
      </w:pPr>
      <w:r>
        <w:t xml:space="preserve">SOPS: </w:t>
      </w:r>
      <w:r>
        <w:tab/>
      </w:r>
      <w:r w:rsidR="0061670C">
        <w:t xml:space="preserve">Blood </w:t>
      </w:r>
      <w:r>
        <w:t>Storage and Inventory Management</w:t>
      </w:r>
    </w:p>
    <w:p w:rsidR="00380F5C" w:rsidRDefault="00380F5C" w:rsidP="00380F5C">
      <w:pPr>
        <w:pStyle w:val="NoSpacing"/>
      </w:pPr>
      <w:r>
        <w:tab/>
        <w:t xml:space="preserve">Ordering Blood Products </w:t>
      </w:r>
      <w:r w:rsidR="0061670C">
        <w:t xml:space="preserve"> </w:t>
      </w:r>
    </w:p>
    <w:p w:rsidR="00380F5C" w:rsidRDefault="00380F5C" w:rsidP="00380F5C">
      <w:pPr>
        <w:pStyle w:val="NoSpacing"/>
      </w:pPr>
      <w:bookmarkStart w:id="0" w:name="_GoBack"/>
      <w:bookmarkEnd w:id="0"/>
    </w:p>
    <w:p w:rsidR="001B042B" w:rsidRPr="00F00DBE" w:rsidRDefault="001B042B" w:rsidP="00380F5C">
      <w:pPr>
        <w:pStyle w:val="NoSpacing"/>
        <w:rPr>
          <w:b/>
          <w:u w:val="single"/>
        </w:rPr>
      </w:pPr>
      <w:r w:rsidRPr="00F00DBE">
        <w:rPr>
          <w:b/>
          <w:u w:val="single"/>
        </w:rPr>
        <w:t>Questions:</w:t>
      </w:r>
    </w:p>
    <w:p w:rsidR="00380F5C" w:rsidRDefault="00380F5C" w:rsidP="00380F5C">
      <w:r>
        <w:t xml:space="preserve">Fill in the following </w:t>
      </w:r>
      <w:proofErr w:type="gramStart"/>
      <w:r>
        <w:t>table</w:t>
      </w:r>
      <w:r w:rsidR="00F00DBE">
        <w:t xml:space="preserve">  </w:t>
      </w:r>
      <w:r w:rsidR="00F00DBE" w:rsidRPr="00F00DBE">
        <w:rPr>
          <w:sz w:val="18"/>
          <w:szCs w:val="18"/>
        </w:rPr>
        <w:t>(</w:t>
      </w:r>
      <w:proofErr w:type="gramEnd"/>
      <w:r w:rsidR="00F00DBE" w:rsidRPr="00F00DBE">
        <w:rPr>
          <w:sz w:val="18"/>
          <w:szCs w:val="18"/>
        </w:rPr>
        <w:t>9 points)</w:t>
      </w:r>
      <w:r w:rsidR="00F201BD">
        <w:rPr>
          <w:sz w:val="18"/>
          <w:szCs w:val="18"/>
        </w:rPr>
        <w:t xml:space="preserve">:  </w:t>
      </w:r>
      <w:r w:rsidR="00F201BD" w:rsidRPr="00F201BD">
        <w:rPr>
          <w:i/>
          <w:sz w:val="18"/>
          <w:szCs w:val="18"/>
        </w:rPr>
        <w:t>There are 4 Par Level Tables.   Sorry for any confusion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1770"/>
        <w:gridCol w:w="1771"/>
        <w:gridCol w:w="1771"/>
        <w:gridCol w:w="1771"/>
      </w:tblGrid>
      <w:tr w:rsidR="00F201BD" w:rsidTr="00F201BD">
        <w:tc>
          <w:tcPr>
            <w:tcW w:w="2493" w:type="dxa"/>
            <w:shd w:val="clear" w:color="auto" w:fill="D9D9D9" w:themeFill="background1" w:themeFillShade="D9"/>
          </w:tcPr>
          <w:p w:rsidR="00F201BD" w:rsidRDefault="00F201BD" w:rsidP="00380F5C">
            <w:pPr>
              <w:pStyle w:val="NoSpacing"/>
            </w:pPr>
          </w:p>
        </w:tc>
        <w:tc>
          <w:tcPr>
            <w:tcW w:w="1770" w:type="dxa"/>
            <w:vMerge w:val="restart"/>
            <w:shd w:val="clear" w:color="auto" w:fill="D9D9D9" w:themeFill="background1" w:themeFillShade="D9"/>
            <w:vAlign w:val="bottom"/>
          </w:tcPr>
          <w:p w:rsidR="00F201BD" w:rsidRDefault="00F201BD" w:rsidP="00F201BD">
            <w:pPr>
              <w:pStyle w:val="NoSpacing"/>
              <w:jc w:val="center"/>
            </w:pPr>
            <w:r>
              <w:t>PAR</w:t>
            </w:r>
          </w:p>
          <w:p w:rsidR="00F201BD" w:rsidRDefault="00F201BD" w:rsidP="00F201BD">
            <w:pPr>
              <w:pStyle w:val="NoSpacing"/>
              <w:jc w:val="center"/>
            </w:pPr>
            <w:r>
              <w:rPr>
                <w:sz w:val="18"/>
                <w:szCs w:val="18"/>
                <w:highlight w:val="yellow"/>
              </w:rPr>
              <w:t>Totals Table</w:t>
            </w:r>
          </w:p>
        </w:tc>
        <w:tc>
          <w:tcPr>
            <w:tcW w:w="1771" w:type="dxa"/>
            <w:vMerge w:val="restart"/>
            <w:shd w:val="clear" w:color="auto" w:fill="D9D9D9" w:themeFill="background1" w:themeFillShade="D9"/>
            <w:vAlign w:val="bottom"/>
          </w:tcPr>
          <w:p w:rsidR="00F201BD" w:rsidRDefault="00F201BD" w:rsidP="00F201BD">
            <w:pPr>
              <w:pStyle w:val="NoSpacing"/>
              <w:jc w:val="center"/>
            </w:pPr>
            <w:r>
              <w:t>UWMC TSL</w:t>
            </w:r>
          </w:p>
        </w:tc>
        <w:tc>
          <w:tcPr>
            <w:tcW w:w="1771" w:type="dxa"/>
            <w:vMerge w:val="restart"/>
            <w:shd w:val="clear" w:color="auto" w:fill="D9D9D9" w:themeFill="background1" w:themeFillShade="D9"/>
            <w:vAlign w:val="bottom"/>
          </w:tcPr>
          <w:p w:rsidR="00F201BD" w:rsidRDefault="00F201BD" w:rsidP="00F201BD">
            <w:pPr>
              <w:pStyle w:val="NoSpacing"/>
              <w:jc w:val="center"/>
            </w:pPr>
            <w:r>
              <w:t>UWMC 2</w:t>
            </w:r>
            <w:r w:rsidRPr="00380F5C">
              <w:rPr>
                <w:vertAlign w:val="superscript"/>
              </w:rPr>
              <w:t>nd</w:t>
            </w:r>
            <w:r>
              <w:t xml:space="preserve"> Floor</w:t>
            </w:r>
          </w:p>
        </w:tc>
        <w:tc>
          <w:tcPr>
            <w:tcW w:w="1771" w:type="dxa"/>
            <w:vMerge w:val="restart"/>
            <w:shd w:val="clear" w:color="auto" w:fill="D9D9D9" w:themeFill="background1" w:themeFillShade="D9"/>
            <w:vAlign w:val="bottom"/>
          </w:tcPr>
          <w:p w:rsidR="00F201BD" w:rsidRDefault="00F201BD" w:rsidP="00F201BD">
            <w:pPr>
              <w:pStyle w:val="NoSpacing"/>
              <w:jc w:val="center"/>
            </w:pPr>
            <w:r>
              <w:t>SCCA</w:t>
            </w:r>
          </w:p>
        </w:tc>
      </w:tr>
      <w:tr w:rsidR="00F201BD" w:rsidRPr="00F00DBE" w:rsidTr="00F201BD">
        <w:tc>
          <w:tcPr>
            <w:tcW w:w="2493" w:type="dxa"/>
          </w:tcPr>
          <w:p w:rsidR="00F201BD" w:rsidRPr="00F00DBE" w:rsidRDefault="00F201BD" w:rsidP="00380F5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vMerge/>
            <w:vAlign w:val="center"/>
          </w:tcPr>
          <w:p w:rsidR="00F201BD" w:rsidRDefault="00F201BD" w:rsidP="005C45C3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vMerge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vMerge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201BD" w:rsidRPr="00F00DBE" w:rsidTr="00F201BD">
        <w:tc>
          <w:tcPr>
            <w:tcW w:w="2493" w:type="dxa"/>
          </w:tcPr>
          <w:p w:rsidR="00F201BD" w:rsidRDefault="00F201BD" w:rsidP="00380F5C">
            <w:pPr>
              <w:pStyle w:val="NoSpacing"/>
              <w:rPr>
                <w:sz w:val="18"/>
                <w:szCs w:val="18"/>
              </w:rPr>
            </w:pPr>
            <w:r w:rsidRPr="00F00DBE">
              <w:rPr>
                <w:sz w:val="18"/>
                <w:szCs w:val="18"/>
              </w:rPr>
              <w:t xml:space="preserve">What is the par number of </w:t>
            </w:r>
          </w:p>
          <w:p w:rsidR="00F201BD" w:rsidRPr="00F00DBE" w:rsidRDefault="00F201BD" w:rsidP="00380F5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OPOS</w:t>
            </w:r>
            <w:r w:rsidRPr="00F00DBE">
              <w:rPr>
                <w:sz w:val="18"/>
                <w:szCs w:val="18"/>
              </w:rPr>
              <w:t xml:space="preserve"> RBCs?</w:t>
            </w:r>
          </w:p>
        </w:tc>
        <w:tc>
          <w:tcPr>
            <w:tcW w:w="1770" w:type="dxa"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 w:rsidRPr="008D1FAC">
              <w:rPr>
                <w:sz w:val="18"/>
                <w:szCs w:val="18"/>
                <w:highlight w:val="yellow"/>
              </w:rPr>
              <w:t>124</w:t>
            </w:r>
          </w:p>
        </w:tc>
        <w:tc>
          <w:tcPr>
            <w:tcW w:w="1771" w:type="dxa"/>
            <w:vAlign w:val="center"/>
          </w:tcPr>
          <w:p w:rsidR="00F201BD" w:rsidRPr="008D1FAC" w:rsidRDefault="00F201BD" w:rsidP="005C45C3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1771" w:type="dxa"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 w:rsidRPr="008D1FAC">
              <w:rPr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1771" w:type="dxa"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 w:rsidRPr="008D1FAC">
              <w:rPr>
                <w:sz w:val="18"/>
                <w:szCs w:val="18"/>
                <w:highlight w:val="yellow"/>
              </w:rPr>
              <w:t>24</w:t>
            </w:r>
          </w:p>
        </w:tc>
      </w:tr>
      <w:tr w:rsidR="00F201BD" w:rsidRPr="00F00DBE" w:rsidTr="00F201BD">
        <w:tc>
          <w:tcPr>
            <w:tcW w:w="2493" w:type="dxa"/>
          </w:tcPr>
          <w:p w:rsidR="00F201BD" w:rsidRPr="00F00DBE" w:rsidRDefault="00F201BD" w:rsidP="00380F5C">
            <w:pPr>
              <w:pStyle w:val="NoSpacing"/>
              <w:rPr>
                <w:sz w:val="18"/>
                <w:szCs w:val="18"/>
              </w:rPr>
            </w:pPr>
            <w:r w:rsidRPr="00F00DBE">
              <w:rPr>
                <w:sz w:val="18"/>
                <w:szCs w:val="18"/>
              </w:rPr>
              <w:t>Wha</w:t>
            </w:r>
            <w:r>
              <w:rPr>
                <w:sz w:val="18"/>
                <w:szCs w:val="18"/>
              </w:rPr>
              <w:t>t is the minimum number of BNEG</w:t>
            </w:r>
            <w:r w:rsidRPr="00F00DBE">
              <w:rPr>
                <w:sz w:val="18"/>
                <w:szCs w:val="18"/>
              </w:rPr>
              <w:t xml:space="preserve"> RBCs?</w:t>
            </w:r>
          </w:p>
        </w:tc>
        <w:tc>
          <w:tcPr>
            <w:tcW w:w="1770" w:type="dxa"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 w:rsidRPr="008D1FAC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771" w:type="dxa"/>
            <w:vAlign w:val="center"/>
          </w:tcPr>
          <w:p w:rsidR="00F201BD" w:rsidRPr="008D1FAC" w:rsidRDefault="00F201BD" w:rsidP="005C45C3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771" w:type="dxa"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 w:rsidRPr="008D1FAC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771" w:type="dxa"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 w:rsidRPr="008D1FAC">
              <w:rPr>
                <w:sz w:val="18"/>
                <w:szCs w:val="18"/>
                <w:highlight w:val="yellow"/>
              </w:rPr>
              <w:t>2</w:t>
            </w:r>
          </w:p>
        </w:tc>
      </w:tr>
      <w:tr w:rsidR="00F201BD" w:rsidRPr="00F00DBE" w:rsidTr="00F201BD">
        <w:tc>
          <w:tcPr>
            <w:tcW w:w="2493" w:type="dxa"/>
          </w:tcPr>
          <w:p w:rsidR="00F201BD" w:rsidRPr="00F00DBE" w:rsidRDefault="00F201BD" w:rsidP="00380F5C">
            <w:pPr>
              <w:pStyle w:val="NoSpacing"/>
              <w:rPr>
                <w:sz w:val="18"/>
                <w:szCs w:val="18"/>
              </w:rPr>
            </w:pPr>
            <w:r w:rsidRPr="00F00DBE">
              <w:rPr>
                <w:sz w:val="18"/>
                <w:szCs w:val="18"/>
              </w:rPr>
              <w:t>What is the par number for AB plasma (frozen and thawed)?</w:t>
            </w:r>
          </w:p>
        </w:tc>
        <w:tc>
          <w:tcPr>
            <w:tcW w:w="1770" w:type="dxa"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 w:rsidRPr="008D1FAC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1771" w:type="dxa"/>
            <w:vAlign w:val="center"/>
          </w:tcPr>
          <w:p w:rsidR="00F201BD" w:rsidRPr="008D1FAC" w:rsidRDefault="00F201BD" w:rsidP="005C45C3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1771" w:type="dxa"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 w:rsidRPr="008D1FAC">
              <w:rPr>
                <w:sz w:val="18"/>
                <w:szCs w:val="18"/>
                <w:highlight w:val="yellow"/>
              </w:rPr>
              <w:t>4 thawed</w:t>
            </w:r>
          </w:p>
        </w:tc>
        <w:tc>
          <w:tcPr>
            <w:tcW w:w="1771" w:type="dxa"/>
            <w:vAlign w:val="center"/>
          </w:tcPr>
          <w:p w:rsidR="00F201BD" w:rsidRPr="008D1FAC" w:rsidRDefault="00F201BD" w:rsidP="008D1FAC">
            <w:pPr>
              <w:pStyle w:val="NoSpacing"/>
              <w:jc w:val="center"/>
              <w:rPr>
                <w:sz w:val="18"/>
                <w:szCs w:val="18"/>
                <w:highlight w:val="yellow"/>
              </w:rPr>
            </w:pPr>
            <w:r w:rsidRPr="008D1FAC">
              <w:rPr>
                <w:sz w:val="18"/>
                <w:szCs w:val="18"/>
                <w:highlight w:val="yellow"/>
              </w:rPr>
              <w:t>0</w:t>
            </w:r>
          </w:p>
        </w:tc>
      </w:tr>
    </w:tbl>
    <w:p w:rsidR="00380F5C" w:rsidRDefault="00380F5C" w:rsidP="00380F5C">
      <w:pPr>
        <w:pStyle w:val="NoSpacing"/>
      </w:pPr>
    </w:p>
    <w:p w:rsidR="00380F5C" w:rsidRDefault="00380F5C" w:rsidP="00380F5C">
      <w:pPr>
        <w:pStyle w:val="NoSpacing"/>
      </w:pPr>
      <w:r>
        <w:t xml:space="preserve">What percent of platelets needed to be irradiated at SCCA? </w:t>
      </w:r>
      <w:r w:rsidR="008D1FAC" w:rsidRPr="008D1FAC">
        <w:rPr>
          <w:highlight w:val="yellow"/>
        </w:rPr>
        <w:t>100%</w:t>
      </w:r>
      <w:r w:rsidR="00F00DBE">
        <w:t xml:space="preserve"> </w:t>
      </w:r>
      <w:r w:rsidR="00F00DBE">
        <w:rPr>
          <w:sz w:val="18"/>
          <w:szCs w:val="18"/>
        </w:rPr>
        <w:t>(1 point</w:t>
      </w:r>
      <w:r w:rsidR="00F00DBE" w:rsidRPr="00F00DBE">
        <w:rPr>
          <w:sz w:val="18"/>
          <w:szCs w:val="18"/>
        </w:rPr>
        <w:t>)</w:t>
      </w:r>
    </w:p>
    <w:p w:rsidR="00380F5C" w:rsidRDefault="00380F5C" w:rsidP="00380F5C">
      <w:pPr>
        <w:pStyle w:val="NoSpacing"/>
      </w:pPr>
    </w:p>
    <w:p w:rsidR="001B042B" w:rsidRDefault="00380F5C" w:rsidP="00380F5C">
      <w:pPr>
        <w:pStyle w:val="NoSpacing"/>
      </w:pPr>
      <w:r>
        <w:t xml:space="preserve">As part of the minimum inventory at UWMC TSL, there needs to be 2 single units of AB cryoprecipitate. What type of patient would receive these units? </w:t>
      </w:r>
      <w:proofErr w:type="gramStart"/>
      <w:r w:rsidR="008D1FAC" w:rsidRPr="008D1FAC">
        <w:rPr>
          <w:highlight w:val="yellow"/>
        </w:rPr>
        <w:t>Neonates</w:t>
      </w:r>
      <w:r w:rsidR="00F00DBE">
        <w:t xml:space="preserve">  </w:t>
      </w:r>
      <w:r w:rsidR="00F00DBE">
        <w:rPr>
          <w:sz w:val="18"/>
          <w:szCs w:val="18"/>
        </w:rPr>
        <w:t>(</w:t>
      </w:r>
      <w:proofErr w:type="gramEnd"/>
      <w:r w:rsidR="00F00DBE">
        <w:rPr>
          <w:sz w:val="18"/>
          <w:szCs w:val="18"/>
        </w:rPr>
        <w:t>1 point</w:t>
      </w:r>
      <w:r w:rsidR="00F00DBE" w:rsidRPr="00F00DBE">
        <w:rPr>
          <w:sz w:val="18"/>
          <w:szCs w:val="18"/>
        </w:rPr>
        <w:t>)</w:t>
      </w:r>
    </w:p>
    <w:p w:rsidR="001B042B" w:rsidRPr="008D1FAC" w:rsidRDefault="008D1FAC" w:rsidP="00380F5C">
      <w:pPr>
        <w:pStyle w:val="NoSpacing"/>
        <w:rPr>
          <w:i/>
        </w:rPr>
      </w:pPr>
      <w:r w:rsidRPr="008D1FAC">
        <w:rPr>
          <w:i/>
        </w:rPr>
        <w:t>Blood Storage and Inventory Management SOP, Table 1</w:t>
      </w:r>
    </w:p>
    <w:p w:rsidR="001B042B" w:rsidRPr="00F00DBE" w:rsidRDefault="001B042B" w:rsidP="00380F5C">
      <w:pPr>
        <w:pStyle w:val="NoSpacing"/>
        <w:rPr>
          <w:b/>
          <w:u w:val="single"/>
        </w:rPr>
      </w:pPr>
      <w:r w:rsidRPr="00F00DBE">
        <w:rPr>
          <w:b/>
          <w:u w:val="single"/>
        </w:rPr>
        <w:t>Exercise:</w:t>
      </w:r>
    </w:p>
    <w:p w:rsidR="00050A92" w:rsidRDefault="00050A92" w:rsidP="00380F5C">
      <w:pPr>
        <w:pStyle w:val="NoSpacing"/>
      </w:pPr>
      <w:r w:rsidRPr="008D1FAC">
        <w:rPr>
          <w:highlight w:val="yellow"/>
        </w:rPr>
        <w:t>Print</w:t>
      </w:r>
      <w:r w:rsidR="001B042B" w:rsidRPr="008D1FAC">
        <w:rPr>
          <w:highlight w:val="yellow"/>
        </w:rPr>
        <w:t xml:space="preserve"> the Inventory Summary report </w:t>
      </w:r>
      <w:r w:rsidRPr="008D1FAC">
        <w:rPr>
          <w:highlight w:val="yellow"/>
        </w:rPr>
        <w:t>(option 13)</w:t>
      </w:r>
      <w:r>
        <w:t xml:space="preserve"> for UWMC TSL</w:t>
      </w:r>
      <w:r w:rsidR="001B042B">
        <w:t xml:space="preserve"> </w:t>
      </w:r>
      <w:r>
        <w:t>Platelet Inventory.</w:t>
      </w:r>
      <w:r w:rsidR="00F00DBE">
        <w:t xml:space="preserve">  Attach to this exercise.  </w:t>
      </w:r>
      <w:r w:rsidR="00F00DBE">
        <w:rPr>
          <w:sz w:val="18"/>
          <w:szCs w:val="18"/>
        </w:rPr>
        <w:t>(6</w:t>
      </w:r>
      <w:r w:rsidR="00F00DBE" w:rsidRPr="00F00DBE">
        <w:rPr>
          <w:sz w:val="18"/>
          <w:szCs w:val="18"/>
        </w:rPr>
        <w:t xml:space="preserve"> points)</w:t>
      </w:r>
    </w:p>
    <w:p w:rsidR="00050A92" w:rsidRDefault="00050A92" w:rsidP="00380F5C">
      <w:pPr>
        <w:pStyle w:val="NoSpacing"/>
      </w:pPr>
    </w:p>
    <w:p w:rsidR="00050A92" w:rsidRPr="00050A92" w:rsidRDefault="00050A92" w:rsidP="00380F5C">
      <w:pPr>
        <w:pStyle w:val="NoSpacing"/>
        <w:rPr>
          <w:b/>
          <w:u w:val="single"/>
        </w:rPr>
      </w:pPr>
      <w:r>
        <w:rPr>
          <w:b/>
          <w:u w:val="single"/>
        </w:rPr>
        <w:t>Electronic O</w:t>
      </w:r>
      <w:r w:rsidRPr="00050A92">
        <w:rPr>
          <w:b/>
          <w:u w:val="single"/>
        </w:rPr>
        <w:t>rdering using BloodHub</w:t>
      </w:r>
    </w:p>
    <w:p w:rsidR="00050A92" w:rsidRDefault="00050A92" w:rsidP="00050A92">
      <w:pPr>
        <w:pStyle w:val="NoSpacing"/>
        <w:numPr>
          <w:ilvl w:val="0"/>
          <w:numId w:val="7"/>
        </w:numPr>
      </w:pPr>
      <w:r>
        <w:t>Log into BloodHub.</w:t>
      </w:r>
      <w:r w:rsidR="001B042B">
        <w:t xml:space="preserve"> </w:t>
      </w:r>
    </w:p>
    <w:p w:rsidR="00050A92" w:rsidRPr="00050A92" w:rsidRDefault="00050A92" w:rsidP="00050A92">
      <w:pPr>
        <w:pStyle w:val="NoSpacing"/>
        <w:numPr>
          <w:ilvl w:val="1"/>
          <w:numId w:val="7"/>
        </w:numPr>
      </w:pPr>
      <w:r>
        <w:rPr>
          <w:color w:val="1F497D"/>
        </w:rPr>
        <w:t xml:space="preserve">Access </w:t>
      </w:r>
      <w:hyperlink r:id="rId8" w:history="1">
        <w:r>
          <w:rPr>
            <w:rStyle w:val="Hyperlink"/>
          </w:rPr>
          <w:t>https://validation.bloodhub.com/</w:t>
        </w:r>
      </w:hyperlink>
    </w:p>
    <w:p w:rsidR="00050A92" w:rsidRPr="00050A92" w:rsidRDefault="00050A92" w:rsidP="00050A92">
      <w:pPr>
        <w:pStyle w:val="NoSpacing"/>
        <w:numPr>
          <w:ilvl w:val="1"/>
          <w:numId w:val="7"/>
        </w:numPr>
        <w:rPr>
          <w:b/>
        </w:rPr>
      </w:pPr>
      <w:r w:rsidRPr="00050A92">
        <w:rPr>
          <w:b/>
        </w:rPr>
        <w:t>Training Emails</w:t>
      </w:r>
    </w:p>
    <w:p w:rsidR="00050A92" w:rsidRPr="00F00DBE" w:rsidRDefault="00050A92" w:rsidP="00050A92">
      <w:pPr>
        <w:pStyle w:val="NoSpacing"/>
        <w:numPr>
          <w:ilvl w:val="2"/>
          <w:numId w:val="7"/>
        </w:numPr>
        <w:rPr>
          <w:sz w:val="20"/>
          <w:szCs w:val="20"/>
        </w:rPr>
      </w:pPr>
      <w:r w:rsidRPr="00F00DBE">
        <w:rPr>
          <w:sz w:val="20"/>
          <w:szCs w:val="20"/>
        </w:rPr>
        <w:t>hospitaltraining1@bloodworksnw.org</w:t>
      </w:r>
    </w:p>
    <w:p w:rsidR="00050A92" w:rsidRPr="00F00DBE" w:rsidRDefault="00050A92" w:rsidP="00050A92">
      <w:pPr>
        <w:pStyle w:val="NoSpacing"/>
        <w:numPr>
          <w:ilvl w:val="2"/>
          <w:numId w:val="7"/>
        </w:numPr>
        <w:rPr>
          <w:sz w:val="20"/>
          <w:szCs w:val="20"/>
        </w:rPr>
      </w:pPr>
      <w:r w:rsidRPr="00F00DBE">
        <w:rPr>
          <w:sz w:val="20"/>
          <w:szCs w:val="20"/>
        </w:rPr>
        <w:t>hospitaltraining2@bloodworksnw.org</w:t>
      </w:r>
    </w:p>
    <w:p w:rsidR="00050A92" w:rsidRPr="00F00DBE" w:rsidRDefault="00050A92" w:rsidP="00050A92">
      <w:pPr>
        <w:pStyle w:val="NoSpacing"/>
        <w:numPr>
          <w:ilvl w:val="2"/>
          <w:numId w:val="7"/>
        </w:numPr>
        <w:rPr>
          <w:sz w:val="20"/>
          <w:szCs w:val="20"/>
        </w:rPr>
      </w:pPr>
      <w:r w:rsidRPr="00F00DBE">
        <w:rPr>
          <w:sz w:val="20"/>
          <w:szCs w:val="20"/>
        </w:rPr>
        <w:t>hospitaltraining3@bloodworksnw.org</w:t>
      </w:r>
    </w:p>
    <w:p w:rsidR="00050A92" w:rsidRPr="00F00DBE" w:rsidRDefault="00050A92" w:rsidP="00050A92">
      <w:pPr>
        <w:pStyle w:val="NoSpacing"/>
        <w:numPr>
          <w:ilvl w:val="2"/>
          <w:numId w:val="7"/>
        </w:numPr>
        <w:rPr>
          <w:sz w:val="20"/>
          <w:szCs w:val="20"/>
        </w:rPr>
      </w:pPr>
      <w:r w:rsidRPr="00F00DBE">
        <w:rPr>
          <w:sz w:val="20"/>
          <w:szCs w:val="20"/>
        </w:rPr>
        <w:t>hospitaltraining4@bloodworksnw.org</w:t>
      </w:r>
    </w:p>
    <w:p w:rsidR="00050A92" w:rsidRPr="00F00DBE" w:rsidRDefault="00F201BD" w:rsidP="00050A92">
      <w:pPr>
        <w:pStyle w:val="NoSpacing"/>
        <w:numPr>
          <w:ilvl w:val="2"/>
          <w:numId w:val="7"/>
        </w:numPr>
        <w:rPr>
          <w:sz w:val="20"/>
          <w:szCs w:val="20"/>
        </w:rPr>
      </w:pPr>
      <w:hyperlink r:id="rId9" w:history="1">
        <w:r w:rsidR="00050A92" w:rsidRPr="00F00DBE">
          <w:rPr>
            <w:rStyle w:val="Hyperlink"/>
            <w:sz w:val="20"/>
            <w:szCs w:val="20"/>
          </w:rPr>
          <w:t>hospitaltraining5@bloodworksnw.org</w:t>
        </w:r>
      </w:hyperlink>
    </w:p>
    <w:p w:rsidR="00050A92" w:rsidRDefault="00050A92" w:rsidP="00050A92">
      <w:pPr>
        <w:pStyle w:val="NoSpacing"/>
        <w:numPr>
          <w:ilvl w:val="1"/>
          <w:numId w:val="7"/>
        </w:numPr>
      </w:pPr>
      <w:r>
        <w:rPr>
          <w:b/>
        </w:rPr>
        <w:t xml:space="preserve">Training </w:t>
      </w:r>
      <w:r w:rsidRPr="00050A92">
        <w:rPr>
          <w:b/>
        </w:rPr>
        <w:t>Password:</w:t>
      </w:r>
      <w:r>
        <w:t xml:space="preserve">     Password1</w:t>
      </w:r>
    </w:p>
    <w:p w:rsidR="00050A92" w:rsidRDefault="00050A92" w:rsidP="00050A92">
      <w:pPr>
        <w:pStyle w:val="NoSpacing"/>
        <w:ind w:left="1440"/>
      </w:pPr>
    </w:p>
    <w:p w:rsidR="00050A92" w:rsidRDefault="00050A92" w:rsidP="00050A92">
      <w:pPr>
        <w:pStyle w:val="NoSpacing"/>
        <w:numPr>
          <w:ilvl w:val="0"/>
          <w:numId w:val="7"/>
        </w:numPr>
      </w:pPr>
      <w:r>
        <w:t xml:space="preserve">Order additional inventory to bring the platelet inventory </w:t>
      </w:r>
      <w:r w:rsidR="001B042B">
        <w:t xml:space="preserve">up to par levels. </w:t>
      </w:r>
    </w:p>
    <w:p w:rsidR="00050A92" w:rsidRDefault="00050A92" w:rsidP="00050A92">
      <w:pPr>
        <w:pStyle w:val="NoSpacing"/>
        <w:numPr>
          <w:ilvl w:val="0"/>
          <w:numId w:val="7"/>
        </w:numPr>
      </w:pPr>
      <w:r w:rsidRPr="008D1FAC">
        <w:rPr>
          <w:highlight w:val="yellow"/>
        </w:rPr>
        <w:t>Print the BloodHub report and attach to this exercise</w:t>
      </w:r>
      <w:r>
        <w:t>.</w:t>
      </w:r>
    </w:p>
    <w:p w:rsidR="006C0460" w:rsidRDefault="006C0460" w:rsidP="00380F5C">
      <w:pPr>
        <w:pStyle w:val="NoSpacing"/>
      </w:pPr>
    </w:p>
    <w:p w:rsidR="00050A92" w:rsidRPr="00050A92" w:rsidRDefault="00050A92" w:rsidP="00380F5C">
      <w:pPr>
        <w:pStyle w:val="NoSpacing"/>
        <w:rPr>
          <w:b/>
          <w:u w:val="single"/>
        </w:rPr>
      </w:pPr>
      <w:r w:rsidRPr="00050A92">
        <w:rPr>
          <w:b/>
          <w:u w:val="single"/>
        </w:rPr>
        <w:t>Manual ordering</w:t>
      </w:r>
    </w:p>
    <w:p w:rsidR="00050A92" w:rsidRDefault="00050A92" w:rsidP="00050A92">
      <w:pPr>
        <w:pStyle w:val="NoSpacing"/>
        <w:numPr>
          <w:ilvl w:val="0"/>
          <w:numId w:val="8"/>
        </w:numPr>
      </w:pPr>
      <w:r>
        <w:t>Order additional inventory to bring the platelet inventory up to par levels.</w:t>
      </w:r>
    </w:p>
    <w:p w:rsidR="00050A92" w:rsidRDefault="00050A92" w:rsidP="00050A92">
      <w:pPr>
        <w:pStyle w:val="NoSpacing"/>
        <w:numPr>
          <w:ilvl w:val="0"/>
          <w:numId w:val="8"/>
        </w:numPr>
      </w:pPr>
      <w:r w:rsidRPr="00F201BD">
        <w:rPr>
          <w:highlight w:val="yellow"/>
        </w:rPr>
        <w:t>Attach manual BWNW order form to this exercise</w:t>
      </w:r>
      <w:r>
        <w:t>.</w:t>
      </w:r>
    </w:p>
    <w:p w:rsidR="00050A92" w:rsidRDefault="00050A92" w:rsidP="00380F5C">
      <w:pPr>
        <w:pStyle w:val="NoSpacing"/>
      </w:pPr>
    </w:p>
    <w:p w:rsidR="006C0460" w:rsidRPr="001B042B" w:rsidRDefault="006C0460" w:rsidP="00380F5C">
      <w:pPr>
        <w:pStyle w:val="NoSpacing"/>
      </w:pPr>
      <w:r>
        <w:t>Score: ___________________</w:t>
      </w:r>
      <w:r w:rsidR="00F00DBE">
        <w:t xml:space="preserve">   </w:t>
      </w:r>
      <w:r w:rsidR="00F00DBE" w:rsidRPr="00F00DBE">
        <w:rPr>
          <w:sz w:val="18"/>
          <w:szCs w:val="18"/>
        </w:rPr>
        <w:t>(17 out of 17 = 100%)</w:t>
      </w:r>
    </w:p>
    <w:sectPr w:rsidR="006C0460" w:rsidRPr="001B04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18" w:rsidRDefault="007B3418" w:rsidP="00071AAC">
      <w:pPr>
        <w:spacing w:after="0" w:line="240" w:lineRule="auto"/>
      </w:pPr>
      <w:r>
        <w:separator/>
      </w:r>
    </w:p>
  </w:endnote>
  <w:endnote w:type="continuationSeparator" w:id="0">
    <w:p w:rsidR="007B3418" w:rsidRDefault="007B3418" w:rsidP="0007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9552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08E1" w:rsidRDefault="005908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1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1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08E1" w:rsidRPr="009930E9" w:rsidRDefault="005908E1" w:rsidP="00E46688">
    <w:pPr>
      <w:tabs>
        <w:tab w:val="center" w:pos="4320"/>
        <w:tab w:val="right" w:pos="8640"/>
      </w:tabs>
      <w:spacing w:after="0"/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</w:t>
    </w:r>
  </w:p>
  <w:p w:rsidR="005908E1" w:rsidRDefault="005908E1" w:rsidP="00E46688">
    <w:pPr>
      <w:tabs>
        <w:tab w:val="center" w:pos="4320"/>
        <w:tab w:val="right" w:pos="8640"/>
      </w:tabs>
      <w:spacing w:after="0"/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</w:t>
    </w:r>
    <w:r w:rsidR="00E46688">
      <w:rPr>
        <w:rFonts w:ascii="Arial" w:hAnsi="Arial" w:cs="Arial"/>
        <w:sz w:val="20"/>
      </w:rPr>
      <w:t>5</w:t>
    </w:r>
  </w:p>
  <w:p w:rsidR="00226E1C" w:rsidRDefault="00226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18" w:rsidRDefault="007B3418" w:rsidP="00071AAC">
      <w:pPr>
        <w:spacing w:after="0" w:line="240" w:lineRule="auto"/>
      </w:pPr>
      <w:r>
        <w:separator/>
      </w:r>
    </w:p>
  </w:footnote>
  <w:footnote w:type="continuationSeparator" w:id="0">
    <w:p w:rsidR="007B3418" w:rsidRDefault="007B3418" w:rsidP="0007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338"/>
      <w:gridCol w:w="5238"/>
    </w:tblGrid>
    <w:tr w:rsidR="00E46688" w:rsidTr="00E46688">
      <w:tc>
        <w:tcPr>
          <w:tcW w:w="4338" w:type="dxa"/>
        </w:tcPr>
        <w:p w:rsidR="00E46688" w:rsidRDefault="00E46688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7937191F" wp14:editId="51CBA974">
                <wp:extent cx="2365375" cy="7867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8" w:type="dxa"/>
        </w:tcPr>
        <w:p w:rsidR="00F201BD" w:rsidRDefault="00F201BD" w:rsidP="00380F5C">
          <w:pPr>
            <w:tabs>
              <w:tab w:val="center" w:pos="468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F201BD" w:rsidRDefault="00F201BD" w:rsidP="00F201BD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Exercise Key:</w:t>
          </w:r>
        </w:p>
        <w:p w:rsidR="00E46688" w:rsidRDefault="00380F5C" w:rsidP="00F201BD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Ordering Blood Products</w:t>
          </w:r>
        </w:p>
      </w:tc>
    </w:tr>
  </w:tbl>
  <w:p w:rsidR="00226E1C" w:rsidRPr="00226E1C" w:rsidRDefault="00E46688" w:rsidP="00E46688">
    <w:pPr>
      <w:tabs>
        <w:tab w:val="center" w:pos="4680"/>
      </w:tabs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ab/>
    </w:r>
  </w:p>
  <w:p w:rsidR="00226E1C" w:rsidRDefault="00226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7F3"/>
    <w:multiLevelType w:val="hybridMultilevel"/>
    <w:tmpl w:val="972E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444AE"/>
    <w:multiLevelType w:val="hybridMultilevel"/>
    <w:tmpl w:val="41C0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E2EEF"/>
    <w:multiLevelType w:val="hybridMultilevel"/>
    <w:tmpl w:val="2E7C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3594A"/>
    <w:multiLevelType w:val="hybridMultilevel"/>
    <w:tmpl w:val="9EB2AE0A"/>
    <w:lvl w:ilvl="0" w:tplc="D87238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425920"/>
    <w:multiLevelType w:val="hybridMultilevel"/>
    <w:tmpl w:val="F994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11DEE"/>
    <w:multiLevelType w:val="hybridMultilevel"/>
    <w:tmpl w:val="E14A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56183"/>
    <w:multiLevelType w:val="hybridMultilevel"/>
    <w:tmpl w:val="84A8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836AD"/>
    <w:multiLevelType w:val="hybridMultilevel"/>
    <w:tmpl w:val="37B2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6C"/>
    <w:rsid w:val="00050A92"/>
    <w:rsid w:val="00071AAC"/>
    <w:rsid w:val="00095424"/>
    <w:rsid w:val="001B042B"/>
    <w:rsid w:val="001E055A"/>
    <w:rsid w:val="00226E1C"/>
    <w:rsid w:val="002A27B6"/>
    <w:rsid w:val="00364A9E"/>
    <w:rsid w:val="00380F5C"/>
    <w:rsid w:val="003D116A"/>
    <w:rsid w:val="004922BA"/>
    <w:rsid w:val="004B7214"/>
    <w:rsid w:val="00590574"/>
    <w:rsid w:val="005908E1"/>
    <w:rsid w:val="005C45C3"/>
    <w:rsid w:val="005F7AFC"/>
    <w:rsid w:val="0061670C"/>
    <w:rsid w:val="00626E93"/>
    <w:rsid w:val="00634EFD"/>
    <w:rsid w:val="0067049F"/>
    <w:rsid w:val="006C0460"/>
    <w:rsid w:val="0075178C"/>
    <w:rsid w:val="007B3418"/>
    <w:rsid w:val="007F0DFE"/>
    <w:rsid w:val="0080770E"/>
    <w:rsid w:val="008442DA"/>
    <w:rsid w:val="008D1FAC"/>
    <w:rsid w:val="00921BFF"/>
    <w:rsid w:val="009226CB"/>
    <w:rsid w:val="00A02DD4"/>
    <w:rsid w:val="00A1296C"/>
    <w:rsid w:val="00AB1FEF"/>
    <w:rsid w:val="00AD3C7B"/>
    <w:rsid w:val="00B10CBE"/>
    <w:rsid w:val="00BE5608"/>
    <w:rsid w:val="00C15D03"/>
    <w:rsid w:val="00CD093F"/>
    <w:rsid w:val="00CF707B"/>
    <w:rsid w:val="00D2257A"/>
    <w:rsid w:val="00D73B6C"/>
    <w:rsid w:val="00DB6CD2"/>
    <w:rsid w:val="00E46688"/>
    <w:rsid w:val="00EE5FA5"/>
    <w:rsid w:val="00F00DBE"/>
    <w:rsid w:val="00F201BD"/>
    <w:rsid w:val="00F66FE5"/>
    <w:rsid w:val="00F85767"/>
    <w:rsid w:val="00F876C9"/>
    <w:rsid w:val="00FA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6A"/>
    <w:pPr>
      <w:ind w:left="720"/>
      <w:contextualSpacing/>
    </w:pPr>
  </w:style>
  <w:style w:type="table" w:styleId="TableGrid">
    <w:name w:val="Table Grid"/>
    <w:basedOn w:val="TableNormal"/>
    <w:uiPriority w:val="59"/>
    <w:rsid w:val="003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AC"/>
  </w:style>
  <w:style w:type="paragraph" w:styleId="Footer">
    <w:name w:val="footer"/>
    <w:basedOn w:val="Normal"/>
    <w:link w:val="Foot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AC"/>
  </w:style>
  <w:style w:type="paragraph" w:styleId="BalloonText">
    <w:name w:val="Balloon Text"/>
    <w:basedOn w:val="Normal"/>
    <w:link w:val="BalloonTextChar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A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B6CD2"/>
    <w:pPr>
      <w:spacing w:after="0" w:line="240" w:lineRule="auto"/>
    </w:pPr>
    <w:rPr>
      <w:rFonts w:ascii="Times New Roman" w:hAnsi="Times New Roman" w:cs="Times New Roman"/>
      <w:i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F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0A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6A"/>
    <w:pPr>
      <w:ind w:left="720"/>
      <w:contextualSpacing/>
    </w:pPr>
  </w:style>
  <w:style w:type="table" w:styleId="TableGrid">
    <w:name w:val="Table Grid"/>
    <w:basedOn w:val="TableNormal"/>
    <w:uiPriority w:val="59"/>
    <w:rsid w:val="003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AC"/>
  </w:style>
  <w:style w:type="paragraph" w:styleId="Footer">
    <w:name w:val="footer"/>
    <w:basedOn w:val="Normal"/>
    <w:link w:val="Foot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AC"/>
  </w:style>
  <w:style w:type="paragraph" w:styleId="BalloonText">
    <w:name w:val="Balloon Text"/>
    <w:basedOn w:val="Normal"/>
    <w:link w:val="BalloonTextChar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A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B6CD2"/>
    <w:pPr>
      <w:spacing w:after="0" w:line="240" w:lineRule="auto"/>
    </w:pPr>
    <w:rPr>
      <w:rFonts w:ascii="Times New Roman" w:hAnsi="Times New Roman" w:cs="Times New Roman"/>
      <w:i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F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0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dation.bloodhub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spitaltraining5@bloodworksn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Cheryl R</dc:creator>
  <cp:lastModifiedBy>Gary, Roxann</cp:lastModifiedBy>
  <cp:revision>10</cp:revision>
  <cp:lastPrinted>2016-02-04T15:35:00Z</cp:lastPrinted>
  <dcterms:created xsi:type="dcterms:W3CDTF">2016-01-12T21:52:00Z</dcterms:created>
  <dcterms:modified xsi:type="dcterms:W3CDTF">2016-02-18T20:54:00Z</dcterms:modified>
</cp:coreProperties>
</file>