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To describe the process for receiving and testing </w:t>
      </w:r>
      <w:r w:rsidR="00A138AC">
        <w:rPr>
          <w:rFonts w:ascii="Arial" w:hAnsi="Arial" w:cs="Arial"/>
          <w:sz w:val="22"/>
          <w:szCs w:val="22"/>
        </w:rPr>
        <w:t>p</w:t>
      </w:r>
      <w:r w:rsidR="00D85031">
        <w:rPr>
          <w:rFonts w:ascii="Arial" w:hAnsi="Arial" w:cs="Arial"/>
          <w:sz w:val="22"/>
          <w:szCs w:val="22"/>
        </w:rPr>
        <w:t xml:space="preserve">renatal </w:t>
      </w:r>
      <w:r w:rsidRPr="00443D1A">
        <w:rPr>
          <w:rFonts w:ascii="Arial" w:hAnsi="Arial" w:cs="Arial"/>
          <w:sz w:val="22"/>
          <w:szCs w:val="22"/>
        </w:rPr>
        <w:t xml:space="preserve">samples </w:t>
      </w:r>
      <w:r w:rsidR="00D85031">
        <w:rPr>
          <w:rFonts w:ascii="Arial" w:hAnsi="Arial" w:cs="Arial"/>
          <w:sz w:val="22"/>
          <w:szCs w:val="22"/>
        </w:rPr>
        <w:t xml:space="preserve">from </w:t>
      </w:r>
      <w:r w:rsidR="00A138AC" w:rsidRPr="00A138AC">
        <w:rPr>
          <w:rFonts w:ascii="Arial" w:hAnsi="Arial" w:cs="Arial"/>
          <w:sz w:val="22"/>
          <w:szCs w:val="22"/>
          <w:highlight w:val="yellow"/>
        </w:rPr>
        <w:t>HMC clinics and HMC hospital</w:t>
      </w: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443D1A" w:rsidRDefault="00D850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Prenatal testing drawn </w:t>
      </w:r>
      <w:r w:rsidR="001214CC" w:rsidRPr="001214CC">
        <w:rPr>
          <w:rFonts w:ascii="Arial" w:hAnsi="Arial" w:cs="Arial"/>
          <w:sz w:val="22"/>
          <w:szCs w:val="22"/>
          <w:highlight w:val="yellow"/>
        </w:rPr>
        <w:t>at HMC</w:t>
      </w:r>
      <w:r w:rsidR="001214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routed to HMC Transfusion Services Laboratory for testing.</w:t>
      </w:r>
      <w:r w:rsidR="001214CC">
        <w:rPr>
          <w:rFonts w:ascii="Arial" w:hAnsi="Arial" w:cs="Arial"/>
          <w:sz w:val="22"/>
          <w:szCs w:val="22"/>
        </w:rPr>
        <w:t xml:space="preserve">  </w:t>
      </w:r>
      <w:r w:rsidR="001214CC" w:rsidRPr="001214CC">
        <w:rPr>
          <w:rFonts w:ascii="Arial" w:hAnsi="Arial" w:cs="Arial"/>
          <w:sz w:val="22"/>
          <w:szCs w:val="22"/>
          <w:highlight w:val="yellow"/>
        </w:rPr>
        <w:t>Samples drawn elsewhere in the UW Medicine system will be routed to UW</w:t>
      </w:r>
      <w:r w:rsidR="00AF3D13">
        <w:rPr>
          <w:rFonts w:ascii="Arial" w:hAnsi="Arial" w:cs="Arial"/>
          <w:sz w:val="22"/>
          <w:szCs w:val="22"/>
          <w:highlight w:val="yellow"/>
        </w:rPr>
        <w:t>MC</w:t>
      </w:r>
      <w:bookmarkStart w:id="0" w:name="_GoBack"/>
      <w:bookmarkEnd w:id="0"/>
      <w:r w:rsidR="001214CC" w:rsidRPr="001214CC">
        <w:rPr>
          <w:rFonts w:ascii="Arial" w:hAnsi="Arial" w:cs="Arial"/>
          <w:sz w:val="22"/>
          <w:szCs w:val="22"/>
          <w:highlight w:val="yellow"/>
        </w:rPr>
        <w:t xml:space="preserve"> Transfusion Services Laboratory.</w:t>
      </w:r>
      <w:r>
        <w:rPr>
          <w:rFonts w:ascii="Arial" w:hAnsi="Arial" w:cs="Arial"/>
          <w:sz w:val="22"/>
          <w:szCs w:val="22"/>
        </w:rPr>
        <w:t xml:space="preserve">  Sample Acceptability standards are stated in this document.  </w:t>
      </w:r>
    </w:p>
    <w:p w:rsidR="006B28CC" w:rsidRDefault="006B28CC">
      <w:pPr>
        <w:rPr>
          <w:rFonts w:ascii="Arial" w:hAnsi="Arial" w:cs="Arial"/>
          <w:b/>
          <w:sz w:val="22"/>
          <w:szCs w:val="22"/>
        </w:rPr>
      </w:pPr>
    </w:p>
    <w:p w:rsidR="002C5C25" w:rsidRDefault="00A073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 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9270"/>
      </w:tblGrid>
      <w:tr w:rsidR="003D4302" w:rsidTr="00D16DCA">
        <w:tc>
          <w:tcPr>
            <w:tcW w:w="1458" w:type="dxa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9270" w:type="dxa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3D4302" w:rsidTr="00D16DCA">
        <w:tc>
          <w:tcPr>
            <w:tcW w:w="1458" w:type="dxa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Providers at Clinic</w:t>
            </w:r>
          </w:p>
        </w:tc>
        <w:tc>
          <w:tcPr>
            <w:tcW w:w="9270" w:type="dxa"/>
          </w:tcPr>
          <w:p w:rsidR="003D4302" w:rsidRDefault="003D4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Provider </w:t>
            </w:r>
            <w:r w:rsidR="004775D3">
              <w:rPr>
                <w:rFonts w:ascii="Arial" w:hAnsi="Arial" w:cs="Arial"/>
                <w:sz w:val="22"/>
                <w:szCs w:val="22"/>
              </w:rPr>
              <w:t xml:space="preserve">orders prenatal testing in EPIC </w:t>
            </w:r>
            <w:r w:rsidR="004775D3" w:rsidRPr="004775D3">
              <w:rPr>
                <w:rFonts w:ascii="Arial" w:hAnsi="Arial" w:cs="Arial"/>
                <w:sz w:val="22"/>
                <w:szCs w:val="22"/>
                <w:highlight w:val="yellow"/>
              </w:rPr>
              <w:t>or using CPOE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Prenatal Panel Mnemonic is PNUWP3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panel includes the following tests: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HBSAG (Hepatitis B)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HCT (Hematocrit)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PREN (ABO/Rh and Antibody Screen)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Rubella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Serologic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Syphillis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3D4302" w:rsidRDefault="003D4302" w:rsidP="00863F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Epic Requisition will print when PNUWP3 is ordered and will accompany the sample</w:t>
            </w:r>
          </w:p>
          <w:p w:rsidR="004775D3" w:rsidRPr="00836CBF" w:rsidRDefault="004775D3" w:rsidP="00863F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775D3">
              <w:rPr>
                <w:rFonts w:ascii="Arial" w:hAnsi="Arial" w:cs="Arial"/>
                <w:sz w:val="22"/>
                <w:szCs w:val="22"/>
                <w:highlight w:val="yellow"/>
              </w:rPr>
              <w:t>A downtime Transfusion Services Testing and Blood Product Request Form is an acceptable alternative for ordering prenatal testing.</w:t>
            </w:r>
          </w:p>
        </w:tc>
      </w:tr>
      <w:tr w:rsidR="003D4302" w:rsidTr="00D16DCA">
        <w:tc>
          <w:tcPr>
            <w:tcW w:w="1458" w:type="dxa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Phlebot</w:t>
            </w:r>
            <w:r w:rsidR="005502AC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mist at Clinic</w:t>
            </w:r>
          </w:p>
        </w:tc>
        <w:tc>
          <w:tcPr>
            <w:tcW w:w="9270" w:type="dxa"/>
          </w:tcPr>
          <w:p w:rsidR="003D4302" w:rsidRDefault="003D4302" w:rsidP="005D7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Collects sample.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Labels the sample</w:t>
            </w:r>
          </w:p>
          <w:p w:rsidR="003D4302" w:rsidRPr="004775D3" w:rsidRDefault="004775D3" w:rsidP="004775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75D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Attaches the </w:t>
            </w:r>
            <w:r w:rsidR="003D4302" w:rsidRPr="004775D3">
              <w:rPr>
                <w:rFonts w:ascii="Arial" w:hAnsi="Arial" w:cs="Arial"/>
                <w:sz w:val="22"/>
                <w:szCs w:val="22"/>
                <w:highlight w:val="yellow"/>
              </w:rPr>
              <w:t>requisition to the sample.</w:t>
            </w:r>
          </w:p>
          <w:p w:rsidR="004775D3" w:rsidRPr="00DC6648" w:rsidRDefault="004775D3" w:rsidP="004775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775D3">
              <w:rPr>
                <w:rFonts w:ascii="Arial" w:hAnsi="Arial" w:cs="Arial"/>
                <w:sz w:val="22"/>
                <w:szCs w:val="22"/>
                <w:highlight w:val="yellow"/>
              </w:rPr>
              <w:t>Sends sample to HMC TSL.</w:t>
            </w:r>
          </w:p>
        </w:tc>
      </w:tr>
      <w:tr w:rsidR="00D16DCA" w:rsidTr="00D16DCA">
        <w:tc>
          <w:tcPr>
            <w:tcW w:w="1458" w:type="dxa"/>
          </w:tcPr>
          <w:p w:rsidR="00D16DCA" w:rsidRDefault="00D16D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HMC SPS</w:t>
            </w:r>
          </w:p>
        </w:tc>
        <w:tc>
          <w:tcPr>
            <w:tcW w:w="9270" w:type="dxa"/>
          </w:tcPr>
          <w:p w:rsidR="00D16DCA" w:rsidRPr="004775D3" w:rsidRDefault="00D16DCA" w:rsidP="00836C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4775D3">
              <w:rPr>
                <w:rFonts w:ascii="Arial" w:hAnsi="Arial" w:cs="Arial"/>
                <w:sz w:val="22"/>
                <w:szCs w:val="22"/>
                <w:highlight w:val="yellow"/>
              </w:rPr>
              <w:t>Routes all PREN samples to HMC TSL</w:t>
            </w:r>
          </w:p>
        </w:tc>
      </w:tr>
      <w:tr w:rsidR="00D16DCA" w:rsidTr="00D16DCA">
        <w:tc>
          <w:tcPr>
            <w:tcW w:w="1458" w:type="dxa"/>
          </w:tcPr>
          <w:p w:rsidR="00D16DCA" w:rsidRDefault="00D16D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HMC TSL</w:t>
            </w:r>
          </w:p>
          <w:p w:rsidR="00D16DCA" w:rsidRDefault="00D16D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0" w:type="dxa"/>
          </w:tcPr>
          <w:p w:rsidR="00D16DCA" w:rsidRPr="00AA73C0" w:rsidRDefault="00D16DCA" w:rsidP="00AA73C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AA73C0">
              <w:rPr>
                <w:rFonts w:ascii="Arial" w:hAnsi="Arial" w:cs="Arial"/>
                <w:sz w:val="22"/>
                <w:szCs w:val="22"/>
                <w:highlight w:val="yellow"/>
              </w:rPr>
              <w:t>If sample is ordered in CPOE or EPIC receive specimen in ORM if necessary.</w:t>
            </w:r>
          </w:p>
          <w:p w:rsidR="00D16DCA" w:rsidRDefault="00D16DCA" w:rsidP="005D7C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A73C0">
              <w:rPr>
                <w:rFonts w:ascii="Arial" w:hAnsi="Arial" w:cs="Arial"/>
                <w:sz w:val="22"/>
                <w:szCs w:val="22"/>
                <w:highlight w:val="yellow"/>
              </w:rPr>
              <w:t>Order PREN test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print ACCN and </w:t>
            </w:r>
            <w:r w:rsidRPr="00F67A10">
              <w:rPr>
                <w:rFonts w:ascii="Arial" w:hAnsi="Arial" w:cs="Arial"/>
                <w:sz w:val="22"/>
                <w:szCs w:val="22"/>
              </w:rPr>
              <w:t xml:space="preserve">CID labels.  </w:t>
            </w:r>
          </w:p>
          <w:p w:rsidR="00671D7C" w:rsidRDefault="00671D7C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 LINK for patient per SOP </w:t>
            </w:r>
          </w:p>
          <w:p w:rsidR="00D16DCA" w:rsidRPr="00EA30FF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30FF">
              <w:rPr>
                <w:rFonts w:ascii="Arial" w:hAnsi="Arial" w:cs="Arial"/>
                <w:sz w:val="22"/>
                <w:szCs w:val="22"/>
              </w:rPr>
              <w:t>Tests samples per current SOPs.</w:t>
            </w:r>
          </w:p>
          <w:p w:rsidR="00D16DCA" w:rsidRPr="00EA30FF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30FF">
              <w:rPr>
                <w:rFonts w:ascii="Arial" w:hAnsi="Arial" w:cs="Arial"/>
                <w:sz w:val="22"/>
                <w:szCs w:val="22"/>
              </w:rPr>
              <w:t>Validates results and posts to SQ via Blood Order Processing.</w:t>
            </w:r>
          </w:p>
          <w:p w:rsidR="00D16DCA" w:rsidRPr="00EA30FF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30FF">
              <w:rPr>
                <w:rFonts w:ascii="Arial" w:hAnsi="Arial" w:cs="Arial"/>
                <w:sz w:val="22"/>
                <w:szCs w:val="22"/>
              </w:rPr>
              <w:t>Generates a Pending Log to identify in complete testing or missing samples.</w:t>
            </w:r>
          </w:p>
          <w:p w:rsidR="00D16DCA" w:rsidRPr="004775D3" w:rsidRDefault="00D16DCA" w:rsidP="00863F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A0737C">
              <w:rPr>
                <w:rFonts w:ascii="Arial" w:hAnsi="Arial" w:cs="Arial"/>
                <w:sz w:val="22"/>
                <w:szCs w:val="22"/>
              </w:rPr>
              <w:t>Stores sample and paperwork per SOPs.</w:t>
            </w:r>
          </w:p>
        </w:tc>
      </w:tr>
    </w:tbl>
    <w:p w:rsidR="00836CBF" w:rsidRDefault="00836CBF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641598" w:rsidRDefault="00641598" w:rsidP="003D4302">
      <w:pPr>
        <w:rPr>
          <w:rFonts w:ascii="Arial" w:hAnsi="Arial" w:cs="Arial"/>
          <w:b/>
          <w:sz w:val="22"/>
          <w:szCs w:val="22"/>
        </w:rPr>
      </w:pPr>
    </w:p>
    <w:p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:rsidR="00097044" w:rsidRDefault="005502AC" w:rsidP="003D43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TSL INTERNAL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25"/>
        <w:gridCol w:w="7612"/>
        <w:gridCol w:w="1530"/>
      </w:tblGrid>
      <w:tr w:rsidR="00C13CED" w:rsidTr="00641598">
        <w:tc>
          <w:tcPr>
            <w:tcW w:w="1586" w:type="dxa"/>
            <w:gridSpan w:val="2"/>
          </w:tcPr>
          <w:p w:rsidR="00C13CED" w:rsidRDefault="005502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12" w:type="dxa"/>
          </w:tcPr>
          <w:p w:rsidR="00C13CED" w:rsidRDefault="00C13C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530" w:type="dxa"/>
          </w:tcPr>
          <w:p w:rsidR="00C13CED" w:rsidRDefault="00C13C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D4302" w:rsidTr="00641598">
        <w:trPr>
          <w:trHeight w:val="4672"/>
        </w:trPr>
        <w:tc>
          <w:tcPr>
            <w:tcW w:w="1586" w:type="dxa"/>
            <w:gridSpan w:val="2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Sample Acceptability</w:t>
            </w:r>
          </w:p>
          <w:p w:rsidR="003D4302" w:rsidRDefault="003D4302" w:rsidP="00017C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2" w:type="dxa"/>
          </w:tcPr>
          <w:p w:rsidR="003D4302" w:rsidRDefault="003D4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Sample Labeling requirements for PRENATAL samples is </w:t>
            </w:r>
            <w:r w:rsidRPr="003D4302">
              <w:rPr>
                <w:rFonts w:ascii="Arial" w:hAnsi="Arial" w:cs="Arial"/>
                <w:b/>
                <w:sz w:val="22"/>
                <w:szCs w:val="22"/>
              </w:rPr>
              <w:t xml:space="preserve">different </w:t>
            </w:r>
            <w:r>
              <w:rPr>
                <w:rFonts w:ascii="Arial" w:hAnsi="Arial" w:cs="Arial"/>
                <w:sz w:val="22"/>
                <w:szCs w:val="22"/>
              </w:rPr>
              <w:t>than that for PRETRANSFUSION samples.  The PRENATAL requirements are the following:</w:t>
            </w:r>
          </w:p>
          <w:p w:rsidR="003D4302" w:rsidRPr="00721EA0" w:rsidRDefault="003D4302" w:rsidP="00721E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1EA0">
              <w:rPr>
                <w:rFonts w:ascii="Arial" w:hAnsi="Arial" w:cs="Arial"/>
                <w:sz w:val="22"/>
                <w:szCs w:val="22"/>
                <w:highlight w:val="yellow"/>
              </w:rPr>
              <w:t>Full name</w:t>
            </w:r>
            <w:r w:rsidR="00721EA0" w:rsidRPr="00721EA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one of the following </w:t>
            </w:r>
          </w:p>
          <w:p w:rsidR="003D4302" w:rsidRPr="00721EA0" w:rsidRDefault="00641598" w:rsidP="005D7C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1EA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HID:  H </w:t>
            </w:r>
            <w:r w:rsidR="003D4302" w:rsidRPr="00721EA0">
              <w:rPr>
                <w:rFonts w:ascii="Arial" w:hAnsi="Arial" w:cs="Arial"/>
                <w:sz w:val="22"/>
                <w:szCs w:val="22"/>
                <w:highlight w:val="yellow"/>
              </w:rPr>
              <w:t>number</w:t>
            </w:r>
            <w:r w:rsidRPr="00721EA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 </w:t>
            </w:r>
            <w:r w:rsidR="003D4302" w:rsidRPr="00721EA0">
              <w:rPr>
                <w:rFonts w:ascii="Arial" w:hAnsi="Arial" w:cs="Arial"/>
                <w:sz w:val="22"/>
                <w:szCs w:val="22"/>
                <w:highlight w:val="yellow"/>
              </w:rPr>
              <w:t>acceptable.</w:t>
            </w:r>
          </w:p>
          <w:p w:rsidR="00641598" w:rsidRPr="00721EA0" w:rsidRDefault="00641598" w:rsidP="005D7C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1EA0">
              <w:rPr>
                <w:rFonts w:ascii="Arial" w:hAnsi="Arial" w:cs="Arial"/>
                <w:sz w:val="22"/>
                <w:szCs w:val="22"/>
                <w:highlight w:val="yellow"/>
              </w:rPr>
              <w:t>Date of birth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1 phlebotomist signature.  Two is acceptable, but not required.</w:t>
            </w:r>
          </w:p>
          <w:p w:rsidR="003D4302" w:rsidRPr="0067427E" w:rsidRDefault="003D4302" w:rsidP="005D7C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(Mo/Day/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and time of draw.</w:t>
            </w:r>
          </w:p>
          <w:p w:rsidR="003D4302" w:rsidRDefault="003D4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Unlike samples for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Pretransfusion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testing, </w:t>
            </w:r>
            <w:r>
              <w:rPr>
                <w:rFonts w:ascii="Arial" w:hAnsi="Arial" w:cs="Arial"/>
                <w:sz w:val="22"/>
                <w:szCs w:val="22"/>
              </w:rPr>
              <w:t xml:space="preserve">the following are </w:t>
            </w:r>
            <w:r w:rsidRPr="00540162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required for PRENATAL samples: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Signatures</w:t>
            </w:r>
          </w:p>
          <w:p w:rsidR="003D4302" w:rsidRDefault="003D4302" w:rsidP="005D7C8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 requisition with signatures and collection information.</w:t>
            </w:r>
          </w:p>
          <w:p w:rsidR="003D4302" w:rsidRDefault="003D4302" w:rsidP="005401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tube types:</w:t>
            </w:r>
          </w:p>
          <w:p w:rsidR="003D4302" w:rsidRPr="00AA73C0" w:rsidRDefault="003D4302" w:rsidP="005D7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Acceptable:  ED</w:t>
            </w:r>
            <w:r w:rsidR="00AA73C0">
              <w:rPr>
                <w:rFonts w:ascii="Arial" w:hAnsi="Arial" w:cs="Arial"/>
                <w:sz w:val="22"/>
                <w:szCs w:val="22"/>
              </w:rPr>
              <w:t xml:space="preserve">TA either PINK or LAVENDER tops </w:t>
            </w:r>
            <w:r w:rsidR="00AA73C0" w:rsidRPr="00AA73C0">
              <w:rPr>
                <w:rFonts w:ascii="Arial" w:hAnsi="Arial" w:cs="Arial"/>
                <w:sz w:val="22"/>
                <w:szCs w:val="22"/>
                <w:highlight w:val="yellow"/>
              </w:rPr>
              <w:t>OR RED tops</w:t>
            </w:r>
          </w:p>
          <w:p w:rsidR="00AA73C0" w:rsidRPr="00AA73C0" w:rsidRDefault="00AA73C0" w:rsidP="00AA73C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73C0">
              <w:rPr>
                <w:rFonts w:ascii="Arial" w:hAnsi="Arial" w:cs="Arial"/>
                <w:sz w:val="22"/>
                <w:szCs w:val="22"/>
                <w:highlight w:val="yellow"/>
              </w:rPr>
              <w:t>RED top specimens must be tested manually</w:t>
            </w:r>
          </w:p>
          <w:p w:rsidR="00A40C64" w:rsidRDefault="003D4302" w:rsidP="00A40C6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40162">
              <w:rPr>
                <w:rFonts w:ascii="Arial" w:hAnsi="Arial" w:cs="Arial"/>
                <w:b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-acceptable:  Serum Separator tubes containing silica gel.</w:t>
            </w:r>
          </w:p>
          <w:p w:rsidR="00A40C64" w:rsidRPr="00A40C64" w:rsidRDefault="00A40C64" w:rsidP="00A40C6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clinics if sample is rejected, complete a QIM and PSN</w:t>
            </w:r>
          </w:p>
          <w:p w:rsidR="003D4302" w:rsidRPr="00540162" w:rsidRDefault="003D4302" w:rsidP="0054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D4302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3CED" w:rsidTr="00641598">
        <w:tc>
          <w:tcPr>
            <w:tcW w:w="1586" w:type="dxa"/>
            <w:gridSpan w:val="2"/>
          </w:tcPr>
          <w:p w:rsidR="00C13CED" w:rsidRDefault="007A0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7612" w:type="dxa"/>
          </w:tcPr>
          <w:p w:rsidR="007A05F0" w:rsidRPr="00AA73C0" w:rsidRDefault="007A05F0" w:rsidP="00D16D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3D4302">
              <w:rPr>
                <w:rFonts w:ascii="Arial" w:hAnsi="Arial" w:cs="Arial"/>
                <w:sz w:val="22"/>
                <w:szCs w:val="22"/>
              </w:rPr>
              <w:t xml:space="preserve">batched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performed on </w:t>
            </w:r>
            <w:r w:rsidR="003D4302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>
              <w:rPr>
                <w:rFonts w:ascii="Arial" w:hAnsi="Arial" w:cs="Arial"/>
                <w:sz w:val="22"/>
                <w:szCs w:val="22"/>
              </w:rPr>
              <w:t xml:space="preserve">automated platform whenever possible. </w:t>
            </w:r>
          </w:p>
        </w:tc>
        <w:tc>
          <w:tcPr>
            <w:tcW w:w="1530" w:type="dxa"/>
          </w:tcPr>
          <w:p w:rsidR="00C13CED" w:rsidRPr="005502AC" w:rsidRDefault="005502AC" w:rsidP="00836CB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876D91" w:rsidRPr="00172CFA" w:rsidTr="00641598">
        <w:tc>
          <w:tcPr>
            <w:tcW w:w="1561" w:type="dxa"/>
          </w:tcPr>
          <w:p w:rsidR="00876D91" w:rsidRPr="00172CFA" w:rsidRDefault="00876D91" w:rsidP="0087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2CFA">
              <w:rPr>
                <w:rFonts w:ascii="Arial" w:hAnsi="Arial" w:cs="Arial"/>
                <w:b/>
                <w:sz w:val="22"/>
                <w:szCs w:val="22"/>
              </w:rPr>
              <w:t>Reporting Positive Antibody Screens on PRENATALS</w:t>
            </w:r>
          </w:p>
        </w:tc>
        <w:tc>
          <w:tcPr>
            <w:tcW w:w="7637" w:type="dxa"/>
            <w:gridSpan w:val="2"/>
          </w:tcPr>
          <w:p w:rsidR="00876D91" w:rsidRPr="00172CFA" w:rsidRDefault="00876D91" w:rsidP="005D7C8F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Perform Antibody identification per current SOP.</w:t>
            </w:r>
          </w:p>
          <w:p w:rsidR="00876D91" w:rsidRPr="00172CFA" w:rsidRDefault="00876D91" w:rsidP="005D7C8F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Titer all Prenatal Antibodies per current SOP.</w:t>
            </w:r>
          </w:p>
          <w:p w:rsidR="00876D91" w:rsidRDefault="00876D91" w:rsidP="00876D91">
            <w:pPr>
              <w:pStyle w:val="ListParagraph"/>
              <w:numPr>
                <w:ilvl w:val="0"/>
                <w:numId w:val="19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TSL Medical Director will make decisions regarding subsequent serial titrations on a case by case basis.</w:t>
            </w:r>
          </w:p>
          <w:p w:rsidR="00641598" w:rsidRPr="00641598" w:rsidRDefault="00641598" w:rsidP="00876D91">
            <w:pPr>
              <w:pStyle w:val="ListParagraph"/>
              <w:numPr>
                <w:ilvl w:val="0"/>
                <w:numId w:val="19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1598">
              <w:rPr>
                <w:rFonts w:ascii="Arial" w:hAnsi="Arial" w:cs="Arial"/>
                <w:sz w:val="22"/>
                <w:szCs w:val="22"/>
                <w:highlight w:val="yellow"/>
              </w:rPr>
              <w:t>Notify ordering physician of positive antibody screen and antibody identified</w:t>
            </w:r>
          </w:p>
          <w:p w:rsidR="00641598" w:rsidRPr="00172CFA" w:rsidRDefault="008C166D" w:rsidP="00641598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Document read-back as a</w:t>
            </w:r>
            <w:r w:rsidR="00641598" w:rsidRPr="0064159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BBC</w:t>
            </w:r>
          </w:p>
        </w:tc>
        <w:tc>
          <w:tcPr>
            <w:tcW w:w="1530" w:type="dxa"/>
          </w:tcPr>
          <w:p w:rsidR="00876D91" w:rsidRPr="00172CFA" w:rsidRDefault="00876D91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  <w:p w:rsidR="00836CBF" w:rsidRPr="00172CFA" w:rsidRDefault="00836CBF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76D91" w:rsidRDefault="00876D91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Antenatal Antibody Titration</w:t>
            </w:r>
          </w:p>
          <w:p w:rsidR="00641598" w:rsidRDefault="00641598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1598" w:rsidRPr="00172CFA" w:rsidRDefault="00641598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41598">
              <w:rPr>
                <w:rFonts w:ascii="Arial" w:hAnsi="Arial" w:cs="Arial"/>
                <w:sz w:val="22"/>
                <w:szCs w:val="22"/>
                <w:highlight w:val="yellow"/>
              </w:rPr>
              <w:t>Reporting Laboratory Results by Verbal Notification</w:t>
            </w:r>
          </w:p>
        </w:tc>
      </w:tr>
      <w:tr w:rsidR="00752601" w:rsidTr="00641598">
        <w:tc>
          <w:tcPr>
            <w:tcW w:w="1561" w:type="dxa"/>
          </w:tcPr>
          <w:p w:rsidR="00752601" w:rsidRPr="00172CFA" w:rsidRDefault="00752601" w:rsidP="0087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2CFA">
              <w:rPr>
                <w:rFonts w:ascii="Arial" w:hAnsi="Arial" w:cs="Arial"/>
                <w:b/>
                <w:sz w:val="22"/>
                <w:szCs w:val="22"/>
              </w:rPr>
              <w:t xml:space="preserve">Reporting on Rh </w:t>
            </w:r>
            <w:proofErr w:type="spellStart"/>
            <w:r w:rsidRPr="00172CFA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  <w:r w:rsidR="00EC6A34" w:rsidRPr="00172CFA">
              <w:rPr>
                <w:rFonts w:ascii="Arial" w:hAnsi="Arial" w:cs="Arial"/>
                <w:b/>
                <w:sz w:val="22"/>
                <w:szCs w:val="22"/>
              </w:rPr>
              <w:t>/weak D</w:t>
            </w:r>
            <w:r w:rsidRPr="00172CFA">
              <w:rPr>
                <w:rFonts w:ascii="Arial" w:hAnsi="Arial" w:cs="Arial"/>
                <w:b/>
                <w:sz w:val="22"/>
                <w:szCs w:val="22"/>
              </w:rPr>
              <w:t xml:space="preserve"> test results for PRENATALS</w:t>
            </w:r>
          </w:p>
        </w:tc>
        <w:tc>
          <w:tcPr>
            <w:tcW w:w="7637" w:type="dxa"/>
            <w:gridSpan w:val="2"/>
          </w:tcPr>
          <w:p w:rsidR="00752601" w:rsidRPr="00172CFA" w:rsidRDefault="00EE1407" w:rsidP="00EE1407">
            <w:p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If the prenatal testing has a</w:t>
            </w:r>
            <w:r w:rsidR="00E433AB" w:rsidRPr="00172CFA">
              <w:rPr>
                <w:rFonts w:ascii="Arial" w:hAnsi="Arial" w:cs="Arial"/>
                <w:sz w:val="22"/>
                <w:szCs w:val="22"/>
              </w:rPr>
              <w:t>n</w:t>
            </w:r>
            <w:r w:rsidRPr="00172CFA">
              <w:rPr>
                <w:rFonts w:ascii="Arial" w:hAnsi="Arial" w:cs="Arial"/>
                <w:sz w:val="22"/>
                <w:szCs w:val="22"/>
              </w:rPr>
              <w:t xml:space="preserve"> Rh </w:t>
            </w:r>
            <w:proofErr w:type="spellStart"/>
            <w:r w:rsidRPr="00172CFA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172CFA">
              <w:rPr>
                <w:rFonts w:ascii="Arial" w:hAnsi="Arial" w:cs="Arial"/>
                <w:sz w:val="22"/>
                <w:szCs w:val="22"/>
              </w:rPr>
              <w:t xml:space="preserve"> interpretation</w:t>
            </w:r>
            <w:r w:rsidR="00EC6A34" w:rsidRPr="00172CFA">
              <w:rPr>
                <w:rFonts w:ascii="Arial" w:hAnsi="Arial" w:cs="Arial"/>
                <w:sz w:val="22"/>
                <w:szCs w:val="22"/>
              </w:rPr>
              <w:t xml:space="preserve"> with no </w:t>
            </w:r>
            <w:proofErr w:type="spellStart"/>
            <w:r w:rsidR="00EC6A34" w:rsidRPr="00172CFA">
              <w:rPr>
                <w:rFonts w:ascii="Arial" w:hAnsi="Arial" w:cs="Arial"/>
                <w:sz w:val="22"/>
                <w:szCs w:val="22"/>
              </w:rPr>
              <w:t>allo</w:t>
            </w:r>
            <w:proofErr w:type="spellEnd"/>
            <w:r w:rsidR="00EC6A34" w:rsidRPr="00172CFA">
              <w:rPr>
                <w:rFonts w:ascii="Arial" w:hAnsi="Arial" w:cs="Arial"/>
                <w:sz w:val="22"/>
                <w:szCs w:val="22"/>
              </w:rPr>
              <w:t xml:space="preserve"> anti-D</w:t>
            </w:r>
          </w:p>
          <w:p w:rsidR="00EE1407" w:rsidRDefault="00EE1407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 xml:space="preserve">Enter coded comment </w:t>
            </w:r>
            <w:r w:rsidR="00FC5BB5" w:rsidRPr="00172CFA">
              <w:rPr>
                <w:rFonts w:ascii="Arial" w:hAnsi="Arial" w:cs="Arial"/>
                <w:sz w:val="22"/>
                <w:szCs w:val="22"/>
              </w:rPr>
              <w:t xml:space="preserve">“RHNMH” </w:t>
            </w:r>
            <w:r w:rsidRPr="00172CFA">
              <w:rPr>
                <w:rFonts w:ascii="Arial" w:hAnsi="Arial" w:cs="Arial"/>
                <w:sz w:val="22"/>
                <w:szCs w:val="22"/>
              </w:rPr>
              <w:t>under Blood Bank Comment (BBC)</w:t>
            </w:r>
            <w:r w:rsidR="00FC5BB5" w:rsidRPr="00172CF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A73C0" w:rsidRPr="007D015E" w:rsidRDefault="00AA73C0" w:rsidP="00AA73C0">
            <w:pPr>
              <w:pStyle w:val="ListParagraph"/>
              <w:numPr>
                <w:ilvl w:val="1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015E">
              <w:rPr>
                <w:rFonts w:ascii="Arial" w:hAnsi="Arial" w:cs="Arial"/>
                <w:sz w:val="22"/>
                <w:szCs w:val="22"/>
                <w:highlight w:val="yellow"/>
              </w:rPr>
              <w:t>RHNMH translates to “This patient's red blood cells are Rh D negative. She is at risk for becoming immunized during pregnancy if her baby is Rh D positive. Consider giving Rh Immune Globulin at 28 weeks, with utero-invasive procedures, and upon delivery to prevent alloimmunization. Refer to Transfusion Services Consult or call Transfusion Services Laboratory 206-744-3088 for additional information.”</w:t>
            </w:r>
          </w:p>
          <w:p w:rsidR="007D015E" w:rsidRPr="007D015E" w:rsidRDefault="007D015E" w:rsidP="007D015E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015E">
              <w:rPr>
                <w:rFonts w:ascii="Arial" w:hAnsi="Arial" w:cs="Arial"/>
                <w:sz w:val="22"/>
                <w:szCs w:val="22"/>
                <w:highlight w:val="yellow"/>
              </w:rPr>
              <w:t>Add test PRPATH to accession number</w:t>
            </w:r>
          </w:p>
          <w:p w:rsidR="00EE1407" w:rsidRDefault="00EE1407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Print B</w:t>
            </w:r>
            <w:r w:rsidR="008F1E84" w:rsidRPr="00172CFA">
              <w:rPr>
                <w:rFonts w:ascii="Arial" w:hAnsi="Arial" w:cs="Arial"/>
                <w:sz w:val="22"/>
                <w:szCs w:val="22"/>
              </w:rPr>
              <w:t xml:space="preserve">lood </w:t>
            </w:r>
            <w:r w:rsidRPr="00172CFA">
              <w:rPr>
                <w:rFonts w:ascii="Arial" w:hAnsi="Arial" w:cs="Arial"/>
                <w:sz w:val="22"/>
                <w:szCs w:val="22"/>
              </w:rPr>
              <w:t>B</w:t>
            </w:r>
            <w:r w:rsidR="008F1E84" w:rsidRPr="00172CFA">
              <w:rPr>
                <w:rFonts w:ascii="Arial" w:hAnsi="Arial" w:cs="Arial"/>
                <w:sz w:val="22"/>
                <w:szCs w:val="22"/>
              </w:rPr>
              <w:t xml:space="preserve">ank </w:t>
            </w:r>
            <w:r w:rsidRPr="00172CFA">
              <w:rPr>
                <w:rFonts w:ascii="Arial" w:hAnsi="Arial" w:cs="Arial"/>
                <w:sz w:val="22"/>
                <w:szCs w:val="22"/>
              </w:rPr>
              <w:t>I</w:t>
            </w:r>
            <w:r w:rsidR="008F1E84" w:rsidRPr="00172CFA">
              <w:rPr>
                <w:rFonts w:ascii="Arial" w:hAnsi="Arial" w:cs="Arial"/>
                <w:sz w:val="22"/>
                <w:szCs w:val="22"/>
              </w:rPr>
              <w:t>nquiry</w:t>
            </w:r>
            <w:r w:rsidRPr="00172CFA">
              <w:rPr>
                <w:rFonts w:ascii="Arial" w:hAnsi="Arial" w:cs="Arial"/>
                <w:sz w:val="22"/>
                <w:szCs w:val="22"/>
              </w:rPr>
              <w:t xml:space="preserve"> report and leave it in the </w:t>
            </w:r>
            <w:r w:rsidR="00EC6A34" w:rsidRPr="00172CFA">
              <w:rPr>
                <w:rFonts w:ascii="Arial" w:hAnsi="Arial" w:cs="Arial"/>
                <w:sz w:val="22"/>
                <w:szCs w:val="22"/>
              </w:rPr>
              <w:t>Medical Directors review box</w:t>
            </w:r>
          </w:p>
          <w:p w:rsidR="007D015E" w:rsidRPr="007D015E" w:rsidRDefault="007D015E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015E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When the medical directors have completed the consult, result PRPATH with the consulting medical director’s initials.</w:t>
            </w:r>
          </w:p>
          <w:p w:rsidR="00EC6A34" w:rsidRPr="00172CFA" w:rsidRDefault="00EC6A34" w:rsidP="00EC6A34">
            <w:p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If the prenatal testing has a weak D</w:t>
            </w:r>
            <w:r w:rsidR="00CF75B4" w:rsidRPr="00172CFA">
              <w:rPr>
                <w:rFonts w:ascii="Arial" w:hAnsi="Arial" w:cs="Arial"/>
                <w:sz w:val="22"/>
                <w:szCs w:val="22"/>
              </w:rPr>
              <w:t xml:space="preserve"> interpretation</w:t>
            </w:r>
            <w:r w:rsidRPr="00172CFA">
              <w:rPr>
                <w:rFonts w:ascii="Arial" w:hAnsi="Arial" w:cs="Arial"/>
                <w:sz w:val="22"/>
                <w:szCs w:val="22"/>
              </w:rPr>
              <w:t xml:space="preserve"> or unresolved D discrepancy</w:t>
            </w:r>
          </w:p>
          <w:p w:rsidR="00EC6A34" w:rsidRPr="00172CFA" w:rsidRDefault="00EC6A34" w:rsidP="00EC6A34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Place copy of discrepancy workup in the Medical Directors review box</w:t>
            </w:r>
          </w:p>
          <w:p w:rsidR="00EC6A34" w:rsidRPr="00172CFA" w:rsidRDefault="00EC6A34" w:rsidP="00EC6A34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72CFA">
              <w:rPr>
                <w:rFonts w:ascii="Arial" w:hAnsi="Arial" w:cs="Arial"/>
                <w:sz w:val="22"/>
                <w:szCs w:val="22"/>
              </w:rPr>
              <w:t>Upon Medical Directors review, MLS tech will enter appropriate comment</w:t>
            </w:r>
          </w:p>
        </w:tc>
        <w:tc>
          <w:tcPr>
            <w:tcW w:w="1530" w:type="dxa"/>
          </w:tcPr>
          <w:p w:rsidR="00752601" w:rsidRPr="007D015E" w:rsidRDefault="007D015E" w:rsidP="007D015E">
            <w:pPr>
              <w:rPr>
                <w:rFonts w:ascii="Arial" w:hAnsi="Arial" w:cs="Arial"/>
                <w:sz w:val="22"/>
                <w:szCs w:val="22"/>
              </w:rPr>
            </w:pPr>
            <w:r w:rsidRPr="007D015E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SQ Blood Order Processing Test Result Guide</w:t>
            </w:r>
          </w:p>
        </w:tc>
      </w:tr>
    </w:tbl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4804D3" w:rsidRPr="00F64684" w:rsidRDefault="00F77D7B" w:rsidP="00121877">
      <w:pPr>
        <w:rPr>
          <w:rFonts w:ascii="Arial" w:hAnsi="Arial" w:cs="Arial"/>
          <w:sz w:val="22"/>
          <w:szCs w:val="22"/>
        </w:rPr>
      </w:pPr>
      <w:proofErr w:type="gramStart"/>
      <w:r w:rsidRPr="00F64684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F64684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64684">
        <w:rPr>
          <w:rFonts w:ascii="Arial" w:hAnsi="Arial" w:cs="Arial"/>
          <w:sz w:val="22"/>
          <w:szCs w:val="22"/>
        </w:rPr>
        <w:t>AABB.</w:t>
      </w:r>
      <w:proofErr w:type="gramEnd"/>
      <w:r w:rsidRPr="00F64684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64684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9551F8" w:rsidRPr="00F64684" w:rsidRDefault="00121877" w:rsidP="00836CBF">
      <w:pPr>
        <w:pStyle w:val="Header"/>
        <w:spacing w:line="260" w:lineRule="exact"/>
        <w:rPr>
          <w:sz w:val="22"/>
          <w:szCs w:val="22"/>
        </w:rPr>
      </w:pPr>
      <w:r w:rsidRPr="00F64684">
        <w:rPr>
          <w:sz w:val="22"/>
          <w:szCs w:val="22"/>
        </w:rPr>
        <w:t>Blood Bank User Guide, Misys Laboratory</w:t>
      </w:r>
    </w:p>
    <w:sectPr w:rsidR="009551F8" w:rsidRPr="00F64684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F3D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F3D1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D8503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Prenatal </w:t>
    </w:r>
    <w:r w:rsidR="00635CDA">
      <w:rPr>
        <w:b/>
        <w:sz w:val="22"/>
        <w:szCs w:val="22"/>
      </w:rPr>
      <w:t>Clinic Sample</w:t>
    </w:r>
    <w:r>
      <w:rPr>
        <w:b/>
        <w:sz w:val="22"/>
        <w:szCs w:val="22"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2C431E" w:rsidRDefault="00D3281B" w:rsidP="00D8503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85031">
            <w:rPr>
              <w:rFonts w:ascii="Arial" w:hAnsi="Arial" w:cs="Arial"/>
              <w:b/>
              <w:sz w:val="22"/>
              <w:szCs w:val="22"/>
            </w:rPr>
            <w:t>July 1,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172CFA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72CF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172CFA" w:rsidRDefault="002833AE" w:rsidP="00A138A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72CFA">
            <w:rPr>
              <w:rFonts w:ascii="Arial" w:hAnsi="Arial" w:cs="Arial"/>
              <w:b/>
              <w:sz w:val="22"/>
              <w:szCs w:val="22"/>
            </w:rPr>
            <w:t>5012-</w:t>
          </w:r>
          <w:r w:rsidR="00A138A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2C431E" w:rsidRDefault="00D8503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138AC">
            <w:rPr>
              <w:rFonts w:ascii="Arial" w:hAnsi="Arial" w:cs="Arial"/>
              <w:b/>
              <w:sz w:val="22"/>
              <w:szCs w:val="22"/>
            </w:rPr>
            <w:t>03/15/16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D7C8F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3281B" w:rsidRPr="002C431E" w:rsidRDefault="005D7C8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  <w:r w:rsidR="00D85031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2C431E" w:rsidRDefault="004D16C5" w:rsidP="005D7C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5D7C8F">
            <w:rPr>
              <w:rFonts w:ascii="Arial" w:hAnsi="Arial" w:cs="Arial"/>
              <w:b/>
              <w:sz w:val="28"/>
              <w:szCs w:val="28"/>
            </w:rPr>
            <w:t xml:space="preserve"> Prenatal Clinic Sample Process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C3E"/>
    <w:multiLevelType w:val="hybridMultilevel"/>
    <w:tmpl w:val="FB22F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4FEE"/>
    <w:multiLevelType w:val="hybridMultilevel"/>
    <w:tmpl w:val="614C0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2DDE"/>
    <w:multiLevelType w:val="hybridMultilevel"/>
    <w:tmpl w:val="A2A63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E35"/>
    <w:multiLevelType w:val="hybridMultilevel"/>
    <w:tmpl w:val="20D0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D703F"/>
    <w:multiLevelType w:val="hybridMultilevel"/>
    <w:tmpl w:val="A240E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C1748F"/>
    <w:multiLevelType w:val="hybridMultilevel"/>
    <w:tmpl w:val="B30AF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40982"/>
    <w:multiLevelType w:val="hybridMultilevel"/>
    <w:tmpl w:val="BCFC8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30648D"/>
    <w:multiLevelType w:val="hybridMultilevel"/>
    <w:tmpl w:val="A494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B41737"/>
    <w:multiLevelType w:val="hybridMultilevel"/>
    <w:tmpl w:val="BE0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243B"/>
    <w:multiLevelType w:val="hybridMultilevel"/>
    <w:tmpl w:val="80D6F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B0271"/>
    <w:multiLevelType w:val="hybridMultilevel"/>
    <w:tmpl w:val="9E026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B13E26"/>
    <w:multiLevelType w:val="hybridMultilevel"/>
    <w:tmpl w:val="B1C45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1A0622"/>
    <w:multiLevelType w:val="hybridMultilevel"/>
    <w:tmpl w:val="097C4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D5612"/>
    <w:multiLevelType w:val="hybridMultilevel"/>
    <w:tmpl w:val="7E7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C163F"/>
    <w:multiLevelType w:val="hybridMultilevel"/>
    <w:tmpl w:val="46DC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E47EB5"/>
    <w:multiLevelType w:val="hybridMultilevel"/>
    <w:tmpl w:val="92868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173B83"/>
    <w:multiLevelType w:val="hybridMultilevel"/>
    <w:tmpl w:val="8E8AB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2E7784"/>
    <w:multiLevelType w:val="hybridMultilevel"/>
    <w:tmpl w:val="C02E3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85126"/>
    <w:multiLevelType w:val="hybridMultilevel"/>
    <w:tmpl w:val="164A6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FA239C"/>
    <w:multiLevelType w:val="hybridMultilevel"/>
    <w:tmpl w:val="C3A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729C7"/>
    <w:multiLevelType w:val="hybridMultilevel"/>
    <w:tmpl w:val="039A982A"/>
    <w:lvl w:ilvl="0" w:tplc="074EB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B26DC6"/>
    <w:multiLevelType w:val="hybridMultilevel"/>
    <w:tmpl w:val="0828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E312D"/>
    <w:multiLevelType w:val="hybridMultilevel"/>
    <w:tmpl w:val="6A7E0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22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16"/>
  </w:num>
  <w:num w:numId="19">
    <w:abstractNumId w:val="10"/>
  </w:num>
  <w:num w:numId="20">
    <w:abstractNumId w:val="21"/>
  </w:num>
  <w:num w:numId="21">
    <w:abstractNumId w:val="8"/>
  </w:num>
  <w:num w:numId="22">
    <w:abstractNumId w:val="19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525E"/>
    <w:rsid w:val="00097044"/>
    <w:rsid w:val="000978F1"/>
    <w:rsid w:val="000A0BFF"/>
    <w:rsid w:val="000E2F46"/>
    <w:rsid w:val="0010205D"/>
    <w:rsid w:val="001065F9"/>
    <w:rsid w:val="001209A8"/>
    <w:rsid w:val="001214CC"/>
    <w:rsid w:val="00121877"/>
    <w:rsid w:val="00172CFA"/>
    <w:rsid w:val="001A731F"/>
    <w:rsid w:val="001F565B"/>
    <w:rsid w:val="00203B1B"/>
    <w:rsid w:val="00254FD2"/>
    <w:rsid w:val="00260E4A"/>
    <w:rsid w:val="002833AE"/>
    <w:rsid w:val="002C431E"/>
    <w:rsid w:val="002C5C25"/>
    <w:rsid w:val="00341E5B"/>
    <w:rsid w:val="003735F1"/>
    <w:rsid w:val="003816DA"/>
    <w:rsid w:val="003C5AE0"/>
    <w:rsid w:val="003D4302"/>
    <w:rsid w:val="00443D1A"/>
    <w:rsid w:val="004775D3"/>
    <w:rsid w:val="004804D3"/>
    <w:rsid w:val="004D16C5"/>
    <w:rsid w:val="00540162"/>
    <w:rsid w:val="005502AC"/>
    <w:rsid w:val="00574A0E"/>
    <w:rsid w:val="005845A4"/>
    <w:rsid w:val="00596295"/>
    <w:rsid w:val="005D7C8F"/>
    <w:rsid w:val="00613C22"/>
    <w:rsid w:val="00635CDA"/>
    <w:rsid w:val="00641598"/>
    <w:rsid w:val="00661612"/>
    <w:rsid w:val="00671D7C"/>
    <w:rsid w:val="006720F8"/>
    <w:rsid w:val="0067427E"/>
    <w:rsid w:val="006A74AD"/>
    <w:rsid w:val="006B28CC"/>
    <w:rsid w:val="006E7B0D"/>
    <w:rsid w:val="00717A3B"/>
    <w:rsid w:val="00721EA0"/>
    <w:rsid w:val="00724B35"/>
    <w:rsid w:val="00750D94"/>
    <w:rsid w:val="00752601"/>
    <w:rsid w:val="00761105"/>
    <w:rsid w:val="00764E85"/>
    <w:rsid w:val="007763E7"/>
    <w:rsid w:val="007A05F0"/>
    <w:rsid w:val="007D015E"/>
    <w:rsid w:val="00836CBF"/>
    <w:rsid w:val="00861420"/>
    <w:rsid w:val="00863F01"/>
    <w:rsid w:val="008660E7"/>
    <w:rsid w:val="00876D91"/>
    <w:rsid w:val="008812A8"/>
    <w:rsid w:val="008C166D"/>
    <w:rsid w:val="008F1E84"/>
    <w:rsid w:val="008F4BFB"/>
    <w:rsid w:val="00903F57"/>
    <w:rsid w:val="009551F8"/>
    <w:rsid w:val="00976AB0"/>
    <w:rsid w:val="009A375E"/>
    <w:rsid w:val="009D0337"/>
    <w:rsid w:val="009E5F10"/>
    <w:rsid w:val="00A0737C"/>
    <w:rsid w:val="00A138AC"/>
    <w:rsid w:val="00A40C64"/>
    <w:rsid w:val="00A53FC8"/>
    <w:rsid w:val="00A96FCB"/>
    <w:rsid w:val="00AA73C0"/>
    <w:rsid w:val="00AD7F96"/>
    <w:rsid w:val="00AF3D13"/>
    <w:rsid w:val="00B371F0"/>
    <w:rsid w:val="00B44B90"/>
    <w:rsid w:val="00B82064"/>
    <w:rsid w:val="00BF74C5"/>
    <w:rsid w:val="00C13CED"/>
    <w:rsid w:val="00C15AB8"/>
    <w:rsid w:val="00C2469D"/>
    <w:rsid w:val="00C6184B"/>
    <w:rsid w:val="00C77DC1"/>
    <w:rsid w:val="00CF75B4"/>
    <w:rsid w:val="00D15392"/>
    <w:rsid w:val="00D16DCA"/>
    <w:rsid w:val="00D3281B"/>
    <w:rsid w:val="00D85031"/>
    <w:rsid w:val="00DA6940"/>
    <w:rsid w:val="00DC6648"/>
    <w:rsid w:val="00DF0174"/>
    <w:rsid w:val="00E34CAA"/>
    <w:rsid w:val="00E433AB"/>
    <w:rsid w:val="00E60DD9"/>
    <w:rsid w:val="00E947DC"/>
    <w:rsid w:val="00EA2DE1"/>
    <w:rsid w:val="00EB737E"/>
    <w:rsid w:val="00EC6A34"/>
    <w:rsid w:val="00EE1407"/>
    <w:rsid w:val="00F13B52"/>
    <w:rsid w:val="00F64684"/>
    <w:rsid w:val="00F67A10"/>
    <w:rsid w:val="00F7364A"/>
    <w:rsid w:val="00F77D7B"/>
    <w:rsid w:val="00FA0948"/>
    <w:rsid w:val="00FC5BB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2016-02-17T03:01:00Z</cp:lastPrinted>
  <dcterms:created xsi:type="dcterms:W3CDTF">2016-02-25T00:23:00Z</dcterms:created>
  <dcterms:modified xsi:type="dcterms:W3CDTF">2016-02-25T00:23:00Z</dcterms:modified>
</cp:coreProperties>
</file>