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774"/>
        <w:gridCol w:w="846"/>
        <w:gridCol w:w="1314"/>
        <w:gridCol w:w="666"/>
        <w:gridCol w:w="720"/>
        <w:gridCol w:w="1512"/>
        <w:gridCol w:w="1332"/>
        <w:gridCol w:w="36"/>
      </w:tblGrid>
      <w:tr w:rsidR="0062388F" w:rsidTr="003D791F">
        <w:trPr>
          <w:gridAfter w:val="1"/>
          <w:wAfter w:w="36" w:type="dxa"/>
          <w:cantSplit/>
        </w:trPr>
        <w:tc>
          <w:tcPr>
            <w:tcW w:w="10152" w:type="dxa"/>
            <w:gridSpan w:val="9"/>
            <w:tcBorders>
              <w:bottom w:val="single" w:sz="8" w:space="0" w:color="auto"/>
            </w:tcBorders>
          </w:tcPr>
          <w:p w:rsidR="007A6930" w:rsidRDefault="0062388F" w:rsidP="003D791F">
            <w:pPr>
              <w:pStyle w:val="Heading1"/>
              <w:tabs>
                <w:tab w:val="left" w:pos="-8388"/>
                <w:tab w:val="left" w:pos="-1890"/>
                <w:tab w:val="left" w:pos="-1530"/>
                <w:tab w:val="center" w:pos="2880"/>
                <w:tab w:val="center" w:pos="8280"/>
              </w:tabs>
              <w:spacing w:before="60" w:after="60"/>
              <w:rPr>
                <w:sz w:val="25"/>
              </w:rPr>
            </w:pPr>
            <w:r>
              <w:rPr>
                <w:sz w:val="25"/>
              </w:rPr>
              <w:tab/>
            </w:r>
          </w:p>
          <w:tbl>
            <w:tblPr>
              <w:tblW w:w="101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6022"/>
            </w:tblGrid>
            <w:tr w:rsidR="007A6930" w:rsidRPr="00574A2A" w:rsidTr="00C7246A">
              <w:trPr>
                <w:cantSplit/>
                <w:trHeight w:val="1122"/>
                <w:jc w:val="center"/>
              </w:trPr>
              <w:tc>
                <w:tcPr>
                  <w:tcW w:w="4151" w:type="dxa"/>
                  <w:vAlign w:val="center"/>
                </w:tcPr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University of Washington</w:t>
                  </w:r>
                  <w:r w:rsidRPr="00121394">
                    <w:rPr>
                      <w:b/>
                    </w:rPr>
                    <w:tab/>
                  </w:r>
                </w:p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Harborview Medical Center</w:t>
                  </w:r>
                </w:p>
                <w:p w:rsidR="007A6930" w:rsidRPr="00121394" w:rsidRDefault="007A6930" w:rsidP="00C7246A">
                  <w:pPr>
                    <w:pStyle w:val="Header"/>
                    <w:tabs>
                      <w:tab w:val="left" w:pos="540"/>
                      <w:tab w:val="right" w:pos="10512"/>
                    </w:tabs>
                    <w:rPr>
                      <w:b/>
                    </w:rPr>
                  </w:pPr>
                  <w:r w:rsidRPr="00121394">
                    <w:rPr>
                      <w:b/>
                    </w:rPr>
                    <w:t>325 9</w:t>
                  </w:r>
                  <w:r w:rsidRPr="00121394">
                    <w:rPr>
                      <w:b/>
                      <w:vertAlign w:val="superscript"/>
                    </w:rPr>
                    <w:t>th</w:t>
                  </w:r>
                  <w:r w:rsidRPr="00121394">
                    <w:rPr>
                      <w:b/>
                    </w:rPr>
                    <w:t xml:space="preserve"> Ave. Seattle, WA 98104</w:t>
                  </w:r>
                </w:p>
                <w:p w:rsidR="007A6930" w:rsidRPr="009D0337" w:rsidRDefault="007A6930" w:rsidP="00C7246A">
                  <w:pPr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6022" w:type="dxa"/>
                </w:tcPr>
                <w:p w:rsidR="007A6930" w:rsidRPr="009D0337" w:rsidRDefault="007A6930" w:rsidP="00C7246A">
                  <w:pPr>
                    <w:jc w:val="both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ascii="Verdana" w:hAnsi="Verdana"/>
                      <w:noProof/>
                      <w:color w:val="0082D9"/>
                      <w:sz w:val="17"/>
                      <w:szCs w:val="17"/>
                    </w:rPr>
                    <w:drawing>
                      <wp:inline distT="0" distB="0" distL="0" distR="0" wp14:anchorId="2D27534D" wp14:editId="58B36964">
                        <wp:extent cx="3838575" cy="666750"/>
                        <wp:effectExtent l="0" t="0" r="9525" b="0"/>
                        <wp:docPr id="3" name="Picture 3" descr="Laboratory Medicine banner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boratory Medicine 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85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388F" w:rsidRDefault="003D791F" w:rsidP="003D791F">
            <w:pPr>
              <w:pStyle w:val="Heading1"/>
              <w:tabs>
                <w:tab w:val="left" w:pos="-8388"/>
                <w:tab w:val="left" w:pos="-1890"/>
                <w:tab w:val="left" w:pos="-1530"/>
                <w:tab w:val="center" w:pos="2880"/>
                <w:tab w:val="center" w:pos="8280"/>
              </w:tabs>
              <w:spacing w:before="60" w:after="60"/>
              <w:rPr>
                <w:sz w:val="25"/>
              </w:rPr>
            </w:pPr>
            <w:r>
              <w:rPr>
                <w:noProof/>
                <w:sz w:val="25"/>
              </w:rPr>
              <w:t>Harborview Medical Center</w:t>
            </w:r>
            <w:r w:rsidR="0062388F">
              <w:rPr>
                <w:sz w:val="25"/>
              </w:rPr>
              <w:tab/>
            </w:r>
            <w:r w:rsidR="0047306A">
              <w:rPr>
                <w:sz w:val="25"/>
              </w:rPr>
              <w:t xml:space="preserve">Downtime </w:t>
            </w:r>
            <w:r w:rsidR="0062388F">
              <w:rPr>
                <w:sz w:val="25"/>
              </w:rPr>
              <w:t>Inventory Order Form</w:t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</w:tcPr>
          <w:p w:rsidR="0062388F" w:rsidRDefault="0062388F" w:rsidP="00A5477D">
            <w:pPr>
              <w:pStyle w:val="Heading1"/>
              <w:spacing w:before="60" w:after="60"/>
              <w:rPr>
                <w:sz w:val="21"/>
              </w:rPr>
            </w:pPr>
            <w:r>
              <w:rPr>
                <w:sz w:val="21"/>
              </w:rPr>
              <w:t xml:space="preserve">To: Inventory Management </w:t>
            </w:r>
            <w:r w:rsidR="00A5477D">
              <w:rPr>
                <w:sz w:val="21"/>
              </w:rPr>
              <w:t>–</w:t>
            </w:r>
            <w:r>
              <w:rPr>
                <w:sz w:val="21"/>
              </w:rPr>
              <w:t xml:space="preserve"> </w:t>
            </w:r>
            <w:proofErr w:type="spellStart"/>
            <w:r w:rsidR="00A5477D" w:rsidRPr="00A5477D">
              <w:rPr>
                <w:sz w:val="21"/>
                <w:highlight w:val="yellow"/>
              </w:rPr>
              <w:t>Bloodworks</w:t>
            </w:r>
            <w:proofErr w:type="spellEnd"/>
            <w:r w:rsidR="00A5477D" w:rsidRPr="00A5477D">
              <w:rPr>
                <w:sz w:val="21"/>
                <w:highlight w:val="yellow"/>
              </w:rPr>
              <w:t xml:space="preserve"> Northwest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pStyle w:val="Heading1"/>
              <w:tabs>
                <w:tab w:val="left" w:pos="-8388"/>
                <w:tab w:val="right" w:pos="1602"/>
                <w:tab w:val="left" w:pos="1782"/>
                <w:tab w:val="left" w:pos="3402"/>
              </w:tabs>
              <w:spacing w:before="60"/>
              <w:rPr>
                <w:sz w:val="19"/>
                <w:u w:val="single"/>
              </w:rPr>
            </w:pPr>
            <w:r>
              <w:rPr>
                <w:sz w:val="19"/>
              </w:rPr>
              <w:tab/>
              <w:t>Date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  <w:cantSplit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left" w:pos="3240"/>
              </w:tabs>
              <w:spacing w:before="60" w:after="60"/>
              <w:rPr>
                <w:sz w:val="19"/>
              </w:rPr>
            </w:pPr>
            <w:r>
              <w:rPr>
                <w:sz w:val="19"/>
              </w:rPr>
              <w:t>Tel: 425-656-3081</w:t>
            </w: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left" w:pos="3240"/>
              </w:tabs>
              <w:spacing w:before="60" w:after="60"/>
              <w:rPr>
                <w:b w:val="0"/>
                <w:sz w:val="21"/>
              </w:rPr>
            </w:pPr>
            <w:r>
              <w:rPr>
                <w:sz w:val="19"/>
              </w:rPr>
              <w:t xml:space="preserve">Main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251-3228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center"/>
          </w:tcPr>
          <w:p w:rsidR="0062388F" w:rsidRDefault="0062388F" w:rsidP="003D791F">
            <w:pPr>
              <w:tabs>
                <w:tab w:val="right" w:pos="1602"/>
                <w:tab w:val="left" w:pos="1782"/>
                <w:tab w:val="left" w:pos="3402"/>
              </w:tabs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Time Ordered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2988" w:type="dxa"/>
            <w:gridSpan w:val="2"/>
            <w:vAlign w:val="center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sz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2388F" w:rsidRDefault="0062388F" w:rsidP="00EF5C77">
            <w:pPr>
              <w:pStyle w:val="Heading2"/>
              <w:tabs>
                <w:tab w:val="right" w:pos="2502"/>
                <w:tab w:val="center" w:pos="2880"/>
              </w:tabs>
              <w:rPr>
                <w:b w:val="0"/>
                <w:sz w:val="21"/>
              </w:rPr>
            </w:pPr>
            <w:r>
              <w:rPr>
                <w:sz w:val="19"/>
              </w:rPr>
              <w:t xml:space="preserve">Backup Fax: </w:t>
            </w:r>
            <w:r>
              <w:rPr>
                <w:sz w:val="19"/>
              </w:rPr>
              <w:tab/>
              <w:t>425-</w:t>
            </w:r>
            <w:r w:rsidR="00EF5C77">
              <w:rPr>
                <w:sz w:val="19"/>
              </w:rPr>
              <w:t>251-3574</w:t>
            </w:r>
          </w:p>
        </w:tc>
        <w:tc>
          <w:tcPr>
            <w:tcW w:w="3564" w:type="dxa"/>
            <w:gridSpan w:val="3"/>
            <w:tcBorders>
              <w:left w:val="single" w:sz="8" w:space="0" w:color="auto"/>
            </w:tcBorders>
            <w:vAlign w:val="bottom"/>
          </w:tcPr>
          <w:p w:rsidR="0062388F" w:rsidRDefault="0062388F" w:rsidP="003D791F">
            <w:pPr>
              <w:tabs>
                <w:tab w:val="left" w:pos="-8118"/>
                <w:tab w:val="right" w:pos="1602"/>
                <w:tab w:val="left" w:pos="1782"/>
                <w:tab w:val="left" w:pos="3402"/>
              </w:tabs>
              <w:spacing w:after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ab/>
              <w:t>Ordered by: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3D791F">
            <w:pPr>
              <w:pStyle w:val="Heading2"/>
              <w:tabs>
                <w:tab w:val="center" w:pos="2880"/>
              </w:tabs>
              <w:rPr>
                <w:b w:val="0"/>
                <w:sz w:val="19"/>
              </w:rPr>
            </w:pPr>
          </w:p>
        </w:tc>
        <w:tc>
          <w:tcPr>
            <w:tcW w:w="356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388F" w:rsidRDefault="0062388F" w:rsidP="003D791F">
            <w:pPr>
              <w:pStyle w:val="Heading3"/>
              <w:jc w:val="left"/>
              <w:rPr>
                <w:i w:val="0"/>
                <w:sz w:val="19"/>
              </w:rPr>
            </w:pPr>
            <w:r>
              <w:rPr>
                <w:i w:val="0"/>
                <w:sz w:val="19"/>
              </w:rPr>
              <w:tab/>
              <w:t>Telephone:</w:t>
            </w:r>
            <w:r>
              <w:rPr>
                <w:i w:val="0"/>
                <w:sz w:val="19"/>
              </w:rPr>
              <w:tab/>
            </w:r>
          </w:p>
        </w:tc>
      </w:tr>
      <w:tr w:rsidR="0062388F" w:rsidTr="003D791F">
        <w:trPr>
          <w:gridAfter w:val="1"/>
          <w:wAfter w:w="36" w:type="dxa"/>
        </w:trPr>
        <w:tc>
          <w:tcPr>
            <w:tcW w:w="6588" w:type="dxa"/>
            <w:gridSpan w:val="6"/>
            <w:vAlign w:val="bottom"/>
          </w:tcPr>
          <w:p w:rsidR="0062388F" w:rsidRDefault="0062388F" w:rsidP="00A5477D">
            <w:pPr>
              <w:tabs>
                <w:tab w:val="right" w:pos="-1800"/>
                <w:tab w:val="left" w:pos="-1530"/>
                <w:tab w:val="left" w:pos="2970"/>
                <w:tab w:val="left" w:pos="5490"/>
              </w:tabs>
              <w:spacing w:before="60"/>
              <w:rPr>
                <w:b/>
                <w:sz w:val="19"/>
                <w:u w:val="single"/>
              </w:rPr>
            </w:pPr>
            <w:r>
              <w:rPr>
                <w:b/>
                <w:sz w:val="19"/>
              </w:rPr>
              <w:t xml:space="preserve">Shipping Time (for </w:t>
            </w:r>
            <w:r w:rsidR="00A5477D" w:rsidRPr="00686986">
              <w:rPr>
                <w:b/>
                <w:sz w:val="19"/>
                <w:highlight w:val="yellow"/>
              </w:rPr>
              <w:t>BWNW</w:t>
            </w:r>
            <w:r>
              <w:rPr>
                <w:b/>
                <w:sz w:val="19"/>
              </w:rPr>
              <w:t>):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3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2388F" w:rsidRDefault="0062388F" w:rsidP="00A5477D">
            <w:pPr>
              <w:pStyle w:val="Heading3"/>
              <w:jc w:val="center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 xml:space="preserve">Notify </w:t>
            </w:r>
            <w:r w:rsidR="00A5477D">
              <w:rPr>
                <w:color w:val="FFFFFF"/>
                <w:sz w:val="19"/>
              </w:rPr>
              <w:t>BWNW</w:t>
            </w:r>
            <w:r>
              <w:rPr>
                <w:color w:val="FFFFFF"/>
                <w:sz w:val="19"/>
              </w:rPr>
              <w:t xml:space="preserve"> when faxing!</w:t>
            </w:r>
          </w:p>
        </w:tc>
      </w:tr>
      <w:tr w:rsidR="0062388F" w:rsidTr="003D791F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hRule="exact" w:val="60"/>
        </w:trPr>
        <w:tc>
          <w:tcPr>
            <w:tcW w:w="1278" w:type="dxa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caps/>
                <w:sz w:val="19"/>
              </w:rPr>
            </w:pPr>
          </w:p>
        </w:tc>
        <w:tc>
          <w:tcPr>
            <w:tcW w:w="333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rPr>
                <w:b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62388F" w:rsidRDefault="0062388F" w:rsidP="003D791F">
            <w:pPr>
              <w:spacing w:before="120" w:after="120"/>
              <w:jc w:val="right"/>
              <w:rPr>
                <w:b/>
                <w:sz w:val="19"/>
              </w:rPr>
            </w:pPr>
          </w:p>
        </w:tc>
      </w:tr>
      <w:tr w:rsidR="0062388F" w:rsidTr="003D791F">
        <w:tblPrEx>
          <w:jc w:val="center"/>
          <w:tblBorders>
            <w:top w:val="single" w:sz="12" w:space="0" w:color="auto"/>
            <w:bottom w:val="single" w:sz="12" w:space="0" w:color="auto"/>
          </w:tblBorders>
        </w:tblPrEx>
        <w:trPr>
          <w:gridAfter w:val="2"/>
          <w:wAfter w:w="1368" w:type="dxa"/>
          <w:jc w:val="center"/>
        </w:trPr>
        <w:tc>
          <w:tcPr>
            <w:tcW w:w="3762" w:type="dxa"/>
            <w:gridSpan w:val="3"/>
            <w:tcBorders>
              <w:top w:val="double" w:sz="12" w:space="0" w:color="auto"/>
              <w:bottom w:val="double" w:sz="12" w:space="0" w:color="auto"/>
              <w:right w:val="nil"/>
            </w:tcBorders>
          </w:tcPr>
          <w:p w:rsidR="0062388F" w:rsidRPr="00323EE4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 w:rsidRPr="00323EE4">
              <w:rPr>
                <w:b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 w:rsidRPr="00323EE4">
              <w:rPr>
                <w:b/>
                <w:sz w:val="19"/>
              </w:rPr>
              <w:instrText xml:space="preserve"> FORMCHECKBOX </w:instrText>
            </w:r>
            <w:r w:rsidR="00CC0A22">
              <w:rPr>
                <w:b/>
                <w:sz w:val="19"/>
              </w:rPr>
            </w:r>
            <w:r w:rsidR="00CC0A22">
              <w:rPr>
                <w:b/>
                <w:sz w:val="19"/>
              </w:rPr>
              <w:fldChar w:fldCharType="separate"/>
            </w:r>
            <w:r w:rsidRPr="00323EE4">
              <w:rPr>
                <w:b/>
                <w:sz w:val="19"/>
              </w:rPr>
              <w:fldChar w:fldCharType="end"/>
            </w:r>
            <w:r w:rsidR="0062388F" w:rsidRPr="00323EE4">
              <w:rPr>
                <w:bCs/>
                <w:sz w:val="24"/>
              </w:rPr>
              <w:t>Scheduled Stock Order</w:t>
            </w:r>
          </w:p>
        </w:tc>
        <w:tc>
          <w:tcPr>
            <w:tcW w:w="216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62388F" w:rsidRPr="00323EE4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 w:rsidRPr="00323EE4">
              <w:rPr>
                <w:b/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 w:rsidRPr="00323EE4">
              <w:rPr>
                <w:b/>
                <w:sz w:val="19"/>
              </w:rPr>
              <w:instrText xml:space="preserve"> FORMCHECKBOX </w:instrText>
            </w:r>
            <w:r w:rsidR="00CC0A22">
              <w:rPr>
                <w:b/>
                <w:sz w:val="19"/>
              </w:rPr>
            </w:r>
            <w:r w:rsidR="00CC0A22">
              <w:rPr>
                <w:b/>
                <w:sz w:val="19"/>
              </w:rPr>
              <w:fldChar w:fldCharType="separate"/>
            </w:r>
            <w:r w:rsidRPr="00323EE4">
              <w:rPr>
                <w:b/>
                <w:sz w:val="19"/>
              </w:rPr>
              <w:fldChar w:fldCharType="end"/>
            </w:r>
            <w:r w:rsidR="0062388F" w:rsidRPr="00323EE4">
              <w:rPr>
                <w:b/>
                <w:sz w:val="19"/>
              </w:rPr>
              <w:t xml:space="preserve"> </w:t>
            </w:r>
            <w:r w:rsidR="0062388F" w:rsidRPr="00323EE4">
              <w:rPr>
                <w:bCs/>
                <w:sz w:val="24"/>
              </w:rPr>
              <w:t>ASAP</w:t>
            </w:r>
          </w:p>
        </w:tc>
        <w:tc>
          <w:tcPr>
            <w:tcW w:w="2898" w:type="dxa"/>
            <w:gridSpan w:val="3"/>
            <w:tcBorders>
              <w:top w:val="double" w:sz="12" w:space="0" w:color="auto"/>
              <w:left w:val="nil"/>
              <w:bottom w:val="double" w:sz="12" w:space="0" w:color="auto"/>
            </w:tcBorders>
          </w:tcPr>
          <w:p w:rsidR="0062388F" w:rsidRDefault="005D7174" w:rsidP="003D791F">
            <w:pPr>
              <w:spacing w:before="120" w:after="120"/>
              <w:jc w:val="center"/>
              <w:rPr>
                <w:b/>
                <w:sz w:val="19"/>
              </w:rPr>
            </w:pPr>
            <w:r w:rsidRPr="00323EE4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88F" w:rsidRPr="00323EE4">
              <w:rPr>
                <w:b/>
                <w:sz w:val="19"/>
              </w:rPr>
              <w:instrText xml:space="preserve"> FORMCHECKBOX </w:instrText>
            </w:r>
            <w:r w:rsidR="00CC0A22">
              <w:rPr>
                <w:b/>
                <w:sz w:val="19"/>
              </w:rPr>
            </w:r>
            <w:r w:rsidR="00CC0A22">
              <w:rPr>
                <w:b/>
                <w:sz w:val="19"/>
              </w:rPr>
              <w:fldChar w:fldCharType="separate"/>
            </w:r>
            <w:r w:rsidRPr="00323EE4">
              <w:rPr>
                <w:b/>
                <w:sz w:val="19"/>
              </w:rPr>
              <w:fldChar w:fldCharType="end"/>
            </w:r>
            <w:r w:rsidR="0062388F" w:rsidRPr="00323EE4">
              <w:rPr>
                <w:bCs/>
                <w:sz w:val="24"/>
              </w:rPr>
              <w:t>STAT</w:t>
            </w:r>
            <w:r w:rsidR="0062388F" w:rsidRPr="00323EE4">
              <w:rPr>
                <w:b/>
                <w:sz w:val="24"/>
              </w:rPr>
              <w:t xml:space="preserve"> </w:t>
            </w:r>
            <w:r w:rsidR="0062388F" w:rsidRPr="00323EE4">
              <w:rPr>
                <w:b/>
                <w:i/>
                <w:sz w:val="24"/>
              </w:rPr>
              <w:t>(MUST CALL!)</w:t>
            </w:r>
          </w:p>
        </w:tc>
      </w:tr>
    </w:tbl>
    <w:p w:rsidR="0062388F" w:rsidRDefault="0062388F" w:rsidP="0062388F">
      <w:pPr>
        <w:pStyle w:val="Header"/>
        <w:tabs>
          <w:tab w:val="clear" w:pos="4320"/>
          <w:tab w:val="clear" w:pos="8640"/>
          <w:tab w:val="right" w:pos="7560"/>
          <w:tab w:val="right" w:pos="9900"/>
        </w:tabs>
        <w:rPr>
          <w:sz w:val="12"/>
          <w:u w:val="single"/>
        </w:rPr>
      </w:pPr>
      <w:r>
        <w:rPr>
          <w:sz w:val="12"/>
        </w:rPr>
        <w:t xml:space="preserve"> </w:t>
      </w: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64"/>
        <w:gridCol w:w="881"/>
        <w:gridCol w:w="236"/>
        <w:gridCol w:w="974"/>
        <w:gridCol w:w="78"/>
        <w:gridCol w:w="360"/>
        <w:gridCol w:w="1170"/>
        <w:gridCol w:w="484"/>
        <w:gridCol w:w="34"/>
        <w:gridCol w:w="472"/>
        <w:gridCol w:w="565"/>
        <w:gridCol w:w="245"/>
        <w:gridCol w:w="90"/>
        <w:gridCol w:w="360"/>
        <w:gridCol w:w="90"/>
        <w:gridCol w:w="990"/>
        <w:gridCol w:w="90"/>
        <w:gridCol w:w="990"/>
        <w:gridCol w:w="90"/>
        <w:gridCol w:w="1080"/>
        <w:gridCol w:w="180"/>
      </w:tblGrid>
      <w:tr w:rsidR="006A7457" w:rsidTr="006A7457">
        <w:trPr>
          <w:gridAfter w:val="10"/>
          <w:wAfter w:w="4205" w:type="dxa"/>
        </w:trPr>
        <w:tc>
          <w:tcPr>
            <w:tcW w:w="7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0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</w:tc>
        <w:tc>
          <w:tcPr>
            <w:tcW w:w="20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RBCL</w:t>
            </w:r>
          </w:p>
          <w:p w:rsidR="006A7457" w:rsidRPr="002A145F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107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6A7457" w:rsidTr="006A7457">
        <w:trPr>
          <w:gridAfter w:val="10"/>
          <w:wAfter w:w="4205" w:type="dxa"/>
        </w:trPr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0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  <w:tc>
          <w:tcPr>
            <w:tcW w:w="2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Opos</w:t>
            </w:r>
            <w:proofErr w:type="spellEnd"/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  <w:tc>
          <w:tcPr>
            <w:tcW w:w="2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Apos</w:t>
            </w:r>
            <w:proofErr w:type="spellEnd"/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  <w:tc>
          <w:tcPr>
            <w:tcW w:w="2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Bpos</w:t>
            </w:r>
            <w:proofErr w:type="spellEnd"/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  <w:tc>
          <w:tcPr>
            <w:tcW w:w="2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ABpos</w:t>
            </w:r>
            <w:proofErr w:type="spellEnd"/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  <w:tc>
          <w:tcPr>
            <w:tcW w:w="2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Oneg</w:t>
            </w:r>
            <w:proofErr w:type="spellEnd"/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  <w:tc>
          <w:tcPr>
            <w:tcW w:w="2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Aneg</w:t>
            </w:r>
            <w:proofErr w:type="spellEnd"/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  <w:tc>
          <w:tcPr>
            <w:tcW w:w="20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Bneg</w:t>
            </w:r>
            <w:proofErr w:type="spellEnd"/>
          </w:p>
        </w:tc>
      </w:tr>
      <w:tr w:rsidR="006A7457" w:rsidTr="006A7457">
        <w:trPr>
          <w:gridAfter w:val="10"/>
          <w:wAfter w:w="4205" w:type="dxa"/>
          <w:trHeight w:hRule="exact" w:val="260"/>
        </w:trPr>
        <w:tc>
          <w:tcPr>
            <w:tcW w:w="7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ABneg</w:t>
            </w:r>
            <w:proofErr w:type="spellEnd"/>
          </w:p>
        </w:tc>
      </w:tr>
      <w:tr w:rsidR="006A7457" w:rsidTr="006A7457">
        <w:trPr>
          <w:trHeight w:val="500"/>
        </w:trPr>
        <w:tc>
          <w:tcPr>
            <w:tcW w:w="7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  <w:p w:rsidR="006A7457" w:rsidRPr="00E92223" w:rsidRDefault="006A7457" w:rsidP="00AF67C8">
            <w:pPr>
              <w:rPr>
                <w:u w:val="single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4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PLR</w:t>
            </w:r>
          </w:p>
          <w:p w:rsidR="006A7457" w:rsidRPr="002A145F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u w:val="single"/>
              </w:rPr>
            </w:pPr>
            <w:r w:rsidRPr="002A145F">
              <w:rPr>
                <w:b/>
                <w:sz w:val="17"/>
                <w:u w:val="single"/>
              </w:rPr>
              <w:t>Irradiated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A7457" w:rsidRPr="00F54185" w:rsidRDefault="006A7457" w:rsidP="00AF67C8">
            <w:pPr>
              <w:ind w:left="113" w:right="113"/>
              <w:jc w:val="center"/>
              <w:rPr>
                <w:b/>
                <w:sz w:val="17"/>
                <w:highlight w:val="yellow"/>
              </w:rPr>
            </w:pPr>
            <w:r w:rsidRPr="00F54185">
              <w:rPr>
                <w:b/>
                <w:sz w:val="17"/>
              </w:rPr>
              <w:t>Special Order Only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Pr="00CE00F8" w:rsidRDefault="006A7457" w:rsidP="00AF67C8">
            <w:pPr>
              <w:pStyle w:val="Header"/>
              <w:rPr>
                <w:b/>
                <w:sz w:val="17"/>
                <w:highlight w:val="yellow"/>
                <w:u w:val="single"/>
              </w:rPr>
            </w:pPr>
          </w:p>
          <w:p w:rsidR="006A7457" w:rsidRP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highlight w:val="yellow"/>
              </w:rPr>
            </w:pPr>
            <w:r w:rsidRPr="006A7457">
              <w:rPr>
                <w:b/>
                <w:sz w:val="17"/>
                <w:highlight w:val="yellow"/>
              </w:rPr>
              <w:t>Pre</w:t>
            </w:r>
          </w:p>
          <w:p w:rsidR="006A7457" w:rsidRP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highlight w:val="yellow"/>
              </w:rPr>
            </w:pPr>
            <w:r w:rsidRPr="006A7457">
              <w:rPr>
                <w:b/>
                <w:sz w:val="17"/>
                <w:highlight w:val="yellow"/>
              </w:rPr>
              <w:t>Pooled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457" w:rsidRP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  <w:highlight w:val="yellow"/>
              </w:rPr>
            </w:pPr>
            <w:r w:rsidRPr="006A7457">
              <w:rPr>
                <w:b/>
                <w:sz w:val="17"/>
                <w:highlight w:val="yellow"/>
              </w:rPr>
              <w:t>Pre Pooled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  <w:r w:rsidRPr="006A7457">
              <w:rPr>
                <w:b/>
                <w:sz w:val="17"/>
                <w:highlight w:val="yellow"/>
              </w:rPr>
              <w:t>Irradiated</w:t>
            </w:r>
          </w:p>
        </w:tc>
        <w:tc>
          <w:tcPr>
            <w:tcW w:w="13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</w:tr>
      <w:tr w:rsidR="006A7457" w:rsidTr="006A7457"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14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3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7457" w:rsidRPr="00CE00F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  <w:highlight w:val="yellow"/>
              </w:rPr>
            </w:pPr>
            <w:r w:rsidRPr="00CE00F8">
              <w:rPr>
                <w:b/>
                <w:sz w:val="13"/>
                <w:highlight w:val="yellow"/>
              </w:rPr>
              <w:t>Requested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Requested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6A7457" w:rsidTr="006A7457">
        <w:trPr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O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3"/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6A7457" w:rsidRPr="00CE00F8" w:rsidRDefault="006A7457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6A7457" w:rsidRPr="00CE00F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350" w:type="dxa"/>
            <w:gridSpan w:val="3"/>
            <w:tcBorders>
              <w:right w:val="single" w:sz="12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O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6A7457" w:rsidTr="006A7457">
        <w:trPr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3"/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350" w:type="dxa"/>
            <w:gridSpan w:val="3"/>
            <w:tcBorders>
              <w:right w:val="single" w:sz="12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6A7457" w:rsidTr="006A7457">
        <w:trPr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3"/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350" w:type="dxa"/>
            <w:gridSpan w:val="3"/>
            <w:tcBorders>
              <w:right w:val="single" w:sz="12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6A7457" w:rsidTr="006A7457">
        <w:trPr>
          <w:trHeight w:hRule="exact" w:val="260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41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  <w:tc>
          <w:tcPr>
            <w:tcW w:w="1688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1282" w:type="dxa"/>
            <w:gridSpan w:val="3"/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r w:rsidRPr="00A77E48">
              <w:rPr>
                <w:b/>
                <w:noProof/>
                <w:sz w:val="17"/>
                <w:highlight w:val="yellow"/>
              </w:rPr>
              <w:t xml:space="preserve">   </w:t>
            </w:r>
          </w:p>
        </w:tc>
        <w:tc>
          <w:tcPr>
            <w:tcW w:w="4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rPr>
                <w:b/>
                <w:sz w:val="17"/>
                <w:highlight w:val="yellow"/>
              </w:rPr>
            </w:pPr>
          </w:p>
          <w:p w:rsidR="006A7457" w:rsidRPr="00A77E4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1080" w:type="dxa"/>
            <w:gridSpan w:val="2"/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</w:p>
        </w:tc>
        <w:tc>
          <w:tcPr>
            <w:tcW w:w="1350" w:type="dxa"/>
            <w:gridSpan w:val="3"/>
            <w:tcBorders>
              <w:right w:val="single" w:sz="12" w:space="0" w:color="auto"/>
            </w:tcBorders>
          </w:tcPr>
          <w:p w:rsidR="006A7457" w:rsidRPr="00704376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704376">
              <w:rPr>
                <w:sz w:val="17"/>
              </w:rPr>
              <w:t xml:space="preserve">AB </w:t>
            </w:r>
            <w:proofErr w:type="spellStart"/>
            <w:r w:rsidRPr="00704376">
              <w:rPr>
                <w:sz w:val="17"/>
              </w:rPr>
              <w:t>pos</w:t>
            </w:r>
            <w:proofErr w:type="spellEnd"/>
            <w:r w:rsidRPr="00704376">
              <w:rPr>
                <w:sz w:val="17"/>
              </w:rPr>
              <w:t xml:space="preserve"> or </w:t>
            </w:r>
            <w:proofErr w:type="spellStart"/>
            <w:r w:rsidRPr="00704376">
              <w:rPr>
                <w:sz w:val="17"/>
              </w:rPr>
              <w:t>neg</w:t>
            </w:r>
            <w:proofErr w:type="spellEnd"/>
          </w:p>
        </w:tc>
      </w:tr>
      <w:tr w:rsidR="006A7457" w:rsidTr="006A7457">
        <w:trPr>
          <w:gridBefore w:val="1"/>
          <w:wBefore w:w="365" w:type="dxa"/>
          <w:cantSplit/>
          <w:trHeight w:hRule="exact" w:val="140"/>
        </w:trPr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3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6A7457" w:rsidTr="006A7457">
        <w:trPr>
          <w:gridBefore w:val="1"/>
          <w:gridAfter w:val="1"/>
          <w:wBefore w:w="365" w:type="dxa"/>
          <w:wAfter w:w="180" w:type="dxa"/>
          <w:cantSplit/>
        </w:trPr>
        <w:tc>
          <w:tcPr>
            <w:tcW w:w="148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b/>
                <w:sz w:val="17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FFP/FP24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Cryoprecipitate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Pre-Pooled</w:t>
            </w:r>
          </w:p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7457" w:rsidRPr="00966C68" w:rsidRDefault="006A7457" w:rsidP="00AF67C8">
            <w:pPr>
              <w:jc w:val="center"/>
              <w:rPr>
                <w:b/>
                <w:sz w:val="17"/>
                <w:highlight w:val="yellow"/>
              </w:rPr>
            </w:pPr>
          </w:p>
          <w:p w:rsidR="006A7457" w:rsidRPr="00521379" w:rsidRDefault="006A7457" w:rsidP="00AF67C8">
            <w:pPr>
              <w:jc w:val="center"/>
              <w:rPr>
                <w:b/>
                <w:sz w:val="17"/>
              </w:rPr>
            </w:pPr>
            <w:r w:rsidRPr="00521379">
              <w:rPr>
                <w:b/>
                <w:sz w:val="17"/>
              </w:rPr>
              <w:t>Liquid Plasma</w:t>
            </w:r>
          </w:p>
          <w:p w:rsidR="006A7457" w:rsidRPr="00966C6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7457" w:rsidRPr="00966C68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yellow"/>
              </w:rPr>
            </w:pPr>
            <w:bookmarkStart w:id="0" w:name="_GoBack"/>
            <w:bookmarkEnd w:id="0"/>
            <w:r w:rsidRPr="00CC0A22">
              <w:rPr>
                <w:b/>
                <w:sz w:val="17"/>
              </w:rPr>
              <w:t>Low Titer Group A Plasma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12" w:space="0" w:color="auto"/>
              <w:right w:val="nil"/>
            </w:tcBorders>
            <w:textDirection w:val="btLr"/>
            <w:vAlign w:val="center"/>
          </w:tcPr>
          <w:p w:rsidR="006A7457" w:rsidRDefault="006A7457" w:rsidP="00AF67C8">
            <w:pPr>
              <w:pStyle w:val="Header"/>
              <w:ind w:left="113" w:right="1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Special Order Only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Plasma – </w:t>
            </w:r>
            <w:proofErr w:type="spellStart"/>
            <w:r>
              <w:rPr>
                <w:b/>
                <w:sz w:val="17"/>
              </w:rPr>
              <w:t>Cryo</w:t>
            </w:r>
            <w:proofErr w:type="spellEnd"/>
            <w:r>
              <w:rPr>
                <w:b/>
                <w:sz w:val="17"/>
              </w:rPr>
              <w:t xml:space="preserve"> Reduced</w:t>
            </w:r>
          </w:p>
        </w:tc>
        <w:tc>
          <w:tcPr>
            <w:tcW w:w="21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</w:tr>
      <w:tr w:rsidR="006A7457" w:rsidTr="006A7457">
        <w:trPr>
          <w:gridBefore w:val="1"/>
          <w:gridAfter w:val="1"/>
          <w:wBefore w:w="365" w:type="dxa"/>
          <w:wAfter w:w="180" w:type="dxa"/>
          <w:cantSplit/>
        </w:trPr>
        <w:tc>
          <w:tcPr>
            <w:tcW w:w="148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3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Requested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ABO</w:t>
            </w:r>
          </w:p>
        </w:tc>
      </w:tr>
      <w:tr w:rsidR="006A7457" w:rsidTr="006A7457">
        <w:trPr>
          <w:gridBefore w:val="1"/>
          <w:gridAfter w:val="1"/>
          <w:wBefore w:w="365" w:type="dxa"/>
          <w:wAfter w:w="180" w:type="dxa"/>
          <w:cantSplit/>
          <w:trHeight w:hRule="exact" w:val="240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Pr="00323EE4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darkGray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457" w:rsidRDefault="006A7457" w:rsidP="00323EE4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O</w:t>
            </w:r>
          </w:p>
        </w:tc>
      </w:tr>
      <w:tr w:rsidR="006A7457" w:rsidTr="006A7457">
        <w:trPr>
          <w:gridBefore w:val="1"/>
          <w:gridAfter w:val="1"/>
          <w:wBefore w:w="365" w:type="dxa"/>
          <w:wAfter w:w="180" w:type="dxa"/>
          <w:cantSplit/>
          <w:trHeight w:hRule="exact" w:val="240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457" w:rsidRDefault="006A7457" w:rsidP="00323EE4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</w:t>
            </w:r>
          </w:p>
        </w:tc>
      </w:tr>
      <w:tr w:rsidR="006A7457" w:rsidTr="006A7457">
        <w:trPr>
          <w:gridBefore w:val="1"/>
          <w:gridAfter w:val="1"/>
          <w:wBefore w:w="365" w:type="dxa"/>
          <w:wAfter w:w="180" w:type="dxa"/>
          <w:cantSplit/>
          <w:trHeight w:hRule="exact" w:val="240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7457" w:rsidRPr="00323EE4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  <w:highlight w:val="darkGray"/>
              </w:rPr>
            </w:pPr>
            <w:r w:rsidRPr="00323EE4">
              <w:rPr>
                <w:sz w:val="17"/>
              </w:rPr>
              <w:t>Group B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Pr="00323EE4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darkGray"/>
              </w:rPr>
            </w:pPr>
            <w:r w:rsidRPr="00323EE4">
              <w:rPr>
                <w:b/>
                <w:noProof/>
                <w:sz w:val="17"/>
                <w:highlight w:val="darkGray"/>
              </w:rPr>
              <w:t xml:space="preserve">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Pr="00323EE4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darkGray"/>
              </w:rPr>
            </w:pPr>
            <w:r w:rsidRPr="00323EE4">
              <w:rPr>
                <w:b/>
                <w:noProof/>
                <w:sz w:val="17"/>
                <w:highlight w:val="darkGray"/>
              </w:rPr>
              <w:t xml:space="preserve">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Pr="00323EE4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darkGray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457" w:rsidRPr="00323EE4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  <w:highlight w:val="darkGray"/>
              </w:rPr>
            </w:pPr>
          </w:p>
        </w:tc>
        <w:tc>
          <w:tcPr>
            <w:tcW w:w="450" w:type="dxa"/>
            <w:gridSpan w:val="2"/>
            <w:vMerge/>
            <w:tcBorders>
              <w:right w:val="nil"/>
            </w:tcBorders>
            <w:vAlign w:val="center"/>
          </w:tcPr>
          <w:p w:rsidR="006A7457" w:rsidRPr="00323EE4" w:rsidRDefault="006A7457" w:rsidP="00AF67C8">
            <w:pPr>
              <w:pStyle w:val="Header"/>
              <w:jc w:val="center"/>
              <w:rPr>
                <w:b/>
                <w:sz w:val="17"/>
                <w:highlight w:val="darkGray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57" w:rsidRPr="00323EE4" w:rsidRDefault="006A7457" w:rsidP="00AF67C8">
            <w:pPr>
              <w:pStyle w:val="Header"/>
              <w:jc w:val="center"/>
              <w:rPr>
                <w:b/>
                <w:sz w:val="17"/>
                <w:highlight w:val="darkGray"/>
              </w:rPr>
            </w:pPr>
            <w:r w:rsidRPr="00323EE4">
              <w:rPr>
                <w:b/>
                <w:noProof/>
                <w:sz w:val="17"/>
                <w:highlight w:val="darkGray"/>
              </w:rPr>
              <w:t xml:space="preserve"> 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457" w:rsidRDefault="006A7457" w:rsidP="00323EE4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 w:rsidRPr="00323EE4">
              <w:rPr>
                <w:sz w:val="17"/>
              </w:rPr>
              <w:t>Group B</w:t>
            </w:r>
          </w:p>
        </w:tc>
      </w:tr>
      <w:tr w:rsidR="006A7457" w:rsidTr="006A7457">
        <w:trPr>
          <w:gridBefore w:val="1"/>
          <w:gridAfter w:val="1"/>
          <w:wBefore w:w="365" w:type="dxa"/>
          <w:wAfter w:w="180" w:type="dxa"/>
          <w:cantSplit/>
          <w:trHeight w:hRule="exact" w:val="240"/>
        </w:trPr>
        <w:tc>
          <w:tcPr>
            <w:tcW w:w="14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AB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7457" w:rsidRPr="00323EE4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color w:val="404040" w:themeColor="text1" w:themeTint="BF"/>
                <w:sz w:val="17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A7457" w:rsidRDefault="006A7457" w:rsidP="00AF67C8">
            <w:pPr>
              <w:pStyle w:val="Header"/>
              <w:jc w:val="center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w:t xml:space="preserve"> 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457" w:rsidRDefault="006A7457" w:rsidP="00323EE4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7"/>
              </w:rPr>
              <w:t>Group AB</w:t>
            </w:r>
          </w:p>
        </w:tc>
      </w:tr>
    </w:tbl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3331"/>
        <w:gridCol w:w="6018"/>
      </w:tblGrid>
      <w:tr w:rsidR="006A7457" w:rsidTr="006A7457">
        <w:trPr>
          <w:cantSplit/>
          <w:trHeight w:hRule="exact" w:val="595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5"/>
              </w:rPr>
            </w:pPr>
            <w:r>
              <w:rPr>
                <w:sz w:val="12"/>
              </w:rPr>
              <w:br w:type="textWrapping" w:clear="all"/>
            </w:r>
            <w:r>
              <w:rPr>
                <w:b/>
                <w:sz w:val="15"/>
              </w:rPr>
              <w:t>KEY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Notes ( </w:t>
            </w:r>
            <w:r>
              <w:rPr>
                <w:rFonts w:cs="Arial"/>
                <w:b/>
                <w:sz w:val="20"/>
              </w:rPr>
              <w:t>√</w:t>
            </w:r>
            <w:r>
              <w:rPr>
                <w:b/>
                <w:sz w:val="20"/>
              </w:rPr>
              <w:t xml:space="preserve"> as indicated)</w:t>
            </w:r>
          </w:p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</w:t>
            </w:r>
            <w:r>
              <w:rPr>
                <w:b/>
                <w:sz w:val="20"/>
              </w:rPr>
              <w:t xml:space="preserve">     </w:t>
            </w:r>
          </w:p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</w:t>
            </w:r>
            <w:r w:rsidRPr="0043557A">
              <w:rPr>
                <w:b/>
                <w:sz w:val="20"/>
              </w:rPr>
              <w:t xml:space="preserve">Will accept ABO Substitution </w:t>
            </w:r>
          </w:p>
          <w:p w:rsidR="006A7457" w:rsidRPr="0043557A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A7457" w:rsidRPr="0043557A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            </w:t>
            </w:r>
            <w:r>
              <w:rPr>
                <w:b/>
                <w:sz w:val="20"/>
              </w:rPr>
              <w:t xml:space="preserve">    Will NOT accept </w:t>
            </w:r>
            <w:r w:rsidRPr="00704376">
              <w:rPr>
                <w:b/>
                <w:sz w:val="20"/>
              </w:rPr>
              <w:t>ABO Substitution</w:t>
            </w:r>
            <w:r w:rsidRPr="0043557A">
              <w:rPr>
                <w:b/>
                <w:sz w:val="20"/>
              </w:rPr>
              <w:t xml:space="preserve"> </w:t>
            </w:r>
          </w:p>
          <w:p w:rsidR="006A7457" w:rsidRPr="0043557A" w:rsidRDefault="006A7457" w:rsidP="00652039">
            <w:pPr>
              <w:pStyle w:val="Header"/>
              <w:tabs>
                <w:tab w:val="clear" w:pos="4320"/>
                <w:tab w:val="clear" w:pos="8640"/>
                <w:tab w:val="center" w:pos="2916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  <w:p w:rsidR="006A7457" w:rsidRDefault="006A7457" w:rsidP="00652039">
            <w:pPr>
              <w:pStyle w:val="Header"/>
              <w:rPr>
                <w:b/>
                <w:sz w:val="15"/>
              </w:rPr>
            </w:pPr>
            <w:r>
              <w:rPr>
                <w:b/>
                <w:noProof/>
                <w:sz w:val="18"/>
              </w:rPr>
              <w:t xml:space="preserve">     </w:t>
            </w: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>
            <w:pPr>
              <w:rPr>
                <w:b/>
                <w:sz w:val="15"/>
              </w:rPr>
            </w:pPr>
          </w:p>
          <w:p w:rsidR="006A7457" w:rsidRDefault="006A7457" w:rsidP="006A7457">
            <w:pPr>
              <w:pStyle w:val="Header"/>
              <w:rPr>
                <w:b/>
                <w:sz w:val="15"/>
              </w:rPr>
            </w:pPr>
          </w:p>
        </w:tc>
      </w:tr>
      <w:tr w:rsidR="006A7457" w:rsidTr="006A745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5"/>
              </w:rPr>
            </w:pPr>
            <w:r>
              <w:rPr>
                <w:b/>
                <w:caps/>
                <w:sz w:val="15"/>
              </w:rPr>
              <w:t>Code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5"/>
              </w:rPr>
            </w:pPr>
            <w:r>
              <w:rPr>
                <w:b/>
                <w:sz w:val="15"/>
              </w:rPr>
              <w:t>BLOOD COMPONENT / PROCESS</w:t>
            </w:r>
          </w:p>
        </w:tc>
        <w:tc>
          <w:tcPr>
            <w:tcW w:w="60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6A7457" w:rsidTr="006A745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RBCL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Red Blood Cell - Leukocyte Reduced</w:t>
            </w:r>
          </w:p>
        </w:tc>
        <w:tc>
          <w:tcPr>
            <w:tcW w:w="60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A7457" w:rsidTr="006A745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PLR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Platelets-</w:t>
            </w:r>
            <w:proofErr w:type="spellStart"/>
            <w:r>
              <w:rPr>
                <w:sz w:val="15"/>
              </w:rPr>
              <w:t>Pheresis</w:t>
            </w:r>
            <w:proofErr w:type="spellEnd"/>
            <w:r>
              <w:rPr>
                <w:sz w:val="15"/>
              </w:rPr>
              <w:t xml:space="preserve"> - Leukocyte Reduced</w:t>
            </w:r>
          </w:p>
        </w:tc>
        <w:tc>
          <w:tcPr>
            <w:tcW w:w="60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A7457" w:rsidTr="006A745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FFP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Fresh Frozen Plasma</w:t>
            </w:r>
          </w:p>
        </w:tc>
        <w:tc>
          <w:tcPr>
            <w:tcW w:w="60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A7457" w:rsidTr="006A7457">
        <w:trPr>
          <w:cantSplit/>
          <w:trHeight w:hRule="exact" w:val="262"/>
        </w:trPr>
        <w:tc>
          <w:tcPr>
            <w:tcW w:w="8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CPP</w:t>
            </w:r>
          </w:p>
        </w:tc>
        <w:tc>
          <w:tcPr>
            <w:tcW w:w="3331" w:type="dxa"/>
            <w:tcBorders>
              <w:bottom w:val="nil"/>
              <w:right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Plasma - Cryoprecipitate Reduced</w:t>
            </w:r>
          </w:p>
        </w:tc>
        <w:tc>
          <w:tcPr>
            <w:tcW w:w="60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A7457" w:rsidTr="006A7457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CRYP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Cryoprecipitated</w:t>
            </w:r>
            <w:proofErr w:type="spellEnd"/>
            <w:r>
              <w:rPr>
                <w:sz w:val="15"/>
              </w:rPr>
              <w:t xml:space="preserve"> AHF </w:t>
            </w:r>
            <w:r w:rsidRPr="00EF5C77">
              <w:rPr>
                <w:b/>
                <w:sz w:val="15"/>
              </w:rPr>
              <w:t>Pooled</w:t>
            </w:r>
          </w:p>
        </w:tc>
        <w:tc>
          <w:tcPr>
            <w:tcW w:w="60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  <w:tr w:rsidR="006A7457" w:rsidTr="006A7457">
        <w:trPr>
          <w:cantSplit/>
          <w:trHeight w:hRule="exact" w:val="262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proofErr w:type="spellStart"/>
            <w:r>
              <w:rPr>
                <w:sz w:val="15"/>
              </w:rPr>
              <w:t>Irrd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  <w:r>
              <w:rPr>
                <w:sz w:val="15"/>
              </w:rPr>
              <w:t>Irradiation</w:t>
            </w:r>
          </w:p>
        </w:tc>
        <w:tc>
          <w:tcPr>
            <w:tcW w:w="60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457" w:rsidRDefault="006A7457" w:rsidP="00652039">
            <w:pPr>
              <w:pStyle w:val="Header"/>
              <w:tabs>
                <w:tab w:val="clear" w:pos="4320"/>
                <w:tab w:val="clear" w:pos="8640"/>
              </w:tabs>
              <w:rPr>
                <w:sz w:val="15"/>
              </w:rPr>
            </w:pPr>
          </w:p>
        </w:tc>
      </w:tr>
    </w:tbl>
    <w:p w:rsidR="00652039" w:rsidRDefault="00652039" w:rsidP="00323EE4"/>
    <w:p w:rsidR="00EF5C77" w:rsidRPr="00323EE4" w:rsidRDefault="00EF5C77" w:rsidP="00323EE4">
      <w:pPr>
        <w:sectPr w:rsidR="00EF5C77" w:rsidRPr="00323EE4" w:rsidSect="007A6930">
          <w:footerReference w:type="first" r:id="rId10"/>
          <w:pgSz w:w="12240" w:h="15840" w:code="1"/>
          <w:pgMar w:top="180" w:right="1152" w:bottom="576" w:left="1152" w:header="720" w:footer="576" w:gutter="0"/>
          <w:pgNumType w:start="1"/>
          <w:cols w:space="720"/>
          <w:titlePg/>
          <w:docGrid w:linePitch="299"/>
        </w:sectPr>
      </w:pPr>
    </w:p>
    <w:p w:rsidR="003D791F" w:rsidRPr="007A6930" w:rsidRDefault="003D791F" w:rsidP="00A80186"/>
    <w:sectPr w:rsidR="003D791F" w:rsidRPr="007A6930" w:rsidSect="008C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D0" w:rsidRDefault="00C63BD0">
      <w:r>
        <w:separator/>
      </w:r>
    </w:p>
  </w:endnote>
  <w:endnote w:type="continuationSeparator" w:id="0">
    <w:p w:rsidR="00C63BD0" w:rsidRDefault="00C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30" w:rsidRPr="007A6930" w:rsidRDefault="007A6930">
    <w:pPr>
      <w:pStyle w:val="Footer"/>
      <w:rPr>
        <w:i/>
      </w:rPr>
    </w:pPr>
    <w:r>
      <w:t xml:space="preserve">F5117, </w:t>
    </w:r>
    <w:r w:rsidR="00A5477D">
      <w:rPr>
        <w:i/>
      </w:rPr>
      <w:t>Version 4</w:t>
    </w:r>
    <w:r>
      <w:rPr>
        <w:i/>
      </w:rPr>
      <w:t xml:space="preserve">.0, </w:t>
    </w:r>
    <w:r w:rsidR="00A5477D">
      <w:rPr>
        <w:i/>
      </w:rPr>
      <w:t>June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D0" w:rsidRDefault="00C63BD0">
      <w:r>
        <w:separator/>
      </w:r>
    </w:p>
  </w:footnote>
  <w:footnote w:type="continuationSeparator" w:id="0">
    <w:p w:rsidR="00C63BD0" w:rsidRDefault="00C6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F"/>
    <w:rsid w:val="00071D84"/>
    <w:rsid w:val="002363BB"/>
    <w:rsid w:val="002A145F"/>
    <w:rsid w:val="002F03E2"/>
    <w:rsid w:val="00323EE4"/>
    <w:rsid w:val="003D791F"/>
    <w:rsid w:val="0043557A"/>
    <w:rsid w:val="0047306A"/>
    <w:rsid w:val="004B4C61"/>
    <w:rsid w:val="004C1614"/>
    <w:rsid w:val="00521379"/>
    <w:rsid w:val="0057412A"/>
    <w:rsid w:val="005D7174"/>
    <w:rsid w:val="005F21C9"/>
    <w:rsid w:val="00620315"/>
    <w:rsid w:val="0062388F"/>
    <w:rsid w:val="0063568E"/>
    <w:rsid w:val="00652039"/>
    <w:rsid w:val="00677EC5"/>
    <w:rsid w:val="00686986"/>
    <w:rsid w:val="006A7457"/>
    <w:rsid w:val="00704376"/>
    <w:rsid w:val="00750EC2"/>
    <w:rsid w:val="00786313"/>
    <w:rsid w:val="007A6930"/>
    <w:rsid w:val="008C6F52"/>
    <w:rsid w:val="00966C68"/>
    <w:rsid w:val="00A118AB"/>
    <w:rsid w:val="00A11979"/>
    <w:rsid w:val="00A5477D"/>
    <w:rsid w:val="00A77E48"/>
    <w:rsid w:val="00A80186"/>
    <w:rsid w:val="00AC5D50"/>
    <w:rsid w:val="00AF67C8"/>
    <w:rsid w:val="00B016BC"/>
    <w:rsid w:val="00B670C6"/>
    <w:rsid w:val="00C63BD0"/>
    <w:rsid w:val="00CC0A22"/>
    <w:rsid w:val="00CE00F8"/>
    <w:rsid w:val="00E92223"/>
    <w:rsid w:val="00EF5C77"/>
    <w:rsid w:val="00F0252E"/>
    <w:rsid w:val="00F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2388F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2388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2388F"/>
    <w:pPr>
      <w:keepNext/>
      <w:tabs>
        <w:tab w:val="right" w:pos="1602"/>
        <w:tab w:val="left" w:pos="1782"/>
        <w:tab w:val="left" w:pos="3402"/>
      </w:tabs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88F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2388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388F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rsid w:val="00623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623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388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2388F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2388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2388F"/>
    <w:pPr>
      <w:keepNext/>
      <w:tabs>
        <w:tab w:val="right" w:pos="1602"/>
        <w:tab w:val="left" w:pos="1782"/>
        <w:tab w:val="left" w:pos="3402"/>
      </w:tabs>
      <w:jc w:val="right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88F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62388F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388F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rsid w:val="006238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6238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388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16EA-38A0-4EC0-8295-FDBB0F83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Blood Center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Willett</dc:creator>
  <cp:lastModifiedBy>Sen, Nina</cp:lastModifiedBy>
  <cp:revision>9</cp:revision>
  <cp:lastPrinted>2014-11-11T21:29:00Z</cp:lastPrinted>
  <dcterms:created xsi:type="dcterms:W3CDTF">2016-05-19T17:43:00Z</dcterms:created>
  <dcterms:modified xsi:type="dcterms:W3CDTF">2016-05-20T22:33:00Z</dcterms:modified>
</cp:coreProperties>
</file>