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C96108" w:rsidRDefault="003735F1" w:rsidP="003735F1">
      <w:pPr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</w:p>
    <w:p w:rsidR="00C96108" w:rsidRPr="00C96108" w:rsidRDefault="00C96108" w:rsidP="00C96108">
      <w:pPr>
        <w:jc w:val="center"/>
        <w:rPr>
          <w:rFonts w:ascii="Arial" w:hAnsi="Arial" w:cs="Arial"/>
          <w:b/>
          <w:sz w:val="20"/>
          <w:szCs w:val="22"/>
        </w:rPr>
      </w:pPr>
      <w:r w:rsidRPr="00C96108">
        <w:rPr>
          <w:rFonts w:ascii="Arial" w:hAnsi="Arial" w:cs="Arial"/>
          <w:b/>
          <w:szCs w:val="22"/>
        </w:rPr>
        <w:t>ORCA Chart Vital Signs Audit and Feedback Form</w:t>
      </w:r>
    </w:p>
    <w:p w:rsidR="00C96108" w:rsidRPr="00C96108" w:rsidRDefault="00C96108" w:rsidP="00C96108">
      <w:pPr>
        <w:jc w:val="center"/>
        <w:rPr>
          <w:rFonts w:ascii="Arial" w:hAnsi="Arial" w:cs="Arial"/>
          <w:b/>
          <w:sz w:val="22"/>
          <w:szCs w:val="22"/>
        </w:rPr>
      </w:pPr>
      <w:r w:rsidRPr="00C96108">
        <w:rPr>
          <w:rFonts w:ascii="Arial" w:hAnsi="Arial" w:cs="Arial"/>
          <w:b/>
          <w:sz w:val="22"/>
          <w:szCs w:val="22"/>
        </w:rPr>
        <w:t>Vital Signs for Blood Component Transfusions – ORCA CHART AUDIT</w:t>
      </w:r>
    </w:p>
    <w:tbl>
      <w:tblPr>
        <w:tblStyle w:val="TableGrid1"/>
        <w:tblW w:w="0" w:type="auto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"/>
        <w:gridCol w:w="957"/>
        <w:gridCol w:w="484"/>
        <w:gridCol w:w="1396"/>
        <w:gridCol w:w="1992"/>
        <w:gridCol w:w="45"/>
        <w:gridCol w:w="138"/>
        <w:gridCol w:w="628"/>
        <w:gridCol w:w="33"/>
        <w:gridCol w:w="731"/>
        <w:gridCol w:w="196"/>
        <w:gridCol w:w="645"/>
        <w:gridCol w:w="669"/>
        <w:gridCol w:w="648"/>
        <w:gridCol w:w="1112"/>
        <w:gridCol w:w="120"/>
        <w:gridCol w:w="181"/>
        <w:gridCol w:w="3086"/>
      </w:tblGrid>
      <w:tr w:rsidR="00C96108" w:rsidRPr="00C96108" w:rsidTr="00C96108">
        <w:trPr>
          <w:gridAfter w:val="3"/>
          <w:wAfter w:w="4779" w:type="dxa"/>
          <w:tblCellSpacing w:w="0" w:type="dxa"/>
        </w:trPr>
        <w:tc>
          <w:tcPr>
            <w:tcW w:w="972" w:type="dxa"/>
            <w:gridSpan w:val="2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Auditor:</w:t>
            </w:r>
          </w:p>
        </w:tc>
        <w:tc>
          <w:tcPr>
            <w:tcW w:w="5711" w:type="dxa"/>
            <w:gridSpan w:val="5"/>
            <w:tcBorders>
              <w:bottom w:val="single" w:sz="4" w:space="0" w:color="auto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" w:type="dxa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Unit: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108" w:rsidRPr="00C96108" w:rsidTr="00C96108">
        <w:trPr>
          <w:gridAfter w:val="3"/>
          <w:wAfter w:w="4779" w:type="dxa"/>
          <w:tblCellSpacing w:w="0" w:type="dxa"/>
        </w:trPr>
        <w:tc>
          <w:tcPr>
            <w:tcW w:w="1678" w:type="dxa"/>
            <w:gridSpan w:val="3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Patient’s MRN: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Unit Blood Bank Number: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96108" w:rsidRPr="00C96108" w:rsidRDefault="00C96108" w:rsidP="00C9610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Massive Transfusion:</w:t>
            </w:r>
          </w:p>
        </w:tc>
        <w:tc>
          <w:tcPr>
            <w:tcW w:w="1564" w:type="dxa"/>
          </w:tcPr>
          <w:p w:rsidR="00C96108" w:rsidRPr="00C96108" w:rsidRDefault="00C96108" w:rsidP="00C961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 Yes  □ No</w:t>
            </w: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</w:trPr>
        <w:tc>
          <w:tcPr>
            <w:tcW w:w="6369" w:type="dxa"/>
            <w:gridSpan w:val="4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Documentation (Check appropriate box)</w:t>
            </w:r>
          </w:p>
        </w:tc>
        <w:tc>
          <w:tcPr>
            <w:tcW w:w="989" w:type="dxa"/>
            <w:gridSpan w:val="4"/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989" w:type="dxa"/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444" w:type="dxa"/>
            <w:gridSpan w:val="6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Reason for “No”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t>Name of Responsible Nurse</w:t>
            </w: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</w:trPr>
        <w:tc>
          <w:tcPr>
            <w:tcW w:w="6369" w:type="dxa"/>
            <w:gridSpan w:val="4"/>
            <w:tcBorders>
              <w:bottom w:val="single" w:sz="4" w:space="0" w:color="auto"/>
            </w:tcBorders>
          </w:tcPr>
          <w:p w:rsidR="00C96108" w:rsidRPr="00C96108" w:rsidRDefault="00C96108" w:rsidP="00C9610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 xml:space="preserve">Transfusionist documented correct </w:t>
            </w:r>
            <w:r w:rsidRPr="00C96108">
              <w:rPr>
                <w:rFonts w:ascii="Arial" w:hAnsi="Arial" w:cs="Arial"/>
                <w:i/>
                <w:sz w:val="22"/>
                <w:szCs w:val="22"/>
              </w:rPr>
              <w:t>blood (component) transfusion type</w:t>
            </w:r>
            <w:r w:rsidRPr="00C961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left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</w:trPr>
        <w:tc>
          <w:tcPr>
            <w:tcW w:w="6369" w:type="dxa"/>
            <w:gridSpan w:val="4"/>
            <w:tcBorders>
              <w:bottom w:val="nil"/>
            </w:tcBorders>
          </w:tcPr>
          <w:p w:rsidR="00C96108" w:rsidRPr="00C96108" w:rsidRDefault="00C96108" w:rsidP="00C9610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Transfusionist documented: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gridSpan w:val="6"/>
            <w:vMerge w:val="restart"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 w:val="restart"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</w:trPr>
        <w:tc>
          <w:tcPr>
            <w:tcW w:w="636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Blood bank number.</w:t>
            </w:r>
          </w:p>
        </w:tc>
        <w:tc>
          <w:tcPr>
            <w:tcW w:w="98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  <w:vMerge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</w:trPr>
        <w:tc>
          <w:tcPr>
            <w:tcW w:w="636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Number of pooled units if applicable.</w:t>
            </w:r>
          </w:p>
        </w:tc>
        <w:tc>
          <w:tcPr>
            <w:tcW w:w="98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  <w:vMerge/>
            <w:tcBorders>
              <w:bottom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</w:trPr>
        <w:tc>
          <w:tcPr>
            <w:tcW w:w="6369" w:type="dxa"/>
            <w:gridSpan w:val="4"/>
            <w:tcBorders>
              <w:top w:val="nil"/>
              <w:bottom w:val="single" w:sz="4" w:space="0" w:color="auto"/>
            </w:tcBorders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Pr="00C96108">
              <w:rPr>
                <w:rFonts w:ascii="Arial" w:hAnsi="Arial" w:cs="Arial"/>
                <w:i/>
                <w:sz w:val="22"/>
                <w:szCs w:val="22"/>
              </w:rPr>
              <w:t>start</w:t>
            </w:r>
            <w:r w:rsidRPr="00C96108">
              <w:rPr>
                <w:rFonts w:ascii="Arial" w:hAnsi="Arial" w:cs="Arial"/>
                <w:sz w:val="22"/>
                <w:szCs w:val="22"/>
              </w:rPr>
              <w:t xml:space="preserve"> date and time.</w:t>
            </w:r>
          </w:p>
        </w:tc>
        <w:tc>
          <w:tcPr>
            <w:tcW w:w="989" w:type="dxa"/>
            <w:gridSpan w:val="4"/>
            <w:tcBorders>
              <w:top w:val="nil"/>
              <w:bottom w:val="single" w:sz="4" w:space="0" w:color="auto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  <w:tcBorders>
              <w:top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Unit Start:</w:t>
            </w: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270"/>
        </w:trPr>
        <w:tc>
          <w:tcPr>
            <w:tcW w:w="6369" w:type="dxa"/>
            <w:gridSpan w:val="4"/>
            <w:tcBorders>
              <w:bottom w:val="nil"/>
            </w:tcBorders>
          </w:tcPr>
          <w:p w:rsidR="00C96108" w:rsidRPr="00C96108" w:rsidRDefault="00C96108" w:rsidP="00C9610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 xml:space="preserve">Transfusionist documented </w:t>
            </w:r>
            <w:r w:rsidRPr="00C96108">
              <w:rPr>
                <w:rFonts w:ascii="Arial" w:hAnsi="Arial" w:cs="Arial"/>
                <w:b/>
                <w:sz w:val="22"/>
                <w:szCs w:val="22"/>
              </w:rPr>
              <w:t>Vital Signs</w:t>
            </w:r>
            <w:r w:rsidRPr="00C961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gridSpan w:val="6"/>
            <w:vMerge w:val="restart"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 w:val="restart"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left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270"/>
        </w:trPr>
        <w:tc>
          <w:tcPr>
            <w:tcW w:w="636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Up to 15 minutes prior to unit start time.</w:t>
            </w:r>
          </w:p>
        </w:tc>
        <w:tc>
          <w:tcPr>
            <w:tcW w:w="98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  <w:vMerge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Start:</w:t>
            </w: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270"/>
        </w:trPr>
        <w:tc>
          <w:tcPr>
            <w:tcW w:w="636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15 minutes after transfusion started.</w:t>
            </w:r>
          </w:p>
        </w:tc>
        <w:tc>
          <w:tcPr>
            <w:tcW w:w="98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  <w:vMerge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left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15 Min:</w:t>
            </w: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270"/>
        </w:trPr>
        <w:tc>
          <w:tcPr>
            <w:tcW w:w="6369" w:type="dxa"/>
            <w:gridSpan w:val="4"/>
            <w:tcBorders>
              <w:top w:val="nil"/>
              <w:bottom w:val="single" w:sz="4" w:space="0" w:color="auto"/>
            </w:tcBorders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Up to 15 minutes after end of transfusion.</w:t>
            </w:r>
          </w:p>
        </w:tc>
        <w:tc>
          <w:tcPr>
            <w:tcW w:w="989" w:type="dxa"/>
            <w:gridSpan w:val="4"/>
            <w:tcBorders>
              <w:top w:val="nil"/>
              <w:bottom w:val="single" w:sz="4" w:space="0" w:color="auto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  <w:vMerge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left w:val="nil"/>
              <w:bottom w:val="single" w:sz="4" w:space="0" w:color="auto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End:</w:t>
            </w: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242"/>
        </w:trPr>
        <w:tc>
          <w:tcPr>
            <w:tcW w:w="6369" w:type="dxa"/>
            <w:gridSpan w:val="4"/>
            <w:tcBorders>
              <w:bottom w:val="nil"/>
            </w:tcBorders>
            <w:tcMar>
              <w:right w:w="72" w:type="dxa"/>
            </w:tcMar>
          </w:tcPr>
          <w:p w:rsidR="00C96108" w:rsidRPr="00C96108" w:rsidRDefault="00C96108" w:rsidP="00C9610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At the End of Transfusion, transfusionist documented:</w:t>
            </w:r>
          </w:p>
        </w:tc>
        <w:tc>
          <w:tcPr>
            <w:tcW w:w="989" w:type="dxa"/>
            <w:gridSpan w:val="4"/>
            <w:tcBorders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gridSpan w:val="6"/>
            <w:vMerge w:val="restart"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 w:val="restart"/>
            <w:tcBorders>
              <w:top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left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242"/>
        </w:trPr>
        <w:tc>
          <w:tcPr>
            <w:tcW w:w="6369" w:type="dxa"/>
            <w:gridSpan w:val="4"/>
            <w:tcBorders>
              <w:top w:val="nil"/>
              <w:bottom w:val="nil"/>
            </w:tcBorders>
            <w:tcMar>
              <w:right w:w="72" w:type="dxa"/>
            </w:tcMar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 xml:space="preserve">Unit </w:t>
            </w:r>
            <w:r w:rsidRPr="00C96108">
              <w:rPr>
                <w:rFonts w:ascii="Arial" w:hAnsi="Arial" w:cs="Arial"/>
                <w:i/>
                <w:sz w:val="22"/>
                <w:szCs w:val="22"/>
              </w:rPr>
              <w:t>end</w:t>
            </w:r>
            <w:r w:rsidRPr="00C96108">
              <w:rPr>
                <w:rFonts w:ascii="Arial" w:hAnsi="Arial" w:cs="Arial"/>
                <w:sz w:val="22"/>
                <w:szCs w:val="22"/>
              </w:rPr>
              <w:t xml:space="preserve"> date and time.</w:t>
            </w:r>
          </w:p>
        </w:tc>
        <w:tc>
          <w:tcPr>
            <w:tcW w:w="989" w:type="dxa"/>
            <w:gridSpan w:val="4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  <w:vMerge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Unit End:</w:t>
            </w: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270"/>
        </w:trPr>
        <w:tc>
          <w:tcPr>
            <w:tcW w:w="6369" w:type="dxa"/>
            <w:gridSpan w:val="4"/>
            <w:vMerge w:val="restart"/>
            <w:tcBorders>
              <w:top w:val="nil"/>
            </w:tcBorders>
            <w:tcMar>
              <w:bottom w:w="0" w:type="dxa"/>
              <w:right w:w="72" w:type="dxa"/>
            </w:tcMar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Address Suspected Transfusion Reaction.  If patient had no signs or symptoms of a suspected transfusion reaction, indicate N/A (not applicable).</w:t>
            </w:r>
          </w:p>
        </w:tc>
        <w:tc>
          <w:tcPr>
            <w:tcW w:w="989" w:type="dxa"/>
            <w:gridSpan w:val="4"/>
            <w:vMerge w:val="restart"/>
            <w:tcBorders>
              <w:top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989" w:type="dxa"/>
            <w:vMerge w:val="restart"/>
            <w:tcBorders>
              <w:top w:val="nil"/>
            </w:tcBorders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4444" w:type="dxa"/>
            <w:gridSpan w:val="6"/>
            <w:vMerge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left w:val="nil"/>
              <w:bottom w:val="single" w:sz="4" w:space="0" w:color="auto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  <w:r w:rsidRPr="00C96108">
              <w:rPr>
                <w:rFonts w:ascii="Arial" w:hAnsi="Arial" w:cs="Arial"/>
                <w:sz w:val="22"/>
                <w:szCs w:val="22"/>
              </w:rPr>
              <w:t>Reaction:</w:t>
            </w: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622"/>
        </w:trPr>
        <w:tc>
          <w:tcPr>
            <w:tcW w:w="6369" w:type="dxa"/>
            <w:gridSpan w:val="4"/>
            <w:vMerge/>
          </w:tcPr>
          <w:p w:rsidR="00C96108" w:rsidRPr="00C96108" w:rsidRDefault="00C96108" w:rsidP="00C96108">
            <w:pPr>
              <w:numPr>
                <w:ilvl w:val="1"/>
                <w:numId w:val="2"/>
              </w:numPr>
              <w:ind w:left="1085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gridSpan w:val="4"/>
            <w:vMerge/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vMerge/>
          </w:tcPr>
          <w:p w:rsidR="00C96108" w:rsidRPr="00C96108" w:rsidRDefault="00C96108" w:rsidP="00C961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gridSpan w:val="6"/>
            <w:vMerge/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left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108" w:rsidRPr="00C96108" w:rsidTr="00C96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43" w:type="dxa"/>
            <w:bottom w:w="43" w:type="dxa"/>
            <w:right w:w="43" w:type="dxa"/>
          </w:tblCellMar>
        </w:tblPrEx>
        <w:trPr>
          <w:gridBefore w:val="1"/>
          <w:wBefore w:w="15" w:type="dxa"/>
          <w:trHeight w:val="694"/>
        </w:trPr>
        <w:tc>
          <w:tcPr>
            <w:tcW w:w="12791" w:type="dxa"/>
            <w:gridSpan w:val="15"/>
          </w:tcPr>
          <w:p w:rsid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6108">
              <w:rPr>
                <w:rFonts w:ascii="Arial" w:hAnsi="Arial" w:cs="Arial"/>
                <w:b/>
                <w:sz w:val="22"/>
                <w:szCs w:val="22"/>
              </w:rPr>
              <w:lastRenderedPageBreak/>
              <w:t>Additional Comments and/or Actions Taken:</w:t>
            </w:r>
          </w:p>
          <w:p w:rsidR="00C96108" w:rsidRPr="00C96108" w:rsidRDefault="00C96108" w:rsidP="00C961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6108" w:rsidRPr="00C96108" w:rsidRDefault="00C96108" w:rsidP="00C96108">
      <w:pPr>
        <w:rPr>
          <w:rFonts w:ascii="Arial" w:hAnsi="Arial" w:cs="Arial"/>
          <w:sz w:val="20"/>
          <w:szCs w:val="22"/>
        </w:rPr>
      </w:pPr>
      <w:r w:rsidRPr="00C96108">
        <w:rPr>
          <w:rFonts w:ascii="Arial" w:hAnsi="Arial" w:cs="Arial"/>
          <w:sz w:val="20"/>
          <w:szCs w:val="22"/>
        </w:rPr>
        <w:t>Instructions for Nurse Managers/Assistant Nurse Managers:  Please review the results of the audits with your staff.  Sign when completed and return to:</w:t>
      </w:r>
      <w:r w:rsidRPr="00C96108">
        <w:rPr>
          <w:rFonts w:ascii="Arial" w:hAnsi="Arial" w:cs="Arial"/>
          <w:b/>
          <w:sz w:val="20"/>
          <w:szCs w:val="22"/>
        </w:rPr>
        <w:t xml:space="preserve">Virginia Cruz-Cody (Box #359743 or </w:t>
      </w:r>
      <w:hyperlink r:id="rId8" w:history="1">
        <w:r w:rsidRPr="00C96108">
          <w:rPr>
            <w:rFonts w:ascii="Arial" w:hAnsi="Arial" w:cs="Arial"/>
            <w:b/>
            <w:color w:val="0000FF" w:themeColor="hyperlink"/>
            <w:sz w:val="20"/>
            <w:szCs w:val="22"/>
            <w:u w:val="single"/>
          </w:rPr>
          <w:t>valgas@uw.edu</w:t>
        </w:r>
      </w:hyperlink>
      <w:r w:rsidRPr="00C96108">
        <w:rPr>
          <w:rFonts w:ascii="Arial" w:hAnsi="Arial" w:cs="Arial"/>
          <w:b/>
          <w:sz w:val="20"/>
          <w:szCs w:val="22"/>
        </w:rPr>
        <w:t>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70"/>
        <w:gridCol w:w="5400"/>
      </w:tblGrid>
      <w:tr w:rsidR="00C96108" w:rsidRPr="00C96108" w:rsidTr="00C96108">
        <w:tc>
          <w:tcPr>
            <w:tcW w:w="7308" w:type="dxa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96108">
              <w:rPr>
                <w:rFonts w:ascii="Arial" w:hAnsi="Arial" w:cs="Arial"/>
                <w:b/>
                <w:sz w:val="20"/>
                <w:szCs w:val="22"/>
              </w:rPr>
              <w:t>Nurse Manager/Assistant Nurse Manager’s Signature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400" w:type="dxa"/>
          </w:tcPr>
          <w:p w:rsidR="00C96108" w:rsidRPr="00C96108" w:rsidRDefault="00C96108" w:rsidP="00C9610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96108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</w:tbl>
    <w:p w:rsidR="00C96108" w:rsidRPr="00C96108" w:rsidRDefault="00C96108" w:rsidP="00C96108">
      <w:pPr>
        <w:rPr>
          <w:rFonts w:ascii="Arial" w:hAnsi="Arial" w:cs="Arial"/>
          <w:b/>
          <w:sz w:val="20"/>
          <w:szCs w:val="22"/>
        </w:rPr>
      </w:pPr>
    </w:p>
    <w:sectPr w:rsidR="00C96108" w:rsidRPr="00C96108" w:rsidSect="00A775CF"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5CA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5CA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37" w:rsidRDefault="000B2237">
    <w:pPr>
      <w:pStyle w:val="Footer"/>
      <w:rPr>
        <w:i/>
      </w:rPr>
    </w:pPr>
    <w:r>
      <w:t>F</w:t>
    </w:r>
    <w:r w:rsidR="00C96108">
      <w:t>1805</w:t>
    </w:r>
    <w:r>
      <w:t xml:space="preserve">, </w:t>
    </w:r>
    <w:r>
      <w:rPr>
        <w:i/>
      </w:rPr>
      <w:t xml:space="preserve">Version </w:t>
    </w:r>
    <w:r w:rsidR="00C96108">
      <w:rPr>
        <w:i/>
      </w:rPr>
      <w:t>1</w:t>
    </w:r>
    <w:r>
      <w:rPr>
        <w:i/>
      </w:rPr>
      <w:t xml:space="preserve">.0, </w:t>
    </w:r>
    <w:r w:rsidR="00C96108">
      <w:rPr>
        <w:i/>
      </w:rPr>
      <w:t>October</w:t>
    </w:r>
    <w:r>
      <w:rPr>
        <w:i/>
      </w:rPr>
      <w:t xml:space="preserve">, </w:t>
    </w:r>
    <w:r w:rsidR="00C96108">
      <w:rPr>
        <w:i/>
      </w:rPr>
      <w:t>2016</w:t>
    </w:r>
  </w:p>
  <w:p w:rsidR="00C96108" w:rsidRPr="00C96108" w:rsidRDefault="00C96108" w:rsidP="00C96108">
    <w:pPr>
      <w:tabs>
        <w:tab w:val="center" w:pos="4680"/>
        <w:tab w:val="right" w:pos="9360"/>
      </w:tabs>
    </w:pPr>
    <w:r w:rsidRPr="00C96108">
      <w:rPr>
        <w:sz w:val="16"/>
        <w:szCs w:val="16"/>
      </w:rPr>
      <w:t>This document was created specifically for, and collected and maintained by a quality improvement program or committee and is t subject to discovery or introduction into evidence in any civil action.  See RCW 70.41.200, RCW 4.24.250, RCW 43.70.510 and RCW 70.168.090.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F528BD" w:rsidP="00D3281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D25BAA" wp14:editId="6C136943">
          <wp:simplePos x="0" y="0"/>
          <wp:positionH relativeFrom="column">
            <wp:posOffset>-200025</wp:posOffset>
          </wp:positionH>
          <wp:positionV relativeFrom="paragraph">
            <wp:posOffset>-219075</wp:posOffset>
          </wp:positionV>
          <wp:extent cx="10791815" cy="781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0296" cy="78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81B" w:rsidRDefault="00D3281B">
    <w:pPr>
      <w:pStyle w:val="Header"/>
    </w:pPr>
  </w:p>
  <w:p w:rsidR="00D3281B" w:rsidRPr="006322C6" w:rsidRDefault="00D3281B" w:rsidP="006322C6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731C09"/>
    <w:multiLevelType w:val="hybridMultilevel"/>
    <w:tmpl w:val="5C3C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5CD98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0B2237"/>
    <w:rsid w:val="000D0EB2"/>
    <w:rsid w:val="001065F9"/>
    <w:rsid w:val="001A731F"/>
    <w:rsid w:val="003735F1"/>
    <w:rsid w:val="003816DA"/>
    <w:rsid w:val="003B5CA3"/>
    <w:rsid w:val="004D16C5"/>
    <w:rsid w:val="006322C6"/>
    <w:rsid w:val="006E7B0D"/>
    <w:rsid w:val="00750D94"/>
    <w:rsid w:val="007763E7"/>
    <w:rsid w:val="00903F57"/>
    <w:rsid w:val="009551F8"/>
    <w:rsid w:val="009D0337"/>
    <w:rsid w:val="00A775CF"/>
    <w:rsid w:val="00C6184B"/>
    <w:rsid w:val="00C82906"/>
    <w:rsid w:val="00C96108"/>
    <w:rsid w:val="00D3281B"/>
    <w:rsid w:val="00F528BD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C9610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C9610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gas@uw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4</cp:revision>
  <cp:lastPrinted>2016-10-08T01:12:00Z</cp:lastPrinted>
  <dcterms:created xsi:type="dcterms:W3CDTF">2016-10-08T01:05:00Z</dcterms:created>
  <dcterms:modified xsi:type="dcterms:W3CDTF">2016-10-08T01:12:00Z</dcterms:modified>
</cp:coreProperties>
</file>