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92"/>
        <w:gridCol w:w="2250"/>
        <w:gridCol w:w="4788"/>
      </w:tblGrid>
      <w:tr w:rsidR="00104C97" w:rsidRPr="00B16FEE" w:rsidTr="00BD1504">
        <w:tc>
          <w:tcPr>
            <w:tcW w:w="10630" w:type="dxa"/>
            <w:gridSpan w:val="3"/>
          </w:tcPr>
          <w:p w:rsidR="00104C97" w:rsidRPr="00B16FEE" w:rsidRDefault="00104C97" w:rsidP="000848CA">
            <w:pPr>
              <w:jc w:val="center"/>
              <w:rPr>
                <w:rFonts w:asciiTheme="minorHAnsi" w:hAnsiTheme="minorHAnsi"/>
              </w:rPr>
            </w:pPr>
            <w:r w:rsidRPr="00B16FEE">
              <w:rPr>
                <w:rFonts w:asciiTheme="minorHAnsi" w:hAnsiTheme="minorHAnsi"/>
              </w:rPr>
              <w:t>HMC</w:t>
            </w:r>
            <w:r w:rsidR="009D1B10" w:rsidRPr="00B16FEE">
              <w:rPr>
                <w:rFonts w:asciiTheme="minorHAnsi" w:hAnsiTheme="minorHAnsi"/>
              </w:rPr>
              <w:t xml:space="preserve"> </w:t>
            </w:r>
            <w:r w:rsidRPr="00B16FEE">
              <w:rPr>
                <w:rFonts w:asciiTheme="minorHAnsi" w:hAnsiTheme="minorHAnsi"/>
              </w:rPr>
              <w:t>Transfusion Service S</w:t>
            </w:r>
            <w:r w:rsidR="009D1B10" w:rsidRPr="00B16FEE">
              <w:rPr>
                <w:rFonts w:asciiTheme="minorHAnsi" w:hAnsiTheme="minorHAnsi"/>
              </w:rPr>
              <w:t xml:space="preserve">taff </w:t>
            </w:r>
            <w:r w:rsidR="008C7DC5">
              <w:rPr>
                <w:rFonts w:asciiTheme="minorHAnsi" w:hAnsiTheme="minorHAnsi"/>
              </w:rPr>
              <w:t xml:space="preserve">Meeting </w:t>
            </w:r>
            <w:r w:rsidR="000848CA">
              <w:rPr>
                <w:rFonts w:asciiTheme="minorHAnsi" w:hAnsiTheme="minorHAnsi"/>
              </w:rPr>
              <w:t>7/20/17</w:t>
            </w:r>
          </w:p>
        </w:tc>
      </w:tr>
      <w:tr w:rsidR="00104C97" w:rsidRPr="00B16FEE" w:rsidTr="00BD1504">
        <w:tc>
          <w:tcPr>
            <w:tcW w:w="5842" w:type="dxa"/>
            <w:gridSpan w:val="2"/>
            <w:vAlign w:val="center"/>
          </w:tcPr>
          <w:p w:rsidR="00104C97" w:rsidRPr="00B16FEE" w:rsidRDefault="000E30B7" w:rsidP="00D45F76">
            <w:pPr>
              <w:jc w:val="center"/>
              <w:rPr>
                <w:rFonts w:asciiTheme="minorHAnsi" w:hAnsiTheme="minorHAnsi"/>
              </w:rPr>
            </w:pPr>
            <w:r w:rsidRPr="00B16FEE">
              <w:rPr>
                <w:rFonts w:asciiTheme="minorHAnsi" w:hAnsiTheme="minorHAnsi"/>
                <w:noProof/>
              </w:rPr>
              <w:drawing>
                <wp:inline distT="0" distB="0" distL="0" distR="0" wp14:anchorId="01D07E39" wp14:editId="3686FA98">
                  <wp:extent cx="3133725" cy="2383451"/>
                  <wp:effectExtent l="0" t="0" r="0" b="0"/>
                  <wp:docPr id="1" name="Picture 1" descr="http://www.komencolorado.org/kdwp/wp-content/uploads/2014/10/Thank-Y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encolorado.org/kdwp/wp-content/uploads/2014/10/Thank-You.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5447" cy="2384761"/>
                          </a:xfrm>
                          <a:prstGeom prst="rect">
                            <a:avLst/>
                          </a:prstGeom>
                          <a:noFill/>
                          <a:ln>
                            <a:noFill/>
                          </a:ln>
                        </pic:spPr>
                      </pic:pic>
                    </a:graphicData>
                  </a:graphic>
                </wp:inline>
              </w:drawing>
            </w:r>
          </w:p>
        </w:tc>
        <w:tc>
          <w:tcPr>
            <w:tcW w:w="4788" w:type="dxa"/>
          </w:tcPr>
          <w:p w:rsidR="004D30F8" w:rsidRPr="00B16FEE" w:rsidRDefault="004D30F8" w:rsidP="00880BCD">
            <w:pPr>
              <w:rPr>
                <w:rFonts w:asciiTheme="minorHAnsi" w:hAnsiTheme="minorHAnsi"/>
                <w: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i/>
                <w:sz w:val="20"/>
                <w:szCs w:val="20"/>
              </w:rPr>
              <w:t>Patients are First</w:t>
            </w:r>
            <w:r w:rsidRPr="00B16FEE">
              <w:rPr>
                <w:rFonts w:asciiTheme="minorHAnsi" w:hAnsiTheme="minorHAnsi"/>
                <w:sz w:val="20"/>
                <w:szCs w:val="20"/>
              </w:rPr>
              <w:t xml:space="preserve"> Pillar Goals</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Focu</w:t>
            </w:r>
            <w:r w:rsidR="00B87C4C" w:rsidRPr="00B16FEE">
              <w:rPr>
                <w:rFonts w:asciiTheme="minorHAnsi" w:hAnsiTheme="minorHAnsi"/>
                <w:i/>
                <w:sz w:val="20"/>
                <w:szCs w:val="20"/>
              </w:rPr>
              <w:t>s on Serving the Patient/Family</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Provi</w:t>
            </w:r>
            <w:r w:rsidR="00B87C4C" w:rsidRPr="00B16FEE">
              <w:rPr>
                <w:rFonts w:asciiTheme="minorHAnsi" w:hAnsiTheme="minorHAnsi"/>
                <w:i/>
                <w:sz w:val="20"/>
                <w:szCs w:val="20"/>
              </w:rPr>
              <w:t>de the Highest Quality of Care</w:t>
            </w:r>
            <w:r w:rsidR="00B87C4C" w:rsidRPr="00B16FEE">
              <w:rPr>
                <w:rFonts w:asciiTheme="minorHAnsi" w:hAnsiTheme="minorHAnsi"/>
                <w:i/>
                <w:sz w:val="20"/>
                <w:szCs w:val="20"/>
              </w:rPr>
              <w:tab/>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Become the Employer of Choice</w:t>
            </w:r>
          </w:p>
          <w:p w:rsidR="00104C97" w:rsidRPr="00B16FEE" w:rsidRDefault="00104C97" w:rsidP="00880BCD">
            <w:pPr>
              <w:pStyle w:val="ListParagraph"/>
              <w:numPr>
                <w:ilvl w:val="0"/>
                <w:numId w:val="1"/>
              </w:numPr>
              <w:rPr>
                <w:rFonts w:asciiTheme="minorHAnsi" w:hAnsiTheme="minorHAnsi"/>
                <w:i/>
                <w:sz w:val="20"/>
                <w:szCs w:val="20"/>
              </w:rPr>
            </w:pPr>
            <w:r w:rsidRPr="00B16FEE">
              <w:rPr>
                <w:rFonts w:asciiTheme="minorHAnsi" w:hAnsiTheme="minorHAnsi"/>
                <w:i/>
                <w:sz w:val="20"/>
                <w:szCs w:val="20"/>
              </w:rPr>
              <w:t>Practice Fiscal Responsibility</w:t>
            </w:r>
          </w:p>
          <w:p w:rsidR="00B87C4C" w:rsidRPr="00B16FEE" w:rsidRDefault="00B87C4C" w:rsidP="00880BCD">
            <w:pPr>
              <w:rPr>
                <w:rFonts w:asciiTheme="minorHAnsi" w:hAnsiTheme="minorHAnsi"/>
                <w:sz w:val="20"/>
                <w:szCs w:val="20"/>
              </w:rPr>
            </w:pPr>
          </w:p>
          <w:p w:rsidR="00104C97" w:rsidRPr="00B16FEE" w:rsidRDefault="00104C97" w:rsidP="00880BCD">
            <w:pPr>
              <w:rPr>
                <w:rFonts w:asciiTheme="minorHAnsi" w:hAnsiTheme="minorHAnsi"/>
                <w:sz w:val="20"/>
                <w:szCs w:val="20"/>
              </w:rPr>
            </w:pPr>
            <w:r w:rsidRPr="00B16FEE">
              <w:rPr>
                <w:rFonts w:asciiTheme="minorHAnsi" w:hAnsiTheme="minorHAnsi"/>
                <w:sz w:val="20"/>
                <w:szCs w:val="20"/>
              </w:rPr>
              <w:t>Service Culture Guidelines</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Respect privacy and confidentiality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Communicate effectively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Conduct myself professionally</w:t>
            </w:r>
          </w:p>
          <w:p w:rsidR="00FE0F8E" w:rsidRDefault="00FE0F8E" w:rsidP="00FE0F8E">
            <w:pPr>
              <w:pStyle w:val="ListParagraph"/>
              <w:numPr>
                <w:ilvl w:val="0"/>
                <w:numId w:val="31"/>
              </w:numPr>
              <w:rPr>
                <w:rFonts w:asciiTheme="minorHAnsi" w:hAnsiTheme="minorHAnsi"/>
                <w:i/>
                <w:sz w:val="20"/>
                <w:szCs w:val="20"/>
              </w:rPr>
            </w:pPr>
            <w:r>
              <w:rPr>
                <w:rFonts w:asciiTheme="minorHAnsi" w:hAnsiTheme="minorHAnsi"/>
                <w:i/>
                <w:sz w:val="20"/>
                <w:szCs w:val="20"/>
              </w:rPr>
              <w:t>Be accountable</w:t>
            </w:r>
          </w:p>
          <w:p w:rsidR="00104C97" w:rsidRPr="00B16FEE" w:rsidRDefault="00FE0F8E" w:rsidP="00FE0F8E">
            <w:pPr>
              <w:pStyle w:val="ListParagraph"/>
              <w:numPr>
                <w:ilvl w:val="0"/>
                <w:numId w:val="2"/>
              </w:numPr>
              <w:rPr>
                <w:rFonts w:asciiTheme="minorHAnsi" w:hAnsiTheme="minorHAnsi"/>
                <w:sz w:val="28"/>
              </w:rPr>
            </w:pPr>
            <w:r>
              <w:rPr>
                <w:rFonts w:asciiTheme="minorHAnsi" w:hAnsiTheme="minorHAnsi"/>
                <w:i/>
                <w:sz w:val="20"/>
                <w:szCs w:val="20"/>
              </w:rPr>
              <w:t>Be committed to my colleagues and to the UW Medicine Health System</w:t>
            </w:r>
          </w:p>
        </w:tc>
      </w:tr>
      <w:tr w:rsidR="00104C97" w:rsidRPr="00B16FEE" w:rsidTr="00024847">
        <w:trPr>
          <w:trHeight w:val="1277"/>
        </w:trPr>
        <w:tc>
          <w:tcPr>
            <w:tcW w:w="3592" w:type="dxa"/>
          </w:tcPr>
          <w:p w:rsidR="00104C97" w:rsidRPr="00B16FEE" w:rsidRDefault="00C7555C" w:rsidP="00CB5A7A">
            <w:pPr>
              <w:rPr>
                <w:rFonts w:asciiTheme="minorHAnsi" w:hAnsiTheme="minorHAnsi"/>
              </w:rPr>
            </w:pPr>
            <w:r w:rsidRPr="00B16FEE">
              <w:rPr>
                <w:rFonts w:asciiTheme="minorHAnsi" w:hAnsiTheme="minorHAnsi"/>
              </w:rPr>
              <w:t>Service Culture Guideline</w:t>
            </w:r>
          </w:p>
        </w:tc>
        <w:tc>
          <w:tcPr>
            <w:tcW w:w="7038" w:type="dxa"/>
            <w:gridSpan w:val="2"/>
          </w:tcPr>
          <w:p w:rsidR="00825D98" w:rsidRPr="00825D98" w:rsidRDefault="00825D98" w:rsidP="00825D98">
            <w:pPr>
              <w:pStyle w:val="ListParagraph"/>
              <w:numPr>
                <w:ilvl w:val="0"/>
                <w:numId w:val="30"/>
              </w:numPr>
              <w:autoSpaceDE w:val="0"/>
              <w:autoSpaceDN w:val="0"/>
              <w:adjustRightInd w:val="0"/>
              <w:rPr>
                <w:color w:val="000000"/>
                <w:sz w:val="23"/>
                <w:szCs w:val="23"/>
              </w:rPr>
            </w:pPr>
            <w:r>
              <w:rPr>
                <w:color w:val="000000"/>
                <w:sz w:val="23"/>
                <w:szCs w:val="23"/>
              </w:rPr>
              <w:t xml:space="preserve">Be accountable </w:t>
            </w:r>
          </w:p>
          <w:p w:rsidR="00825D98" w:rsidRPr="00825D98" w:rsidRDefault="00825D98" w:rsidP="00825D98">
            <w:pPr>
              <w:autoSpaceDE w:val="0"/>
              <w:autoSpaceDN w:val="0"/>
              <w:adjustRightInd w:val="0"/>
              <w:rPr>
                <w:rFonts w:ascii="Forte" w:hAnsi="Forte" w:cs="Times New Roman"/>
                <w:color w:val="000000"/>
                <w:szCs w:val="24"/>
              </w:rPr>
            </w:pPr>
            <w:r w:rsidRPr="00825D98">
              <w:rPr>
                <w:rFonts w:ascii="Forte" w:hAnsi="Forte" w:cs="Times New Roman"/>
                <w:color w:val="000000"/>
                <w:sz w:val="24"/>
                <w:szCs w:val="23"/>
              </w:rPr>
              <w:t xml:space="preserve">Practice consistent hand hygiene to prevent the spread of infection. </w:t>
            </w:r>
          </w:p>
          <w:p w:rsidR="00825D98" w:rsidRPr="00825D98" w:rsidRDefault="00C72232" w:rsidP="00825D98">
            <w:pPr>
              <w:autoSpaceDE w:val="0"/>
              <w:autoSpaceDN w:val="0"/>
              <w:adjustRightInd w:val="0"/>
              <w:rPr>
                <w:color w:val="000000"/>
                <w:sz w:val="23"/>
                <w:szCs w:val="23"/>
              </w:rPr>
            </w:pPr>
            <w:r>
              <w:rPr>
                <w:color w:val="000000"/>
                <w:sz w:val="23"/>
                <w:szCs w:val="23"/>
              </w:rPr>
              <w:t xml:space="preserve">Every time you are in and out of patient care areas, practice hand hygiene. </w:t>
            </w:r>
          </w:p>
        </w:tc>
      </w:tr>
      <w:tr w:rsidR="00E1208F" w:rsidRPr="00B16FEE" w:rsidTr="00CB548F">
        <w:trPr>
          <w:trHeight w:val="278"/>
        </w:trPr>
        <w:tc>
          <w:tcPr>
            <w:tcW w:w="3592" w:type="dxa"/>
          </w:tcPr>
          <w:p w:rsidR="00E1208F" w:rsidRPr="00B16FEE" w:rsidRDefault="00E1208F" w:rsidP="00B46151">
            <w:pPr>
              <w:rPr>
                <w:rFonts w:asciiTheme="minorHAnsi" w:hAnsiTheme="minorHAnsi"/>
              </w:rPr>
            </w:pPr>
            <w:r w:rsidRPr="00B16FEE">
              <w:rPr>
                <w:rFonts w:asciiTheme="minorHAnsi" w:hAnsiTheme="minorHAnsi"/>
              </w:rPr>
              <w:t>Hospital Update</w:t>
            </w:r>
          </w:p>
        </w:tc>
        <w:tc>
          <w:tcPr>
            <w:tcW w:w="7038" w:type="dxa"/>
            <w:gridSpan w:val="2"/>
          </w:tcPr>
          <w:p w:rsidR="00F9372F" w:rsidRDefault="00F9372F" w:rsidP="00924350">
            <w:pPr>
              <w:pStyle w:val="ListParagraph"/>
              <w:numPr>
                <w:ilvl w:val="0"/>
                <w:numId w:val="28"/>
              </w:numPr>
              <w:rPr>
                <w:b w:val="0"/>
              </w:rPr>
            </w:pPr>
            <w:r>
              <w:rPr>
                <w:b w:val="0"/>
              </w:rPr>
              <w:t xml:space="preserve">Budget </w:t>
            </w:r>
            <w:r w:rsidR="00825D98">
              <w:rPr>
                <w:b w:val="0"/>
              </w:rPr>
              <w:t xml:space="preserve">– </w:t>
            </w:r>
            <w:r w:rsidR="00C72232">
              <w:rPr>
                <w:b w:val="0"/>
              </w:rPr>
              <w:t xml:space="preserve">TSL- </w:t>
            </w:r>
            <w:r w:rsidR="00825D98">
              <w:rPr>
                <w:b w:val="0"/>
              </w:rPr>
              <w:t>low UOS, high expense</w:t>
            </w:r>
            <w:r w:rsidR="00C72232">
              <w:rPr>
                <w:b w:val="0"/>
              </w:rPr>
              <w:t>. High non labor cost comes from blood products. Unit of service (</w:t>
            </w:r>
            <w:proofErr w:type="spellStart"/>
            <w:r w:rsidR="00C72232">
              <w:rPr>
                <w:b w:val="0"/>
              </w:rPr>
              <w:t>uos</w:t>
            </w:r>
            <w:proofErr w:type="spellEnd"/>
            <w:r w:rsidR="00C72232">
              <w:rPr>
                <w:b w:val="0"/>
              </w:rPr>
              <w:t xml:space="preserve">) is lower than last fiscal year. HMC FY2017 year report will be out in a month or so.  </w:t>
            </w:r>
            <w:r w:rsidR="00825D98">
              <w:rPr>
                <w:b w:val="0"/>
              </w:rPr>
              <w:t xml:space="preserve"> </w:t>
            </w:r>
          </w:p>
          <w:p w:rsidR="00FB6FE4" w:rsidRDefault="00924350" w:rsidP="00924350">
            <w:pPr>
              <w:pStyle w:val="ListParagraph"/>
              <w:numPr>
                <w:ilvl w:val="0"/>
                <w:numId w:val="28"/>
              </w:numPr>
              <w:rPr>
                <w:b w:val="0"/>
              </w:rPr>
            </w:pPr>
            <w:r>
              <w:rPr>
                <w:b w:val="0"/>
              </w:rPr>
              <w:t>Workday</w:t>
            </w:r>
            <w:r w:rsidR="00C72232">
              <w:rPr>
                <w:b w:val="0"/>
              </w:rPr>
              <w:t xml:space="preserve">- everyone should have accessed workday and reviewed their information. Report any issues to workday. There is currently 18,000 tickets that workday group is working on so you may not get a response right away. Managers and </w:t>
            </w:r>
            <w:r w:rsidR="00E82FBC">
              <w:rPr>
                <w:b w:val="0"/>
              </w:rPr>
              <w:t>Administrators</w:t>
            </w:r>
            <w:r w:rsidR="00C72232">
              <w:rPr>
                <w:b w:val="0"/>
              </w:rPr>
              <w:t xml:space="preserve"> have more responsibilities in workday which they are still learning. Reminder- performance evaluations will get done in workday this fall. </w:t>
            </w:r>
            <w:r>
              <w:rPr>
                <w:b w:val="0"/>
              </w:rPr>
              <w:t xml:space="preserve"> </w:t>
            </w:r>
          </w:p>
          <w:p w:rsidR="000813B4" w:rsidRDefault="000813B4" w:rsidP="000813B4">
            <w:pPr>
              <w:pStyle w:val="ListParagraph"/>
              <w:numPr>
                <w:ilvl w:val="0"/>
                <w:numId w:val="28"/>
              </w:numPr>
              <w:rPr>
                <w:b w:val="0"/>
              </w:rPr>
            </w:pPr>
            <w:r>
              <w:rPr>
                <w:b w:val="0"/>
              </w:rPr>
              <w:t>Jo</w:t>
            </w:r>
            <w:r w:rsidR="00DB1982">
              <w:rPr>
                <w:b w:val="0"/>
              </w:rPr>
              <w:t>int Commission Inspection Window</w:t>
            </w:r>
            <w:r w:rsidR="0011150F">
              <w:rPr>
                <w:b w:val="0"/>
              </w:rPr>
              <w:t xml:space="preserve"> is open till October.</w:t>
            </w:r>
            <w:r w:rsidR="007228A0">
              <w:rPr>
                <w:b w:val="0"/>
              </w:rPr>
              <w:t xml:space="preserve"> JC review cards are </w:t>
            </w:r>
            <w:proofErr w:type="gramStart"/>
            <w:r w:rsidR="007228A0">
              <w:rPr>
                <w:b w:val="0"/>
              </w:rPr>
              <w:t>upfront,</w:t>
            </w:r>
            <w:proofErr w:type="gramEnd"/>
            <w:r w:rsidR="007228A0">
              <w:rPr>
                <w:b w:val="0"/>
              </w:rPr>
              <w:t xml:space="preserve"> read them and be aware you may be asked those questions. </w:t>
            </w:r>
            <w:bookmarkStart w:id="0" w:name="_GoBack"/>
            <w:bookmarkEnd w:id="0"/>
            <w:r w:rsidR="0011150F">
              <w:rPr>
                <w:b w:val="0"/>
              </w:rPr>
              <w:t xml:space="preserve"> </w:t>
            </w:r>
          </w:p>
          <w:p w:rsidR="000813B4" w:rsidRDefault="00FA4E8F" w:rsidP="000813B4">
            <w:pPr>
              <w:pStyle w:val="ListParagraph"/>
              <w:numPr>
                <w:ilvl w:val="0"/>
                <w:numId w:val="28"/>
              </w:numPr>
              <w:rPr>
                <w:b w:val="0"/>
              </w:rPr>
            </w:pPr>
            <w:r>
              <w:rPr>
                <w:b w:val="0"/>
              </w:rPr>
              <w:t>MLS certifications</w:t>
            </w:r>
            <w:r w:rsidR="00E82FBC">
              <w:rPr>
                <w:b w:val="0"/>
              </w:rPr>
              <w:t xml:space="preserve">-all MLS staff that certification renewed every 3 years. Labmed HR always needs the current in date on file. </w:t>
            </w:r>
          </w:p>
          <w:p w:rsidR="000848CA" w:rsidRPr="00463068" w:rsidRDefault="000848CA" w:rsidP="000813B4">
            <w:pPr>
              <w:pStyle w:val="ListParagraph"/>
              <w:numPr>
                <w:ilvl w:val="0"/>
                <w:numId w:val="28"/>
              </w:numPr>
              <w:rPr>
                <w:b w:val="0"/>
              </w:rPr>
            </w:pPr>
            <w:r>
              <w:rPr>
                <w:b w:val="0"/>
              </w:rPr>
              <w:t xml:space="preserve">TB Screening </w:t>
            </w:r>
            <w:r w:rsidR="00E82FBC">
              <w:rPr>
                <w:b w:val="0"/>
              </w:rPr>
              <w:t xml:space="preserve">– required annually. Please complete your screening when notified by employee health. </w:t>
            </w:r>
          </w:p>
        </w:tc>
      </w:tr>
      <w:tr w:rsidR="00BD1504" w:rsidRPr="00B16FEE" w:rsidTr="002D165D">
        <w:trPr>
          <w:trHeight w:val="620"/>
        </w:trPr>
        <w:tc>
          <w:tcPr>
            <w:tcW w:w="3592" w:type="dxa"/>
          </w:tcPr>
          <w:p w:rsidR="00BD1504" w:rsidRPr="00B16FEE" w:rsidRDefault="00EE5A48" w:rsidP="00B46151">
            <w:pPr>
              <w:rPr>
                <w:rFonts w:asciiTheme="minorHAnsi" w:hAnsiTheme="minorHAnsi"/>
              </w:rPr>
            </w:pPr>
            <w:r w:rsidRPr="00B16FEE">
              <w:rPr>
                <w:rFonts w:asciiTheme="minorHAnsi" w:hAnsiTheme="minorHAnsi"/>
              </w:rPr>
              <w:t xml:space="preserve">Lab Update </w:t>
            </w:r>
          </w:p>
        </w:tc>
        <w:tc>
          <w:tcPr>
            <w:tcW w:w="7038" w:type="dxa"/>
            <w:gridSpan w:val="2"/>
          </w:tcPr>
          <w:p w:rsidR="007228A0" w:rsidRDefault="00FA4E8F" w:rsidP="00556814">
            <w:pPr>
              <w:pStyle w:val="ListParagraph"/>
              <w:numPr>
                <w:ilvl w:val="0"/>
                <w:numId w:val="4"/>
              </w:numPr>
              <w:rPr>
                <w:b w:val="0"/>
              </w:rPr>
            </w:pPr>
            <w:r>
              <w:rPr>
                <w:b w:val="0"/>
              </w:rPr>
              <w:t>CAP inspection ready-Open 06/08/2017</w:t>
            </w:r>
            <w:r w:rsidR="00E82FBC">
              <w:rPr>
                <w:b w:val="0"/>
              </w:rPr>
              <w:t>. We are still waiting for CAP to show up. Reminder- no copies of SOPs and forms that are not current should be stashed away anywhere. CAP period is open until Sept 7</w:t>
            </w:r>
            <w:r w:rsidR="00E82FBC" w:rsidRPr="00E82FBC">
              <w:rPr>
                <w:b w:val="0"/>
                <w:vertAlign w:val="superscript"/>
              </w:rPr>
              <w:t>th</w:t>
            </w:r>
            <w:r w:rsidR="00E82FBC">
              <w:rPr>
                <w:b w:val="0"/>
              </w:rPr>
              <w:t xml:space="preserve"> so anytime soon.</w:t>
            </w:r>
          </w:p>
          <w:p w:rsidR="000813B4" w:rsidRDefault="00E82FBC" w:rsidP="007228A0">
            <w:pPr>
              <w:pStyle w:val="ListParagraph"/>
              <w:ind w:left="720"/>
              <w:rPr>
                <w:b w:val="0"/>
              </w:rPr>
            </w:pPr>
            <w:r>
              <w:rPr>
                <w:b w:val="0"/>
              </w:rPr>
              <w:t xml:space="preserve"> </w:t>
            </w:r>
          </w:p>
          <w:p w:rsidR="0071337B" w:rsidRDefault="00D21F1F" w:rsidP="00024DE5">
            <w:pPr>
              <w:pStyle w:val="ListParagraph"/>
              <w:numPr>
                <w:ilvl w:val="0"/>
                <w:numId w:val="4"/>
              </w:numPr>
              <w:rPr>
                <w:b w:val="0"/>
              </w:rPr>
            </w:pPr>
            <w:r>
              <w:rPr>
                <w:b w:val="0"/>
              </w:rPr>
              <w:t>Bio-Rad</w:t>
            </w:r>
            <w:r w:rsidR="0071337B">
              <w:rPr>
                <w:b w:val="0"/>
              </w:rPr>
              <w:t xml:space="preserve"> Infinity</w:t>
            </w:r>
            <w:r w:rsidR="00924350">
              <w:rPr>
                <w:b w:val="0"/>
              </w:rPr>
              <w:t xml:space="preserve"> update</w:t>
            </w:r>
            <w:r w:rsidR="00E82FBC">
              <w:rPr>
                <w:b w:val="0"/>
              </w:rPr>
              <w:t xml:space="preserve">- Infinity training has started. </w:t>
            </w:r>
            <w:proofErr w:type="spellStart"/>
            <w:r w:rsidR="00024DE5">
              <w:rPr>
                <w:b w:val="0"/>
              </w:rPr>
              <w:t>Biorad</w:t>
            </w:r>
            <w:proofErr w:type="spellEnd"/>
            <w:r w:rsidR="00024DE5">
              <w:rPr>
                <w:b w:val="0"/>
              </w:rPr>
              <w:t xml:space="preserve"> still did comparison testing of weak-2+ antibodies on both analyzers. They are looking to perform additional testing in New Jersey and are asking for antibody positive samples. Let Erin or Max when there is one that meets the requirements. In the meantime the changes that was done by </w:t>
            </w:r>
            <w:proofErr w:type="spellStart"/>
            <w:r w:rsidR="00024DE5">
              <w:rPr>
                <w:b w:val="0"/>
              </w:rPr>
              <w:t>Biorad</w:t>
            </w:r>
            <w:proofErr w:type="spellEnd"/>
            <w:r w:rsidR="00024DE5">
              <w:rPr>
                <w:b w:val="0"/>
              </w:rPr>
              <w:t xml:space="preserve"> was to use saline instead of DI water and the profile pipetting assay for 8cell panel was changed. In the meantime new techs will start training on </w:t>
            </w:r>
            <w:proofErr w:type="spellStart"/>
            <w:r w:rsidR="00024DE5">
              <w:rPr>
                <w:b w:val="0"/>
              </w:rPr>
              <w:t>Optimo</w:t>
            </w:r>
            <w:proofErr w:type="spellEnd"/>
            <w:r w:rsidR="00024DE5">
              <w:rPr>
                <w:b w:val="0"/>
              </w:rPr>
              <w:t xml:space="preserve">. Stay tuned… </w:t>
            </w:r>
          </w:p>
          <w:p w:rsidR="007228A0" w:rsidRPr="007228A0" w:rsidRDefault="007228A0" w:rsidP="007228A0">
            <w:pPr>
              <w:pStyle w:val="ListParagraph"/>
              <w:rPr>
                <w:b w:val="0"/>
              </w:rPr>
            </w:pPr>
          </w:p>
          <w:p w:rsidR="007228A0" w:rsidRPr="00024DE5" w:rsidRDefault="007228A0" w:rsidP="007228A0">
            <w:pPr>
              <w:pStyle w:val="ListParagraph"/>
              <w:ind w:left="720"/>
              <w:rPr>
                <w:b w:val="0"/>
              </w:rPr>
            </w:pPr>
          </w:p>
          <w:p w:rsidR="00B96FC2" w:rsidRDefault="00C01DBB" w:rsidP="00556814">
            <w:pPr>
              <w:pStyle w:val="ListParagraph"/>
              <w:numPr>
                <w:ilvl w:val="0"/>
                <w:numId w:val="4"/>
              </w:numPr>
              <w:rPr>
                <w:b w:val="0"/>
              </w:rPr>
            </w:pPr>
            <w:r>
              <w:rPr>
                <w:b w:val="0"/>
              </w:rPr>
              <w:lastRenderedPageBreak/>
              <w:t xml:space="preserve">Staffing </w:t>
            </w:r>
            <w:r w:rsidR="00F9372F">
              <w:rPr>
                <w:b w:val="0"/>
              </w:rPr>
              <w:t xml:space="preserve">–Welcome Thao Nguyen, </w:t>
            </w:r>
            <w:r w:rsidR="000848CA">
              <w:rPr>
                <w:b w:val="0"/>
              </w:rPr>
              <w:t>1.5 FTE</w:t>
            </w:r>
            <w:r w:rsidR="00F9372F">
              <w:rPr>
                <w:b w:val="0"/>
              </w:rPr>
              <w:t xml:space="preserve"> open, T</w:t>
            </w:r>
            <w:r w:rsidR="00024DE5">
              <w:rPr>
                <w:b w:val="0"/>
              </w:rPr>
              <w:t xml:space="preserve">ransfusion </w:t>
            </w:r>
            <w:r w:rsidR="00F9372F">
              <w:rPr>
                <w:b w:val="0"/>
              </w:rPr>
              <w:t>S</w:t>
            </w:r>
            <w:r w:rsidR="00024DE5">
              <w:rPr>
                <w:b w:val="0"/>
              </w:rPr>
              <w:t xml:space="preserve">afety </w:t>
            </w:r>
            <w:r w:rsidR="00F9372F">
              <w:rPr>
                <w:b w:val="0"/>
              </w:rPr>
              <w:t>O</w:t>
            </w:r>
            <w:r w:rsidR="00024DE5">
              <w:rPr>
                <w:b w:val="0"/>
              </w:rPr>
              <w:t>fficer</w:t>
            </w:r>
            <w:r w:rsidR="00F9372F">
              <w:rPr>
                <w:b w:val="0"/>
              </w:rPr>
              <w:t xml:space="preserve"> open position</w:t>
            </w:r>
            <w:r w:rsidR="00024DE5">
              <w:rPr>
                <w:b w:val="0"/>
              </w:rPr>
              <w:t>- let some great nurses out there know about the position. Nina is working on getting approval for posting a possible 80% MLS 1 for nights to help with coverage and dayshift additional 0.5FTE MLS available.</w:t>
            </w:r>
          </w:p>
          <w:p w:rsidR="00092487" w:rsidRDefault="00024DE5" w:rsidP="00B96FC2">
            <w:pPr>
              <w:pStyle w:val="ListParagraph"/>
              <w:ind w:left="720"/>
              <w:rPr>
                <w:b w:val="0"/>
              </w:rPr>
            </w:pPr>
            <w:r>
              <w:rPr>
                <w:b w:val="0"/>
              </w:rPr>
              <w:t xml:space="preserve"> </w:t>
            </w:r>
          </w:p>
          <w:p w:rsidR="00B96FC2" w:rsidRPr="00B96FC2" w:rsidRDefault="00924350" w:rsidP="006636F2">
            <w:pPr>
              <w:pStyle w:val="ListParagraph"/>
              <w:numPr>
                <w:ilvl w:val="0"/>
                <w:numId w:val="4"/>
              </w:numPr>
            </w:pPr>
            <w:r w:rsidRPr="000848CA">
              <w:rPr>
                <w:b w:val="0"/>
              </w:rPr>
              <w:t xml:space="preserve">ALNW </w:t>
            </w:r>
            <w:r w:rsidR="000813B4" w:rsidRPr="000848CA">
              <w:rPr>
                <w:b w:val="0"/>
              </w:rPr>
              <w:t>Credo Coolers</w:t>
            </w:r>
            <w:r w:rsidR="00B96FC2">
              <w:rPr>
                <w:b w:val="0"/>
              </w:rPr>
              <w:t xml:space="preserve">- see meeting </w:t>
            </w:r>
            <w:proofErr w:type="gramStart"/>
            <w:r w:rsidR="00B96FC2">
              <w:rPr>
                <w:b w:val="0"/>
              </w:rPr>
              <w:t>minutes</w:t>
            </w:r>
            <w:proofErr w:type="gramEnd"/>
            <w:r w:rsidR="00B96FC2">
              <w:rPr>
                <w:b w:val="0"/>
              </w:rPr>
              <w:t xml:space="preserve"> binder for answers to your questions. The ALNW support packet for June was sent to ALNW managers to review with their team. This has been a great success for ALNW. June review of patients showed all that were transfused on flight had MTPs activated at hospital arrival. Changes to protocol will be made after review of new process in a couple weeks. In the meantime let Nina of any issues that arise or fill out a QIM. </w:t>
            </w:r>
          </w:p>
          <w:p w:rsidR="000848CA" w:rsidRPr="000848CA" w:rsidRDefault="00B96FC2" w:rsidP="00B96FC2">
            <w:pPr>
              <w:pStyle w:val="ListParagraph"/>
              <w:ind w:left="720"/>
            </w:pPr>
            <w:r>
              <w:rPr>
                <w:b w:val="0"/>
              </w:rPr>
              <w:t xml:space="preserve"> </w:t>
            </w:r>
          </w:p>
          <w:p w:rsidR="007D18A6" w:rsidRPr="000813B4" w:rsidRDefault="002D46C6" w:rsidP="00B96FC2">
            <w:pPr>
              <w:pStyle w:val="ListParagraph"/>
              <w:numPr>
                <w:ilvl w:val="0"/>
                <w:numId w:val="4"/>
              </w:numPr>
              <w:rPr>
                <w:b w:val="0"/>
              </w:rPr>
            </w:pPr>
            <w:r>
              <w:rPr>
                <w:b w:val="0"/>
              </w:rPr>
              <w:t>Document Control- Media Lab</w:t>
            </w:r>
            <w:r w:rsidR="00B96FC2">
              <w:rPr>
                <w:b w:val="0"/>
              </w:rPr>
              <w:t xml:space="preserve"> has been</w:t>
            </w:r>
            <w:r>
              <w:rPr>
                <w:b w:val="0"/>
              </w:rPr>
              <w:t xml:space="preserve"> purchased </w:t>
            </w:r>
            <w:r w:rsidR="00B96FC2">
              <w:rPr>
                <w:b w:val="0"/>
              </w:rPr>
              <w:t xml:space="preserve">by Lab Medicine and some divisions will be piloting it. HMC and UWMC TSL will be looking to purchase Master Control which allows for document control and quality module. </w:t>
            </w:r>
          </w:p>
        </w:tc>
      </w:tr>
      <w:tr w:rsidR="00CB2B1D" w:rsidRPr="00B16FEE" w:rsidTr="00BD1504">
        <w:tc>
          <w:tcPr>
            <w:tcW w:w="3592" w:type="dxa"/>
          </w:tcPr>
          <w:p w:rsidR="00CB2B1D" w:rsidRPr="00B16FEE" w:rsidRDefault="00CB2B1D">
            <w:pPr>
              <w:rPr>
                <w:rFonts w:asciiTheme="minorHAnsi" w:hAnsiTheme="minorHAnsi"/>
              </w:rPr>
            </w:pPr>
            <w:r w:rsidRPr="00B16FEE">
              <w:rPr>
                <w:rFonts w:asciiTheme="minorHAnsi" w:hAnsiTheme="minorHAnsi"/>
              </w:rPr>
              <w:lastRenderedPageBreak/>
              <w:t>QA</w:t>
            </w:r>
            <w:r w:rsidR="00BC3B93" w:rsidRPr="00B16FEE">
              <w:rPr>
                <w:rFonts w:asciiTheme="minorHAnsi" w:hAnsiTheme="minorHAnsi"/>
              </w:rPr>
              <w:t>/Blood Utilization</w:t>
            </w:r>
          </w:p>
        </w:tc>
        <w:tc>
          <w:tcPr>
            <w:tcW w:w="7038" w:type="dxa"/>
            <w:gridSpan w:val="2"/>
          </w:tcPr>
          <w:p w:rsidR="00DA1C85" w:rsidRPr="00A25F32" w:rsidRDefault="000848CA" w:rsidP="00EA0C13">
            <w:pPr>
              <w:pStyle w:val="ListParagraph"/>
              <w:numPr>
                <w:ilvl w:val="0"/>
                <w:numId w:val="5"/>
              </w:numPr>
              <w:rPr>
                <w:b w:val="0"/>
              </w:rPr>
            </w:pPr>
            <w:r>
              <w:rPr>
                <w:b w:val="0"/>
              </w:rPr>
              <w:t>June</w:t>
            </w:r>
            <w:r w:rsidR="000813B4">
              <w:rPr>
                <w:b w:val="0"/>
              </w:rPr>
              <w:t xml:space="preserve"> </w:t>
            </w:r>
            <w:r w:rsidR="00752F51" w:rsidRPr="00A25F32">
              <w:rPr>
                <w:b w:val="0"/>
              </w:rPr>
              <w:t xml:space="preserve">utilization </w:t>
            </w:r>
            <w:r w:rsidR="00DA1C85" w:rsidRPr="00A25F32">
              <w:rPr>
                <w:b w:val="0"/>
              </w:rPr>
              <w:t>data</w:t>
            </w:r>
            <w:r w:rsidR="007D18A6">
              <w:rPr>
                <w:b w:val="0"/>
              </w:rPr>
              <w:t>, CT ratio 1.3</w:t>
            </w:r>
          </w:p>
          <w:p w:rsidR="00F9372F" w:rsidRDefault="002D2E25" w:rsidP="00B87C4C">
            <w:pPr>
              <w:pStyle w:val="ListParagraph"/>
              <w:numPr>
                <w:ilvl w:val="0"/>
                <w:numId w:val="3"/>
              </w:numPr>
              <w:ind w:left="1080"/>
              <w:rPr>
                <w:b w:val="0"/>
              </w:rPr>
            </w:pPr>
            <w:r w:rsidRPr="00F9372F">
              <w:rPr>
                <w:b w:val="0"/>
              </w:rPr>
              <w:t>RBC</w:t>
            </w:r>
            <w:r w:rsidR="0069072C" w:rsidRPr="00F9372F">
              <w:rPr>
                <w:b w:val="0"/>
              </w:rPr>
              <w:t xml:space="preserve"> </w:t>
            </w:r>
            <w:r w:rsidR="001075CB" w:rsidRPr="00F9372F">
              <w:rPr>
                <w:b w:val="0"/>
              </w:rPr>
              <w:t>-</w:t>
            </w:r>
            <w:r w:rsidR="00A477F5" w:rsidRPr="00F9372F">
              <w:rPr>
                <w:b w:val="0"/>
              </w:rPr>
              <w:t xml:space="preserve"> </w:t>
            </w:r>
            <w:r w:rsidR="00F9372F" w:rsidRPr="00F9372F">
              <w:rPr>
                <w:b w:val="0"/>
              </w:rPr>
              <w:t>5</w:t>
            </w:r>
            <w:r w:rsidR="00463068" w:rsidRPr="00F9372F">
              <w:rPr>
                <w:b w:val="0"/>
              </w:rPr>
              <w:t xml:space="preserve"> </w:t>
            </w:r>
            <w:r w:rsidR="00A477F5" w:rsidRPr="00F9372F">
              <w:rPr>
                <w:b w:val="0"/>
              </w:rPr>
              <w:t>wasted</w:t>
            </w:r>
            <w:r w:rsidR="00F9372F" w:rsidRPr="00F9372F">
              <w:rPr>
                <w:b w:val="0"/>
              </w:rPr>
              <w:t xml:space="preserve"> (oms30, credo)</w:t>
            </w:r>
            <w:r w:rsidR="00A477F5" w:rsidRPr="00F9372F">
              <w:rPr>
                <w:b w:val="0"/>
              </w:rPr>
              <w:t xml:space="preserve">, 1 </w:t>
            </w:r>
            <w:r w:rsidR="00EA2606" w:rsidRPr="00F9372F">
              <w:rPr>
                <w:b w:val="0"/>
              </w:rPr>
              <w:t>outdated</w:t>
            </w:r>
          </w:p>
          <w:p w:rsidR="00D936DD" w:rsidRPr="00F9372F" w:rsidRDefault="002D2E25" w:rsidP="00B87C4C">
            <w:pPr>
              <w:pStyle w:val="ListParagraph"/>
              <w:numPr>
                <w:ilvl w:val="0"/>
                <w:numId w:val="3"/>
              </w:numPr>
              <w:ind w:left="1080"/>
              <w:rPr>
                <w:b w:val="0"/>
              </w:rPr>
            </w:pPr>
            <w:r w:rsidRPr="00F9372F">
              <w:rPr>
                <w:b w:val="0"/>
              </w:rPr>
              <w:t>PLTs</w:t>
            </w:r>
            <w:r w:rsidR="003B0639" w:rsidRPr="00F9372F">
              <w:rPr>
                <w:b w:val="0"/>
              </w:rPr>
              <w:t>-</w:t>
            </w:r>
            <w:r w:rsidR="0007346D" w:rsidRPr="00F9372F">
              <w:rPr>
                <w:b w:val="0"/>
              </w:rPr>
              <w:t xml:space="preserve"> </w:t>
            </w:r>
            <w:r w:rsidR="00F9372F" w:rsidRPr="00F9372F">
              <w:rPr>
                <w:b w:val="0"/>
              </w:rPr>
              <w:t>3</w:t>
            </w:r>
            <w:r w:rsidR="00A477F5" w:rsidRPr="00F9372F">
              <w:rPr>
                <w:b w:val="0"/>
              </w:rPr>
              <w:t xml:space="preserve"> outdated</w:t>
            </w:r>
          </w:p>
          <w:p w:rsidR="0007346D" w:rsidRDefault="002D2E25" w:rsidP="00324FF5">
            <w:pPr>
              <w:pStyle w:val="ListParagraph"/>
              <w:numPr>
                <w:ilvl w:val="0"/>
                <w:numId w:val="3"/>
              </w:numPr>
              <w:ind w:left="1080"/>
              <w:rPr>
                <w:b w:val="0"/>
              </w:rPr>
            </w:pPr>
            <w:r w:rsidRPr="0007346D">
              <w:rPr>
                <w:b w:val="0"/>
              </w:rPr>
              <w:t>Plasma</w:t>
            </w:r>
            <w:r w:rsidR="0075537C" w:rsidRPr="0007346D">
              <w:rPr>
                <w:b w:val="0"/>
              </w:rPr>
              <w:t>-</w:t>
            </w:r>
            <w:r w:rsidR="00F9372F">
              <w:rPr>
                <w:b w:val="0"/>
              </w:rPr>
              <w:t xml:space="preserve"> 6</w:t>
            </w:r>
            <w:r w:rsidR="007D18A6">
              <w:rPr>
                <w:b w:val="0"/>
              </w:rPr>
              <w:t xml:space="preserve"> wasted</w:t>
            </w:r>
            <w:r w:rsidR="00F9372F">
              <w:rPr>
                <w:b w:val="0"/>
              </w:rPr>
              <w:t xml:space="preserve"> (oms30, credo),4 O</w:t>
            </w:r>
            <w:r w:rsidR="00A477F5">
              <w:rPr>
                <w:b w:val="0"/>
              </w:rPr>
              <w:t xml:space="preserve"> </w:t>
            </w:r>
            <w:r w:rsidR="00F9372F">
              <w:rPr>
                <w:b w:val="0"/>
              </w:rPr>
              <w:t>expired thawed</w:t>
            </w:r>
          </w:p>
          <w:p w:rsidR="00CB2B1D" w:rsidRDefault="002D2E25" w:rsidP="00324FF5">
            <w:pPr>
              <w:pStyle w:val="ListParagraph"/>
              <w:numPr>
                <w:ilvl w:val="0"/>
                <w:numId w:val="3"/>
              </w:numPr>
              <w:ind w:left="1080"/>
              <w:rPr>
                <w:b w:val="0"/>
              </w:rPr>
            </w:pPr>
            <w:proofErr w:type="spellStart"/>
            <w:r w:rsidRPr="0007346D">
              <w:rPr>
                <w:b w:val="0"/>
              </w:rPr>
              <w:t>Cryo</w:t>
            </w:r>
            <w:proofErr w:type="spellEnd"/>
            <w:r w:rsidR="003B0639">
              <w:rPr>
                <w:b w:val="0"/>
              </w:rPr>
              <w:t>-</w:t>
            </w:r>
            <w:r w:rsidR="00A477F5">
              <w:rPr>
                <w:b w:val="0"/>
              </w:rPr>
              <w:t xml:space="preserve"> 1 wasted</w:t>
            </w:r>
          </w:p>
          <w:p w:rsidR="00F9372F" w:rsidRPr="0007346D" w:rsidRDefault="00F9372F" w:rsidP="00324FF5">
            <w:pPr>
              <w:pStyle w:val="ListParagraph"/>
              <w:numPr>
                <w:ilvl w:val="0"/>
                <w:numId w:val="3"/>
              </w:numPr>
              <w:ind w:left="1080"/>
              <w:rPr>
                <w:b w:val="0"/>
              </w:rPr>
            </w:pPr>
            <w:r>
              <w:rPr>
                <w:b w:val="0"/>
              </w:rPr>
              <w:t xml:space="preserve">ALNW- 9 patients- 16 blood products </w:t>
            </w:r>
          </w:p>
          <w:p w:rsidR="000848CA" w:rsidRDefault="00971500" w:rsidP="00AE0EAD">
            <w:pPr>
              <w:pStyle w:val="ListParagraph"/>
              <w:numPr>
                <w:ilvl w:val="0"/>
                <w:numId w:val="5"/>
              </w:numPr>
              <w:rPr>
                <w:b w:val="0"/>
              </w:rPr>
            </w:pPr>
            <w:r w:rsidRPr="000848CA">
              <w:rPr>
                <w:b w:val="0"/>
              </w:rPr>
              <w:t>QA update</w:t>
            </w:r>
            <w:r w:rsidR="00B96FC2">
              <w:rPr>
                <w:b w:val="0"/>
              </w:rPr>
              <w:t xml:space="preserve">- SCCA flag. If patients are transfused non-irradiated blood and they show up on SCCA report, have these reviewed by </w:t>
            </w:r>
            <w:proofErr w:type="spellStart"/>
            <w:r w:rsidR="00B96FC2">
              <w:rPr>
                <w:b w:val="0"/>
              </w:rPr>
              <w:t>Dr</w:t>
            </w:r>
            <w:proofErr w:type="spellEnd"/>
            <w:r w:rsidR="00B96FC2">
              <w:rPr>
                <w:b w:val="0"/>
              </w:rPr>
              <w:t xml:space="preserve"> Hess for risk of TA-GVHD.  One BPDR related to unit sent to floor with no paperwork record or SQ issue. See meeting minutes for additional QI’s for June. </w:t>
            </w:r>
          </w:p>
          <w:p w:rsidR="00FB6FE4" w:rsidRPr="000848CA" w:rsidRDefault="007D18A6" w:rsidP="00AE0EAD">
            <w:pPr>
              <w:pStyle w:val="ListParagraph"/>
              <w:numPr>
                <w:ilvl w:val="0"/>
                <w:numId w:val="5"/>
              </w:numPr>
              <w:rPr>
                <w:b w:val="0"/>
              </w:rPr>
            </w:pPr>
            <w:r w:rsidRPr="000848CA">
              <w:rPr>
                <w:b w:val="0"/>
              </w:rPr>
              <w:t>Trau</w:t>
            </w:r>
            <w:r w:rsidR="00DB1982" w:rsidRPr="000848CA">
              <w:rPr>
                <w:b w:val="0"/>
              </w:rPr>
              <w:t xml:space="preserve">ma </w:t>
            </w:r>
            <w:r w:rsidR="00F9372F">
              <w:rPr>
                <w:b w:val="0"/>
              </w:rPr>
              <w:t>Responses-86</w:t>
            </w:r>
          </w:p>
          <w:p w:rsidR="0007346D" w:rsidRPr="00744C6D" w:rsidRDefault="0007346D" w:rsidP="00F9372F">
            <w:pPr>
              <w:pStyle w:val="ListParagraph"/>
              <w:ind w:left="720"/>
              <w:rPr>
                <w:b w:val="0"/>
              </w:rPr>
            </w:pPr>
          </w:p>
        </w:tc>
      </w:tr>
      <w:tr w:rsidR="00EE5A48" w:rsidRPr="00B16FEE" w:rsidTr="00BD1504">
        <w:tc>
          <w:tcPr>
            <w:tcW w:w="3592" w:type="dxa"/>
          </w:tcPr>
          <w:p w:rsidR="00EE5A48" w:rsidRPr="00B16FEE" w:rsidRDefault="00337DA8">
            <w:pPr>
              <w:rPr>
                <w:rFonts w:asciiTheme="minorHAnsi" w:hAnsiTheme="minorHAnsi"/>
              </w:rPr>
            </w:pPr>
            <w:r w:rsidRPr="00B16FEE">
              <w:rPr>
                <w:rFonts w:asciiTheme="minorHAnsi" w:hAnsiTheme="minorHAnsi"/>
              </w:rPr>
              <w:t>Staff Round Table</w:t>
            </w:r>
          </w:p>
        </w:tc>
        <w:tc>
          <w:tcPr>
            <w:tcW w:w="7038" w:type="dxa"/>
            <w:gridSpan w:val="2"/>
          </w:tcPr>
          <w:p w:rsidR="00DF5592" w:rsidRDefault="00F9372F" w:rsidP="006D04D2">
            <w:pPr>
              <w:pStyle w:val="ListParagraph"/>
              <w:ind w:left="720"/>
              <w:rPr>
                <w:b w:val="0"/>
              </w:rPr>
            </w:pPr>
            <w:r>
              <w:rPr>
                <w:b w:val="0"/>
              </w:rPr>
              <w:t>Summer BBQ party July 29</w:t>
            </w:r>
            <w:r w:rsidRPr="00F9372F">
              <w:rPr>
                <w:b w:val="0"/>
                <w:vertAlign w:val="superscript"/>
              </w:rPr>
              <w:t>th</w:t>
            </w:r>
            <w:r>
              <w:rPr>
                <w:b w:val="0"/>
              </w:rPr>
              <w:t xml:space="preserve"> </w:t>
            </w:r>
            <w:r w:rsidR="00B96FC2">
              <w:rPr>
                <w:b w:val="0"/>
              </w:rPr>
              <w:t>at Nina’s house</w:t>
            </w:r>
          </w:p>
          <w:p w:rsidR="00B96FC2" w:rsidRDefault="00B96FC2" w:rsidP="006D04D2">
            <w:pPr>
              <w:pStyle w:val="ListParagraph"/>
              <w:ind w:left="720"/>
              <w:rPr>
                <w:b w:val="0"/>
              </w:rPr>
            </w:pPr>
            <w:r>
              <w:rPr>
                <w:b w:val="0"/>
              </w:rPr>
              <w:t xml:space="preserve">Please let Nina know if you are attending so she has enough food. You are welcome to come early around 12:30 if you need to come to work afterwards. For those coming in later, my doors will be open until the last person leaves. </w:t>
            </w:r>
            <w:r w:rsidR="00D7551B">
              <w:rPr>
                <w:b w:val="0"/>
              </w:rPr>
              <w:t xml:space="preserve">There will be lots of food and drinks. </w:t>
            </w:r>
          </w:p>
          <w:p w:rsidR="00B96FC2" w:rsidRPr="00F72931" w:rsidRDefault="00B96FC2" w:rsidP="006D04D2">
            <w:pPr>
              <w:pStyle w:val="ListParagraph"/>
              <w:ind w:left="720"/>
              <w:rPr>
                <w:b w:val="0"/>
              </w:rPr>
            </w:pPr>
          </w:p>
        </w:tc>
      </w:tr>
    </w:tbl>
    <w:p w:rsidR="00104C97" w:rsidRDefault="00104C97" w:rsidP="00776675"/>
    <w:sectPr w:rsidR="00104C97" w:rsidSect="0066685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BBF"/>
    <w:multiLevelType w:val="multilevel"/>
    <w:tmpl w:val="01568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64397"/>
    <w:multiLevelType w:val="hybridMultilevel"/>
    <w:tmpl w:val="6EF66E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07270"/>
    <w:multiLevelType w:val="hybridMultilevel"/>
    <w:tmpl w:val="0CAA4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5B281E"/>
    <w:multiLevelType w:val="hybridMultilevel"/>
    <w:tmpl w:val="3F7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B6D95"/>
    <w:multiLevelType w:val="hybridMultilevel"/>
    <w:tmpl w:val="EC0E6F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A5FF8"/>
    <w:multiLevelType w:val="hybridMultilevel"/>
    <w:tmpl w:val="6F80F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917C9C"/>
    <w:multiLevelType w:val="hybridMultilevel"/>
    <w:tmpl w:val="A3D6E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EC7E2C"/>
    <w:multiLevelType w:val="hybridMultilevel"/>
    <w:tmpl w:val="96F4A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E7844"/>
    <w:multiLevelType w:val="multilevel"/>
    <w:tmpl w:val="3466B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A738AB"/>
    <w:multiLevelType w:val="hybridMultilevel"/>
    <w:tmpl w:val="5DBC6BDA"/>
    <w:lvl w:ilvl="0" w:tplc="27F2F71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A10F71"/>
    <w:multiLevelType w:val="multilevel"/>
    <w:tmpl w:val="4FD4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1209C9"/>
    <w:multiLevelType w:val="hybridMultilevel"/>
    <w:tmpl w:val="8C12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3D2E"/>
    <w:multiLevelType w:val="hybridMultilevel"/>
    <w:tmpl w:val="DEBA23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6423D"/>
    <w:multiLevelType w:val="multilevel"/>
    <w:tmpl w:val="BACE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5F50EE"/>
    <w:multiLevelType w:val="hybridMultilevel"/>
    <w:tmpl w:val="9D7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D955078"/>
    <w:multiLevelType w:val="hybridMultilevel"/>
    <w:tmpl w:val="8634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C5372A"/>
    <w:multiLevelType w:val="multilevel"/>
    <w:tmpl w:val="E6726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9127FD3"/>
    <w:multiLevelType w:val="hybridMultilevel"/>
    <w:tmpl w:val="297A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E96313"/>
    <w:multiLevelType w:val="hybridMultilevel"/>
    <w:tmpl w:val="4E4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43A24"/>
    <w:multiLevelType w:val="hybridMultilevel"/>
    <w:tmpl w:val="73B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DD5D80"/>
    <w:multiLevelType w:val="hybridMultilevel"/>
    <w:tmpl w:val="78523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D8E496A"/>
    <w:multiLevelType w:val="multilevel"/>
    <w:tmpl w:val="4E023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59D00FD"/>
    <w:multiLevelType w:val="multilevel"/>
    <w:tmpl w:val="3176F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974423D"/>
    <w:multiLevelType w:val="hybridMultilevel"/>
    <w:tmpl w:val="AC0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0F6F19"/>
    <w:multiLevelType w:val="hybridMultilevel"/>
    <w:tmpl w:val="720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0F6B34"/>
    <w:multiLevelType w:val="hybridMultilevel"/>
    <w:tmpl w:val="0D805F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697498B"/>
    <w:multiLevelType w:val="multilevel"/>
    <w:tmpl w:val="1C2AE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EE90969"/>
    <w:multiLevelType w:val="hybridMultilevel"/>
    <w:tmpl w:val="771254F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8">
    <w:nsid w:val="7F5B1CB2"/>
    <w:multiLevelType w:val="multilevel"/>
    <w:tmpl w:val="033A2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2"/>
  </w:num>
  <w:num w:numId="4">
    <w:abstractNumId w:val="7"/>
  </w:num>
  <w:num w:numId="5">
    <w:abstractNumId w:val="11"/>
  </w:num>
  <w:num w:numId="6">
    <w:abstractNumId w:val="13"/>
  </w:num>
  <w:num w:numId="7">
    <w:abstractNumId w:val="8"/>
  </w:num>
  <w:num w:numId="8">
    <w:abstractNumId w:val="4"/>
  </w:num>
  <w:num w:numId="9">
    <w:abstractNumId w:val="20"/>
  </w:num>
  <w:num w:numId="10">
    <w:abstractNumId w:val="6"/>
  </w:num>
  <w:num w:numId="11">
    <w:abstractNumId w:val="10"/>
  </w:num>
  <w:num w:numId="12">
    <w:abstractNumId w:val="2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9"/>
  </w:num>
  <w:num w:numId="17">
    <w:abstractNumId w:val="23"/>
  </w:num>
  <w:num w:numId="18">
    <w:abstractNumId w:val="22"/>
  </w:num>
  <w:num w:numId="19">
    <w:abstractNumId w:val="1"/>
  </w:num>
  <w:num w:numId="20">
    <w:abstractNumId w:val="0"/>
  </w:num>
  <w:num w:numId="21">
    <w:abstractNumId w:val="27"/>
  </w:num>
  <w:num w:numId="22">
    <w:abstractNumId w:val="2"/>
  </w:num>
  <w:num w:numId="23">
    <w:abstractNumId w:val="18"/>
  </w:num>
  <w:num w:numId="24">
    <w:abstractNumId w:val="25"/>
  </w:num>
  <w:num w:numId="25">
    <w:abstractNumId w:val="17"/>
  </w:num>
  <w:num w:numId="26">
    <w:abstractNumId w:val="28"/>
  </w:num>
  <w:num w:numId="27">
    <w:abstractNumId w:val="16"/>
  </w:num>
  <w:num w:numId="28">
    <w:abstractNumId w:val="15"/>
  </w:num>
  <w:num w:numId="29">
    <w:abstractNumId w:val="26"/>
  </w:num>
  <w:num w:numId="30">
    <w:abstractNumId w:val="2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7"/>
    <w:rsid w:val="00024847"/>
    <w:rsid w:val="00024DE5"/>
    <w:rsid w:val="00035AC1"/>
    <w:rsid w:val="00037D5C"/>
    <w:rsid w:val="00072EBF"/>
    <w:rsid w:val="0007346D"/>
    <w:rsid w:val="000813B4"/>
    <w:rsid w:val="000848CA"/>
    <w:rsid w:val="00092487"/>
    <w:rsid w:val="000E30B7"/>
    <w:rsid w:val="000F354E"/>
    <w:rsid w:val="00104C97"/>
    <w:rsid w:val="001075CB"/>
    <w:rsid w:val="0011150F"/>
    <w:rsid w:val="00146580"/>
    <w:rsid w:val="001E2CFD"/>
    <w:rsid w:val="001E337B"/>
    <w:rsid w:val="001E5E7F"/>
    <w:rsid w:val="00202A12"/>
    <w:rsid w:val="002341E8"/>
    <w:rsid w:val="002403B1"/>
    <w:rsid w:val="00245D36"/>
    <w:rsid w:val="002500D3"/>
    <w:rsid w:val="002562C8"/>
    <w:rsid w:val="002D165D"/>
    <w:rsid w:val="002D2E25"/>
    <w:rsid w:val="002D46C6"/>
    <w:rsid w:val="00324FF5"/>
    <w:rsid w:val="00337DA8"/>
    <w:rsid w:val="003415A1"/>
    <w:rsid w:val="00347AE1"/>
    <w:rsid w:val="00372B99"/>
    <w:rsid w:val="00396184"/>
    <w:rsid w:val="003B0639"/>
    <w:rsid w:val="003B17D0"/>
    <w:rsid w:val="003D69DD"/>
    <w:rsid w:val="00415824"/>
    <w:rsid w:val="004322B2"/>
    <w:rsid w:val="00434B05"/>
    <w:rsid w:val="00434BA3"/>
    <w:rsid w:val="00441104"/>
    <w:rsid w:val="00450B01"/>
    <w:rsid w:val="00463068"/>
    <w:rsid w:val="004929E6"/>
    <w:rsid w:val="004D30F8"/>
    <w:rsid w:val="00556814"/>
    <w:rsid w:val="00563088"/>
    <w:rsid w:val="00571D9D"/>
    <w:rsid w:val="005C6A48"/>
    <w:rsid w:val="005E6EA2"/>
    <w:rsid w:val="00625EF4"/>
    <w:rsid w:val="006301A0"/>
    <w:rsid w:val="00635CD8"/>
    <w:rsid w:val="006579D4"/>
    <w:rsid w:val="006636F2"/>
    <w:rsid w:val="0066685A"/>
    <w:rsid w:val="00672E8D"/>
    <w:rsid w:val="0069072C"/>
    <w:rsid w:val="006D04D2"/>
    <w:rsid w:val="006D4E16"/>
    <w:rsid w:val="006F2121"/>
    <w:rsid w:val="0071337B"/>
    <w:rsid w:val="007228A0"/>
    <w:rsid w:val="007229FD"/>
    <w:rsid w:val="00740D90"/>
    <w:rsid w:val="00744C6D"/>
    <w:rsid w:val="00752F51"/>
    <w:rsid w:val="0075537C"/>
    <w:rsid w:val="00770977"/>
    <w:rsid w:val="00776675"/>
    <w:rsid w:val="00776EDA"/>
    <w:rsid w:val="007B0A90"/>
    <w:rsid w:val="007C6C71"/>
    <w:rsid w:val="007D18A6"/>
    <w:rsid w:val="007F14D1"/>
    <w:rsid w:val="00813991"/>
    <w:rsid w:val="00813E05"/>
    <w:rsid w:val="0082115F"/>
    <w:rsid w:val="00825124"/>
    <w:rsid w:val="00825D98"/>
    <w:rsid w:val="008641AE"/>
    <w:rsid w:val="00865ECF"/>
    <w:rsid w:val="00866010"/>
    <w:rsid w:val="00867525"/>
    <w:rsid w:val="00877D60"/>
    <w:rsid w:val="00880BCD"/>
    <w:rsid w:val="008B5F7A"/>
    <w:rsid w:val="008C1727"/>
    <w:rsid w:val="008C7DC5"/>
    <w:rsid w:val="00915AD8"/>
    <w:rsid w:val="00916B89"/>
    <w:rsid w:val="00924350"/>
    <w:rsid w:val="00971500"/>
    <w:rsid w:val="0097676E"/>
    <w:rsid w:val="009A5E33"/>
    <w:rsid w:val="009B1DB1"/>
    <w:rsid w:val="009C084C"/>
    <w:rsid w:val="009D1B10"/>
    <w:rsid w:val="009E1D30"/>
    <w:rsid w:val="00A057CF"/>
    <w:rsid w:val="00A17124"/>
    <w:rsid w:val="00A17E52"/>
    <w:rsid w:val="00A25F32"/>
    <w:rsid w:val="00A477F5"/>
    <w:rsid w:val="00A52519"/>
    <w:rsid w:val="00A62A03"/>
    <w:rsid w:val="00A63EEB"/>
    <w:rsid w:val="00A66A17"/>
    <w:rsid w:val="00AC6FB3"/>
    <w:rsid w:val="00AE0EAD"/>
    <w:rsid w:val="00B10B7A"/>
    <w:rsid w:val="00B16FEE"/>
    <w:rsid w:val="00B45650"/>
    <w:rsid w:val="00B46151"/>
    <w:rsid w:val="00B81CA7"/>
    <w:rsid w:val="00B87C4C"/>
    <w:rsid w:val="00B96FC2"/>
    <w:rsid w:val="00BC3B93"/>
    <w:rsid w:val="00BD1504"/>
    <w:rsid w:val="00BD2DB2"/>
    <w:rsid w:val="00BD323D"/>
    <w:rsid w:val="00BE4BBA"/>
    <w:rsid w:val="00C01DBB"/>
    <w:rsid w:val="00C10615"/>
    <w:rsid w:val="00C40E2C"/>
    <w:rsid w:val="00C67366"/>
    <w:rsid w:val="00C72232"/>
    <w:rsid w:val="00C7555C"/>
    <w:rsid w:val="00CA06A7"/>
    <w:rsid w:val="00CB2B1D"/>
    <w:rsid w:val="00CB548F"/>
    <w:rsid w:val="00CB5A7A"/>
    <w:rsid w:val="00CD49E4"/>
    <w:rsid w:val="00CD5790"/>
    <w:rsid w:val="00CE3044"/>
    <w:rsid w:val="00D06C4E"/>
    <w:rsid w:val="00D21F1F"/>
    <w:rsid w:val="00D3000B"/>
    <w:rsid w:val="00D31527"/>
    <w:rsid w:val="00D45F76"/>
    <w:rsid w:val="00D545E6"/>
    <w:rsid w:val="00D7551B"/>
    <w:rsid w:val="00D91017"/>
    <w:rsid w:val="00D936DD"/>
    <w:rsid w:val="00DA1C85"/>
    <w:rsid w:val="00DB1982"/>
    <w:rsid w:val="00DB2D68"/>
    <w:rsid w:val="00DE50FD"/>
    <w:rsid w:val="00DF5592"/>
    <w:rsid w:val="00DF5F1C"/>
    <w:rsid w:val="00E1208F"/>
    <w:rsid w:val="00E14CBA"/>
    <w:rsid w:val="00E20E54"/>
    <w:rsid w:val="00E32C71"/>
    <w:rsid w:val="00E3421F"/>
    <w:rsid w:val="00E82FBC"/>
    <w:rsid w:val="00EA0C13"/>
    <w:rsid w:val="00EA2606"/>
    <w:rsid w:val="00EA6BB8"/>
    <w:rsid w:val="00EB575A"/>
    <w:rsid w:val="00EB7C03"/>
    <w:rsid w:val="00ED5200"/>
    <w:rsid w:val="00EE5A48"/>
    <w:rsid w:val="00F3589D"/>
    <w:rsid w:val="00F414F0"/>
    <w:rsid w:val="00F56FAE"/>
    <w:rsid w:val="00F72931"/>
    <w:rsid w:val="00F81DDB"/>
    <w:rsid w:val="00F9372F"/>
    <w:rsid w:val="00FA4E8F"/>
    <w:rsid w:val="00FA710D"/>
    <w:rsid w:val="00FB6FE4"/>
    <w:rsid w:val="00FE0F8E"/>
    <w:rsid w:val="00FE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97"/>
    <w:pPr>
      <w:spacing w:after="0" w:line="240" w:lineRule="auto"/>
    </w:pPr>
    <w:rPr>
      <w:rFonts w:eastAsia="Times New Roman"/>
      <w:b/>
      <w:sz w:val="22"/>
    </w:rPr>
  </w:style>
  <w:style w:type="paragraph" w:styleId="BalloonText">
    <w:name w:val="Balloon Text"/>
    <w:basedOn w:val="Normal"/>
    <w:link w:val="BalloonTextChar"/>
    <w:uiPriority w:val="99"/>
    <w:semiHidden/>
    <w:unhideWhenUsed/>
    <w:rsid w:val="00D45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76"/>
    <w:rPr>
      <w:rFonts w:ascii="Tahoma" w:hAnsi="Tahoma" w:cs="Tahoma"/>
      <w:sz w:val="16"/>
      <w:szCs w:val="16"/>
    </w:rPr>
  </w:style>
  <w:style w:type="paragraph" w:customStyle="1" w:styleId="Default">
    <w:name w:val="Default"/>
    <w:rsid w:val="0041582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04D2"/>
    <w:rPr>
      <w:rFonts w:ascii="Times New Roman" w:hAnsi="Times New Roman" w:cs="Times New Roman"/>
      <w:sz w:val="24"/>
      <w:szCs w:val="24"/>
    </w:rPr>
  </w:style>
  <w:style w:type="character" w:styleId="Hyperlink">
    <w:name w:val="Hyperlink"/>
    <w:basedOn w:val="DefaultParagraphFont"/>
    <w:uiPriority w:val="99"/>
    <w:unhideWhenUsed/>
    <w:rsid w:val="00924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930">
      <w:bodyDiv w:val="1"/>
      <w:marLeft w:val="0"/>
      <w:marRight w:val="0"/>
      <w:marTop w:val="0"/>
      <w:marBottom w:val="0"/>
      <w:divBdr>
        <w:top w:val="none" w:sz="0" w:space="0" w:color="auto"/>
        <w:left w:val="none" w:sz="0" w:space="0" w:color="auto"/>
        <w:bottom w:val="none" w:sz="0" w:space="0" w:color="auto"/>
        <w:right w:val="none" w:sz="0" w:space="0" w:color="auto"/>
      </w:divBdr>
      <w:divsChild>
        <w:div w:id="1794515170">
          <w:marLeft w:val="0"/>
          <w:marRight w:val="0"/>
          <w:marTop w:val="0"/>
          <w:marBottom w:val="0"/>
          <w:divBdr>
            <w:top w:val="none" w:sz="0" w:space="0" w:color="auto"/>
            <w:left w:val="none" w:sz="0" w:space="0" w:color="auto"/>
            <w:bottom w:val="none" w:sz="0" w:space="0" w:color="auto"/>
            <w:right w:val="none" w:sz="0" w:space="0" w:color="auto"/>
          </w:divBdr>
          <w:divsChild>
            <w:div w:id="1016419413">
              <w:marLeft w:val="0"/>
              <w:marRight w:val="0"/>
              <w:marTop w:val="0"/>
              <w:marBottom w:val="0"/>
              <w:divBdr>
                <w:top w:val="none" w:sz="0" w:space="0" w:color="auto"/>
                <w:left w:val="none" w:sz="0" w:space="0" w:color="auto"/>
                <w:bottom w:val="none" w:sz="0" w:space="0" w:color="auto"/>
                <w:right w:val="none" w:sz="0" w:space="0" w:color="auto"/>
              </w:divBdr>
              <w:divsChild>
                <w:div w:id="1423602037">
                  <w:marLeft w:val="0"/>
                  <w:marRight w:val="0"/>
                  <w:marTop w:val="0"/>
                  <w:marBottom w:val="0"/>
                  <w:divBdr>
                    <w:top w:val="none" w:sz="0" w:space="0" w:color="auto"/>
                    <w:left w:val="none" w:sz="0" w:space="0" w:color="auto"/>
                    <w:bottom w:val="none" w:sz="0" w:space="0" w:color="auto"/>
                    <w:right w:val="none" w:sz="0" w:space="0" w:color="auto"/>
                  </w:divBdr>
                  <w:divsChild>
                    <w:div w:id="2009090295">
                      <w:marLeft w:val="0"/>
                      <w:marRight w:val="0"/>
                      <w:marTop w:val="0"/>
                      <w:marBottom w:val="0"/>
                      <w:divBdr>
                        <w:top w:val="none" w:sz="0" w:space="0" w:color="auto"/>
                        <w:left w:val="none" w:sz="0" w:space="0" w:color="auto"/>
                        <w:bottom w:val="none" w:sz="0" w:space="0" w:color="auto"/>
                        <w:right w:val="none" w:sz="0" w:space="0" w:color="auto"/>
                      </w:divBdr>
                      <w:divsChild>
                        <w:div w:id="1294481849">
                          <w:marLeft w:val="0"/>
                          <w:marRight w:val="0"/>
                          <w:marTop w:val="0"/>
                          <w:marBottom w:val="0"/>
                          <w:divBdr>
                            <w:top w:val="none" w:sz="0" w:space="0" w:color="auto"/>
                            <w:left w:val="none" w:sz="0" w:space="0" w:color="auto"/>
                            <w:bottom w:val="none" w:sz="0" w:space="0" w:color="auto"/>
                            <w:right w:val="none" w:sz="0" w:space="0" w:color="auto"/>
                          </w:divBdr>
                          <w:divsChild>
                            <w:div w:id="1568150578">
                              <w:marLeft w:val="225"/>
                              <w:marRight w:val="0"/>
                              <w:marTop w:val="75"/>
                              <w:marBottom w:val="0"/>
                              <w:divBdr>
                                <w:top w:val="none" w:sz="0" w:space="0" w:color="auto"/>
                                <w:left w:val="none" w:sz="0" w:space="0" w:color="auto"/>
                                <w:bottom w:val="none" w:sz="0" w:space="0" w:color="auto"/>
                                <w:right w:val="none" w:sz="0" w:space="0" w:color="auto"/>
                              </w:divBdr>
                              <w:divsChild>
                                <w:div w:id="1420058486">
                                  <w:marLeft w:val="0"/>
                                  <w:marRight w:val="0"/>
                                  <w:marTop w:val="0"/>
                                  <w:marBottom w:val="0"/>
                                  <w:divBdr>
                                    <w:top w:val="none" w:sz="0" w:space="0" w:color="auto"/>
                                    <w:left w:val="none" w:sz="0" w:space="0" w:color="auto"/>
                                    <w:bottom w:val="none" w:sz="0" w:space="0" w:color="auto"/>
                                    <w:right w:val="none" w:sz="0" w:space="0" w:color="auto"/>
                                  </w:divBdr>
                                  <w:divsChild>
                                    <w:div w:id="1151292247">
                                      <w:marLeft w:val="0"/>
                                      <w:marRight w:val="0"/>
                                      <w:marTop w:val="0"/>
                                      <w:marBottom w:val="0"/>
                                      <w:divBdr>
                                        <w:top w:val="none" w:sz="0" w:space="0" w:color="auto"/>
                                        <w:left w:val="none" w:sz="0" w:space="0" w:color="auto"/>
                                        <w:bottom w:val="none" w:sz="0" w:space="0" w:color="auto"/>
                                        <w:right w:val="none" w:sz="0" w:space="0" w:color="auto"/>
                                      </w:divBdr>
                                      <w:divsChild>
                                        <w:div w:id="154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69636">
      <w:bodyDiv w:val="1"/>
      <w:marLeft w:val="0"/>
      <w:marRight w:val="0"/>
      <w:marTop w:val="0"/>
      <w:marBottom w:val="0"/>
      <w:divBdr>
        <w:top w:val="none" w:sz="0" w:space="0" w:color="auto"/>
        <w:left w:val="none" w:sz="0" w:space="0" w:color="auto"/>
        <w:bottom w:val="none" w:sz="0" w:space="0" w:color="auto"/>
        <w:right w:val="none" w:sz="0" w:space="0" w:color="auto"/>
      </w:divBdr>
      <w:divsChild>
        <w:div w:id="1019546318">
          <w:marLeft w:val="0"/>
          <w:marRight w:val="0"/>
          <w:marTop w:val="0"/>
          <w:marBottom w:val="0"/>
          <w:divBdr>
            <w:top w:val="none" w:sz="0" w:space="0" w:color="auto"/>
            <w:left w:val="none" w:sz="0" w:space="0" w:color="auto"/>
            <w:bottom w:val="none" w:sz="0" w:space="0" w:color="auto"/>
            <w:right w:val="none" w:sz="0" w:space="0" w:color="auto"/>
          </w:divBdr>
          <w:divsChild>
            <w:div w:id="1182427128">
              <w:marLeft w:val="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sChild>
                    <w:div w:id="1852446848">
                      <w:marLeft w:val="0"/>
                      <w:marRight w:val="0"/>
                      <w:marTop w:val="0"/>
                      <w:marBottom w:val="0"/>
                      <w:divBdr>
                        <w:top w:val="none" w:sz="0" w:space="0" w:color="auto"/>
                        <w:left w:val="none" w:sz="0" w:space="0" w:color="auto"/>
                        <w:bottom w:val="none" w:sz="0" w:space="0" w:color="auto"/>
                        <w:right w:val="none" w:sz="0" w:space="0" w:color="auto"/>
                      </w:divBdr>
                      <w:divsChild>
                        <w:div w:id="554243620">
                          <w:marLeft w:val="0"/>
                          <w:marRight w:val="0"/>
                          <w:marTop w:val="0"/>
                          <w:marBottom w:val="0"/>
                          <w:divBdr>
                            <w:top w:val="none" w:sz="0" w:space="0" w:color="auto"/>
                            <w:left w:val="none" w:sz="0" w:space="0" w:color="auto"/>
                            <w:bottom w:val="none" w:sz="0" w:space="0" w:color="auto"/>
                            <w:right w:val="none" w:sz="0" w:space="0" w:color="auto"/>
                          </w:divBdr>
                          <w:divsChild>
                            <w:div w:id="1505781468">
                              <w:marLeft w:val="225"/>
                              <w:marRight w:val="0"/>
                              <w:marTop w:val="75"/>
                              <w:marBottom w:val="0"/>
                              <w:divBdr>
                                <w:top w:val="none" w:sz="0" w:space="0" w:color="auto"/>
                                <w:left w:val="none" w:sz="0" w:space="0" w:color="auto"/>
                                <w:bottom w:val="none" w:sz="0" w:space="0" w:color="auto"/>
                                <w:right w:val="none" w:sz="0" w:space="0" w:color="auto"/>
                              </w:divBdr>
                              <w:divsChild>
                                <w:div w:id="241179549">
                                  <w:marLeft w:val="0"/>
                                  <w:marRight w:val="0"/>
                                  <w:marTop w:val="0"/>
                                  <w:marBottom w:val="0"/>
                                  <w:divBdr>
                                    <w:top w:val="none" w:sz="0" w:space="0" w:color="auto"/>
                                    <w:left w:val="none" w:sz="0" w:space="0" w:color="auto"/>
                                    <w:bottom w:val="none" w:sz="0" w:space="0" w:color="auto"/>
                                    <w:right w:val="none" w:sz="0" w:space="0" w:color="auto"/>
                                  </w:divBdr>
                                  <w:divsChild>
                                    <w:div w:id="1539121021">
                                      <w:marLeft w:val="0"/>
                                      <w:marRight w:val="0"/>
                                      <w:marTop w:val="0"/>
                                      <w:marBottom w:val="0"/>
                                      <w:divBdr>
                                        <w:top w:val="none" w:sz="0" w:space="0" w:color="auto"/>
                                        <w:left w:val="none" w:sz="0" w:space="0" w:color="auto"/>
                                        <w:bottom w:val="none" w:sz="0" w:space="0" w:color="auto"/>
                                        <w:right w:val="none" w:sz="0" w:space="0" w:color="auto"/>
                                      </w:divBdr>
                                      <w:divsChild>
                                        <w:div w:id="1961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818">
      <w:bodyDiv w:val="1"/>
      <w:marLeft w:val="0"/>
      <w:marRight w:val="0"/>
      <w:marTop w:val="0"/>
      <w:marBottom w:val="0"/>
      <w:divBdr>
        <w:top w:val="none" w:sz="0" w:space="0" w:color="auto"/>
        <w:left w:val="none" w:sz="0" w:space="0" w:color="auto"/>
        <w:bottom w:val="none" w:sz="0" w:space="0" w:color="auto"/>
        <w:right w:val="none" w:sz="0" w:space="0" w:color="auto"/>
      </w:divBdr>
      <w:divsChild>
        <w:div w:id="955913872">
          <w:marLeft w:val="0"/>
          <w:marRight w:val="0"/>
          <w:marTop w:val="0"/>
          <w:marBottom w:val="0"/>
          <w:divBdr>
            <w:top w:val="none" w:sz="0" w:space="0" w:color="auto"/>
            <w:left w:val="none" w:sz="0" w:space="0" w:color="auto"/>
            <w:bottom w:val="none" w:sz="0" w:space="0" w:color="auto"/>
            <w:right w:val="none" w:sz="0" w:space="0" w:color="auto"/>
          </w:divBdr>
          <w:divsChild>
            <w:div w:id="1528912473">
              <w:marLeft w:val="0"/>
              <w:marRight w:val="0"/>
              <w:marTop w:val="0"/>
              <w:marBottom w:val="0"/>
              <w:divBdr>
                <w:top w:val="none" w:sz="0" w:space="0" w:color="auto"/>
                <w:left w:val="none" w:sz="0" w:space="0" w:color="auto"/>
                <w:bottom w:val="none" w:sz="0" w:space="0" w:color="auto"/>
                <w:right w:val="none" w:sz="0" w:space="0" w:color="auto"/>
              </w:divBdr>
              <w:divsChild>
                <w:div w:id="804662377">
                  <w:marLeft w:val="0"/>
                  <w:marRight w:val="0"/>
                  <w:marTop w:val="0"/>
                  <w:marBottom w:val="0"/>
                  <w:divBdr>
                    <w:top w:val="none" w:sz="0" w:space="0" w:color="auto"/>
                    <w:left w:val="none" w:sz="0" w:space="0" w:color="auto"/>
                    <w:bottom w:val="none" w:sz="0" w:space="0" w:color="auto"/>
                    <w:right w:val="none" w:sz="0" w:space="0" w:color="auto"/>
                  </w:divBdr>
                  <w:divsChild>
                    <w:div w:id="18630083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1931962358">
                              <w:marLeft w:val="225"/>
                              <w:marRight w:val="0"/>
                              <w:marTop w:val="75"/>
                              <w:marBottom w:val="0"/>
                              <w:divBdr>
                                <w:top w:val="none" w:sz="0" w:space="0" w:color="auto"/>
                                <w:left w:val="none" w:sz="0" w:space="0" w:color="auto"/>
                                <w:bottom w:val="none" w:sz="0" w:space="0" w:color="auto"/>
                                <w:right w:val="none" w:sz="0" w:space="0" w:color="auto"/>
                              </w:divBdr>
                              <w:divsChild>
                                <w:div w:id="1255750096">
                                  <w:marLeft w:val="0"/>
                                  <w:marRight w:val="0"/>
                                  <w:marTop w:val="0"/>
                                  <w:marBottom w:val="0"/>
                                  <w:divBdr>
                                    <w:top w:val="none" w:sz="0" w:space="0" w:color="auto"/>
                                    <w:left w:val="none" w:sz="0" w:space="0" w:color="auto"/>
                                    <w:bottom w:val="none" w:sz="0" w:space="0" w:color="auto"/>
                                    <w:right w:val="none" w:sz="0" w:space="0" w:color="auto"/>
                                  </w:divBdr>
                                  <w:divsChild>
                                    <w:div w:id="1999796788">
                                      <w:marLeft w:val="0"/>
                                      <w:marRight w:val="0"/>
                                      <w:marTop w:val="0"/>
                                      <w:marBottom w:val="0"/>
                                      <w:divBdr>
                                        <w:top w:val="none" w:sz="0" w:space="0" w:color="auto"/>
                                        <w:left w:val="none" w:sz="0" w:space="0" w:color="auto"/>
                                        <w:bottom w:val="none" w:sz="0" w:space="0" w:color="auto"/>
                                        <w:right w:val="none" w:sz="0" w:space="0" w:color="auto"/>
                                      </w:divBdr>
                                      <w:divsChild>
                                        <w:div w:id="852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086001">
      <w:bodyDiv w:val="1"/>
      <w:marLeft w:val="0"/>
      <w:marRight w:val="0"/>
      <w:marTop w:val="0"/>
      <w:marBottom w:val="0"/>
      <w:divBdr>
        <w:top w:val="none" w:sz="0" w:space="0" w:color="auto"/>
        <w:left w:val="none" w:sz="0" w:space="0" w:color="auto"/>
        <w:bottom w:val="none" w:sz="0" w:space="0" w:color="auto"/>
        <w:right w:val="none" w:sz="0" w:space="0" w:color="auto"/>
      </w:divBdr>
      <w:divsChild>
        <w:div w:id="1551767077">
          <w:marLeft w:val="0"/>
          <w:marRight w:val="0"/>
          <w:marTop w:val="0"/>
          <w:marBottom w:val="0"/>
          <w:divBdr>
            <w:top w:val="none" w:sz="0" w:space="0" w:color="auto"/>
            <w:left w:val="none" w:sz="0" w:space="0" w:color="auto"/>
            <w:bottom w:val="none" w:sz="0" w:space="0" w:color="auto"/>
            <w:right w:val="none" w:sz="0" w:space="0" w:color="auto"/>
          </w:divBdr>
          <w:divsChild>
            <w:div w:id="1665863567">
              <w:marLeft w:val="0"/>
              <w:marRight w:val="0"/>
              <w:marTop w:val="0"/>
              <w:marBottom w:val="0"/>
              <w:divBdr>
                <w:top w:val="none" w:sz="0" w:space="0" w:color="auto"/>
                <w:left w:val="none" w:sz="0" w:space="0" w:color="auto"/>
                <w:bottom w:val="none" w:sz="0" w:space="0" w:color="auto"/>
                <w:right w:val="none" w:sz="0" w:space="0" w:color="auto"/>
              </w:divBdr>
              <w:divsChild>
                <w:div w:id="2099867882">
                  <w:marLeft w:val="0"/>
                  <w:marRight w:val="0"/>
                  <w:marTop w:val="0"/>
                  <w:marBottom w:val="0"/>
                  <w:divBdr>
                    <w:top w:val="none" w:sz="0" w:space="0" w:color="auto"/>
                    <w:left w:val="none" w:sz="0" w:space="0" w:color="auto"/>
                    <w:bottom w:val="none" w:sz="0" w:space="0" w:color="auto"/>
                    <w:right w:val="none" w:sz="0" w:space="0" w:color="auto"/>
                  </w:divBdr>
                  <w:divsChild>
                    <w:div w:id="2076708261">
                      <w:marLeft w:val="0"/>
                      <w:marRight w:val="0"/>
                      <w:marTop w:val="0"/>
                      <w:marBottom w:val="0"/>
                      <w:divBdr>
                        <w:top w:val="none" w:sz="0" w:space="0" w:color="auto"/>
                        <w:left w:val="none" w:sz="0" w:space="0" w:color="auto"/>
                        <w:bottom w:val="none" w:sz="0" w:space="0" w:color="auto"/>
                        <w:right w:val="none" w:sz="0" w:space="0" w:color="auto"/>
                      </w:divBdr>
                      <w:divsChild>
                        <w:div w:id="129596691">
                          <w:marLeft w:val="0"/>
                          <w:marRight w:val="0"/>
                          <w:marTop w:val="0"/>
                          <w:marBottom w:val="0"/>
                          <w:divBdr>
                            <w:top w:val="none" w:sz="0" w:space="0" w:color="auto"/>
                            <w:left w:val="none" w:sz="0" w:space="0" w:color="auto"/>
                            <w:bottom w:val="none" w:sz="0" w:space="0" w:color="auto"/>
                            <w:right w:val="none" w:sz="0" w:space="0" w:color="auto"/>
                          </w:divBdr>
                          <w:divsChild>
                            <w:div w:id="1049912000">
                              <w:marLeft w:val="225"/>
                              <w:marRight w:val="0"/>
                              <w:marTop w:val="75"/>
                              <w:marBottom w:val="0"/>
                              <w:divBdr>
                                <w:top w:val="none" w:sz="0" w:space="0" w:color="auto"/>
                                <w:left w:val="none" w:sz="0" w:space="0" w:color="auto"/>
                                <w:bottom w:val="none" w:sz="0" w:space="0" w:color="auto"/>
                                <w:right w:val="none" w:sz="0" w:space="0" w:color="auto"/>
                              </w:divBdr>
                              <w:divsChild>
                                <w:div w:id="83113259">
                                  <w:marLeft w:val="0"/>
                                  <w:marRight w:val="0"/>
                                  <w:marTop w:val="0"/>
                                  <w:marBottom w:val="0"/>
                                  <w:divBdr>
                                    <w:top w:val="none" w:sz="0" w:space="0" w:color="auto"/>
                                    <w:left w:val="none" w:sz="0" w:space="0" w:color="auto"/>
                                    <w:bottom w:val="none" w:sz="0" w:space="0" w:color="auto"/>
                                    <w:right w:val="none" w:sz="0" w:space="0" w:color="auto"/>
                                  </w:divBdr>
                                  <w:divsChild>
                                    <w:div w:id="438642104">
                                      <w:marLeft w:val="0"/>
                                      <w:marRight w:val="0"/>
                                      <w:marTop w:val="0"/>
                                      <w:marBottom w:val="0"/>
                                      <w:divBdr>
                                        <w:top w:val="none" w:sz="0" w:space="0" w:color="auto"/>
                                        <w:left w:val="none" w:sz="0" w:space="0" w:color="auto"/>
                                        <w:bottom w:val="none" w:sz="0" w:space="0" w:color="auto"/>
                                        <w:right w:val="none" w:sz="0" w:space="0" w:color="auto"/>
                                      </w:divBdr>
                                      <w:divsChild>
                                        <w:div w:id="5132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824556">
      <w:bodyDiv w:val="1"/>
      <w:marLeft w:val="0"/>
      <w:marRight w:val="0"/>
      <w:marTop w:val="0"/>
      <w:marBottom w:val="0"/>
      <w:divBdr>
        <w:top w:val="none" w:sz="0" w:space="0" w:color="auto"/>
        <w:left w:val="none" w:sz="0" w:space="0" w:color="auto"/>
        <w:bottom w:val="none" w:sz="0" w:space="0" w:color="auto"/>
        <w:right w:val="none" w:sz="0" w:space="0" w:color="auto"/>
      </w:divBdr>
      <w:divsChild>
        <w:div w:id="1279293189">
          <w:marLeft w:val="0"/>
          <w:marRight w:val="0"/>
          <w:marTop w:val="0"/>
          <w:marBottom w:val="0"/>
          <w:divBdr>
            <w:top w:val="none" w:sz="0" w:space="0" w:color="auto"/>
            <w:left w:val="none" w:sz="0" w:space="0" w:color="auto"/>
            <w:bottom w:val="none" w:sz="0" w:space="0" w:color="auto"/>
            <w:right w:val="none" w:sz="0" w:space="0" w:color="auto"/>
          </w:divBdr>
          <w:divsChild>
            <w:div w:id="339049149">
              <w:marLeft w:val="0"/>
              <w:marRight w:val="0"/>
              <w:marTop w:val="0"/>
              <w:marBottom w:val="0"/>
              <w:divBdr>
                <w:top w:val="none" w:sz="0" w:space="0" w:color="auto"/>
                <w:left w:val="none" w:sz="0" w:space="0" w:color="auto"/>
                <w:bottom w:val="none" w:sz="0" w:space="0" w:color="auto"/>
                <w:right w:val="none" w:sz="0" w:space="0" w:color="auto"/>
              </w:divBdr>
              <w:divsChild>
                <w:div w:id="2109308817">
                  <w:marLeft w:val="0"/>
                  <w:marRight w:val="0"/>
                  <w:marTop w:val="0"/>
                  <w:marBottom w:val="0"/>
                  <w:divBdr>
                    <w:top w:val="none" w:sz="0" w:space="0" w:color="auto"/>
                    <w:left w:val="none" w:sz="0" w:space="0" w:color="auto"/>
                    <w:bottom w:val="none" w:sz="0" w:space="0" w:color="auto"/>
                    <w:right w:val="none" w:sz="0" w:space="0" w:color="auto"/>
                  </w:divBdr>
                  <w:divsChild>
                    <w:div w:id="1262686032">
                      <w:marLeft w:val="0"/>
                      <w:marRight w:val="0"/>
                      <w:marTop w:val="0"/>
                      <w:marBottom w:val="0"/>
                      <w:divBdr>
                        <w:top w:val="none" w:sz="0" w:space="0" w:color="auto"/>
                        <w:left w:val="none" w:sz="0" w:space="0" w:color="auto"/>
                        <w:bottom w:val="none" w:sz="0" w:space="0" w:color="auto"/>
                        <w:right w:val="none" w:sz="0" w:space="0" w:color="auto"/>
                      </w:divBdr>
                      <w:divsChild>
                        <w:div w:id="884947367">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225"/>
                              <w:marRight w:val="0"/>
                              <w:marTop w:val="75"/>
                              <w:marBottom w:val="0"/>
                              <w:divBdr>
                                <w:top w:val="none" w:sz="0" w:space="0" w:color="auto"/>
                                <w:left w:val="none" w:sz="0" w:space="0" w:color="auto"/>
                                <w:bottom w:val="none" w:sz="0" w:space="0" w:color="auto"/>
                                <w:right w:val="none" w:sz="0" w:space="0" w:color="auto"/>
                              </w:divBdr>
                              <w:divsChild>
                                <w:div w:id="147869980">
                                  <w:marLeft w:val="0"/>
                                  <w:marRight w:val="0"/>
                                  <w:marTop w:val="0"/>
                                  <w:marBottom w:val="0"/>
                                  <w:divBdr>
                                    <w:top w:val="none" w:sz="0" w:space="0" w:color="auto"/>
                                    <w:left w:val="none" w:sz="0" w:space="0" w:color="auto"/>
                                    <w:bottom w:val="none" w:sz="0" w:space="0" w:color="auto"/>
                                    <w:right w:val="none" w:sz="0" w:space="0" w:color="auto"/>
                                  </w:divBdr>
                                  <w:divsChild>
                                    <w:div w:id="1319580375">
                                      <w:marLeft w:val="0"/>
                                      <w:marRight w:val="0"/>
                                      <w:marTop w:val="0"/>
                                      <w:marBottom w:val="0"/>
                                      <w:divBdr>
                                        <w:top w:val="none" w:sz="0" w:space="0" w:color="auto"/>
                                        <w:left w:val="none" w:sz="0" w:space="0" w:color="auto"/>
                                        <w:bottom w:val="none" w:sz="0" w:space="0" w:color="auto"/>
                                        <w:right w:val="none" w:sz="0" w:space="0" w:color="auto"/>
                                      </w:divBdr>
                                      <w:divsChild>
                                        <w:div w:id="155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240623">
      <w:bodyDiv w:val="1"/>
      <w:marLeft w:val="0"/>
      <w:marRight w:val="0"/>
      <w:marTop w:val="0"/>
      <w:marBottom w:val="0"/>
      <w:divBdr>
        <w:top w:val="none" w:sz="0" w:space="0" w:color="auto"/>
        <w:left w:val="none" w:sz="0" w:space="0" w:color="auto"/>
        <w:bottom w:val="none" w:sz="0" w:space="0" w:color="auto"/>
        <w:right w:val="none" w:sz="0" w:space="0" w:color="auto"/>
      </w:divBdr>
    </w:div>
    <w:div w:id="993148950">
      <w:bodyDiv w:val="1"/>
      <w:marLeft w:val="0"/>
      <w:marRight w:val="0"/>
      <w:marTop w:val="0"/>
      <w:marBottom w:val="0"/>
      <w:divBdr>
        <w:top w:val="none" w:sz="0" w:space="0" w:color="auto"/>
        <w:left w:val="none" w:sz="0" w:space="0" w:color="auto"/>
        <w:bottom w:val="none" w:sz="0" w:space="0" w:color="auto"/>
        <w:right w:val="none" w:sz="0" w:space="0" w:color="auto"/>
      </w:divBdr>
    </w:div>
    <w:div w:id="1506049540">
      <w:bodyDiv w:val="1"/>
      <w:marLeft w:val="0"/>
      <w:marRight w:val="0"/>
      <w:marTop w:val="0"/>
      <w:marBottom w:val="0"/>
      <w:divBdr>
        <w:top w:val="none" w:sz="0" w:space="0" w:color="auto"/>
        <w:left w:val="none" w:sz="0" w:space="0" w:color="auto"/>
        <w:bottom w:val="none" w:sz="0" w:space="0" w:color="auto"/>
        <w:right w:val="none" w:sz="0" w:space="0" w:color="auto"/>
      </w:divBdr>
      <w:divsChild>
        <w:div w:id="204369863">
          <w:marLeft w:val="0"/>
          <w:marRight w:val="0"/>
          <w:marTop w:val="0"/>
          <w:marBottom w:val="0"/>
          <w:divBdr>
            <w:top w:val="none" w:sz="0" w:space="0" w:color="auto"/>
            <w:left w:val="none" w:sz="0" w:space="0" w:color="auto"/>
            <w:bottom w:val="none" w:sz="0" w:space="0" w:color="auto"/>
            <w:right w:val="none" w:sz="0" w:space="0" w:color="auto"/>
          </w:divBdr>
          <w:divsChild>
            <w:div w:id="689841849">
              <w:marLeft w:val="0"/>
              <w:marRight w:val="0"/>
              <w:marTop w:val="0"/>
              <w:marBottom w:val="0"/>
              <w:divBdr>
                <w:top w:val="none" w:sz="0" w:space="0" w:color="auto"/>
                <w:left w:val="none" w:sz="0" w:space="0" w:color="auto"/>
                <w:bottom w:val="none" w:sz="0" w:space="0" w:color="auto"/>
                <w:right w:val="none" w:sz="0" w:space="0" w:color="auto"/>
              </w:divBdr>
              <w:divsChild>
                <w:div w:id="902109053">
                  <w:marLeft w:val="0"/>
                  <w:marRight w:val="0"/>
                  <w:marTop w:val="0"/>
                  <w:marBottom w:val="0"/>
                  <w:divBdr>
                    <w:top w:val="none" w:sz="0" w:space="0" w:color="auto"/>
                    <w:left w:val="none" w:sz="0" w:space="0" w:color="auto"/>
                    <w:bottom w:val="none" w:sz="0" w:space="0" w:color="auto"/>
                    <w:right w:val="none" w:sz="0" w:space="0" w:color="auto"/>
                  </w:divBdr>
                  <w:divsChild>
                    <w:div w:id="663974204">
                      <w:marLeft w:val="0"/>
                      <w:marRight w:val="0"/>
                      <w:marTop w:val="0"/>
                      <w:marBottom w:val="0"/>
                      <w:divBdr>
                        <w:top w:val="none" w:sz="0" w:space="0" w:color="auto"/>
                        <w:left w:val="none" w:sz="0" w:space="0" w:color="auto"/>
                        <w:bottom w:val="none" w:sz="0" w:space="0" w:color="auto"/>
                        <w:right w:val="none" w:sz="0" w:space="0" w:color="auto"/>
                      </w:divBdr>
                      <w:divsChild>
                        <w:div w:id="1942294764">
                          <w:marLeft w:val="0"/>
                          <w:marRight w:val="0"/>
                          <w:marTop w:val="0"/>
                          <w:marBottom w:val="0"/>
                          <w:divBdr>
                            <w:top w:val="none" w:sz="0" w:space="0" w:color="auto"/>
                            <w:left w:val="none" w:sz="0" w:space="0" w:color="auto"/>
                            <w:bottom w:val="none" w:sz="0" w:space="0" w:color="auto"/>
                            <w:right w:val="none" w:sz="0" w:space="0" w:color="auto"/>
                          </w:divBdr>
                          <w:divsChild>
                            <w:div w:id="1929539825">
                              <w:marLeft w:val="225"/>
                              <w:marRight w:val="0"/>
                              <w:marTop w:val="75"/>
                              <w:marBottom w:val="0"/>
                              <w:divBdr>
                                <w:top w:val="none" w:sz="0" w:space="0" w:color="auto"/>
                                <w:left w:val="none" w:sz="0" w:space="0" w:color="auto"/>
                                <w:bottom w:val="none" w:sz="0" w:space="0" w:color="auto"/>
                                <w:right w:val="none" w:sz="0" w:space="0" w:color="auto"/>
                              </w:divBdr>
                              <w:divsChild>
                                <w:div w:id="1110584676">
                                  <w:marLeft w:val="0"/>
                                  <w:marRight w:val="0"/>
                                  <w:marTop w:val="0"/>
                                  <w:marBottom w:val="0"/>
                                  <w:divBdr>
                                    <w:top w:val="none" w:sz="0" w:space="0" w:color="auto"/>
                                    <w:left w:val="none" w:sz="0" w:space="0" w:color="auto"/>
                                    <w:bottom w:val="none" w:sz="0" w:space="0" w:color="auto"/>
                                    <w:right w:val="none" w:sz="0" w:space="0" w:color="auto"/>
                                  </w:divBdr>
                                  <w:divsChild>
                                    <w:div w:id="2131975576">
                                      <w:marLeft w:val="0"/>
                                      <w:marRight w:val="0"/>
                                      <w:marTop w:val="0"/>
                                      <w:marBottom w:val="0"/>
                                      <w:divBdr>
                                        <w:top w:val="none" w:sz="0" w:space="0" w:color="auto"/>
                                        <w:left w:val="none" w:sz="0" w:space="0" w:color="auto"/>
                                        <w:bottom w:val="none" w:sz="0" w:space="0" w:color="auto"/>
                                        <w:right w:val="none" w:sz="0" w:space="0" w:color="auto"/>
                                      </w:divBdr>
                                      <w:divsChild>
                                        <w:div w:id="4840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7879">
      <w:bodyDiv w:val="1"/>
      <w:marLeft w:val="0"/>
      <w:marRight w:val="0"/>
      <w:marTop w:val="0"/>
      <w:marBottom w:val="0"/>
      <w:divBdr>
        <w:top w:val="none" w:sz="0" w:space="0" w:color="auto"/>
        <w:left w:val="none" w:sz="0" w:space="0" w:color="auto"/>
        <w:bottom w:val="none" w:sz="0" w:space="0" w:color="auto"/>
        <w:right w:val="none" w:sz="0" w:space="0" w:color="auto"/>
      </w:divBdr>
      <w:divsChild>
        <w:div w:id="169368204">
          <w:marLeft w:val="0"/>
          <w:marRight w:val="0"/>
          <w:marTop w:val="0"/>
          <w:marBottom w:val="0"/>
          <w:divBdr>
            <w:top w:val="none" w:sz="0" w:space="0" w:color="auto"/>
            <w:left w:val="none" w:sz="0" w:space="0" w:color="auto"/>
            <w:bottom w:val="none" w:sz="0" w:space="0" w:color="auto"/>
            <w:right w:val="none" w:sz="0" w:space="0" w:color="auto"/>
          </w:divBdr>
          <w:divsChild>
            <w:div w:id="2039768128">
              <w:marLeft w:val="0"/>
              <w:marRight w:val="0"/>
              <w:marTop w:val="0"/>
              <w:marBottom w:val="0"/>
              <w:divBdr>
                <w:top w:val="none" w:sz="0" w:space="0" w:color="auto"/>
                <w:left w:val="none" w:sz="0" w:space="0" w:color="auto"/>
                <w:bottom w:val="none" w:sz="0" w:space="0" w:color="auto"/>
                <w:right w:val="none" w:sz="0" w:space="0" w:color="auto"/>
              </w:divBdr>
              <w:divsChild>
                <w:div w:id="841773127">
                  <w:marLeft w:val="0"/>
                  <w:marRight w:val="0"/>
                  <w:marTop w:val="0"/>
                  <w:marBottom w:val="0"/>
                  <w:divBdr>
                    <w:top w:val="none" w:sz="0" w:space="0" w:color="auto"/>
                    <w:left w:val="none" w:sz="0" w:space="0" w:color="auto"/>
                    <w:bottom w:val="none" w:sz="0" w:space="0" w:color="auto"/>
                    <w:right w:val="none" w:sz="0" w:space="0" w:color="auto"/>
                  </w:divBdr>
                  <w:divsChild>
                    <w:div w:id="1662466787">
                      <w:marLeft w:val="0"/>
                      <w:marRight w:val="0"/>
                      <w:marTop w:val="0"/>
                      <w:marBottom w:val="0"/>
                      <w:divBdr>
                        <w:top w:val="none" w:sz="0" w:space="0" w:color="auto"/>
                        <w:left w:val="none" w:sz="0" w:space="0" w:color="auto"/>
                        <w:bottom w:val="none" w:sz="0" w:space="0" w:color="auto"/>
                        <w:right w:val="none" w:sz="0" w:space="0" w:color="auto"/>
                      </w:divBdr>
                      <w:divsChild>
                        <w:div w:id="116070207">
                          <w:marLeft w:val="0"/>
                          <w:marRight w:val="0"/>
                          <w:marTop w:val="0"/>
                          <w:marBottom w:val="0"/>
                          <w:divBdr>
                            <w:top w:val="none" w:sz="0" w:space="0" w:color="auto"/>
                            <w:left w:val="none" w:sz="0" w:space="0" w:color="auto"/>
                            <w:bottom w:val="none" w:sz="0" w:space="0" w:color="auto"/>
                            <w:right w:val="none" w:sz="0" w:space="0" w:color="auto"/>
                          </w:divBdr>
                          <w:divsChild>
                            <w:div w:id="1706251053">
                              <w:marLeft w:val="225"/>
                              <w:marRight w:val="0"/>
                              <w:marTop w:val="75"/>
                              <w:marBottom w:val="0"/>
                              <w:divBdr>
                                <w:top w:val="none" w:sz="0" w:space="0" w:color="auto"/>
                                <w:left w:val="none" w:sz="0" w:space="0" w:color="auto"/>
                                <w:bottom w:val="none" w:sz="0" w:space="0" w:color="auto"/>
                                <w:right w:val="none" w:sz="0" w:space="0" w:color="auto"/>
                              </w:divBdr>
                              <w:divsChild>
                                <w:div w:id="1966543943">
                                  <w:marLeft w:val="0"/>
                                  <w:marRight w:val="0"/>
                                  <w:marTop w:val="0"/>
                                  <w:marBottom w:val="0"/>
                                  <w:divBdr>
                                    <w:top w:val="none" w:sz="0" w:space="0" w:color="auto"/>
                                    <w:left w:val="none" w:sz="0" w:space="0" w:color="auto"/>
                                    <w:bottom w:val="none" w:sz="0" w:space="0" w:color="auto"/>
                                    <w:right w:val="none" w:sz="0" w:space="0" w:color="auto"/>
                                  </w:divBdr>
                                  <w:divsChild>
                                    <w:div w:id="1948148098">
                                      <w:marLeft w:val="0"/>
                                      <w:marRight w:val="0"/>
                                      <w:marTop w:val="0"/>
                                      <w:marBottom w:val="0"/>
                                      <w:divBdr>
                                        <w:top w:val="none" w:sz="0" w:space="0" w:color="auto"/>
                                        <w:left w:val="none" w:sz="0" w:space="0" w:color="auto"/>
                                        <w:bottom w:val="none" w:sz="0" w:space="0" w:color="auto"/>
                                        <w:right w:val="none" w:sz="0" w:space="0" w:color="auto"/>
                                      </w:divBdr>
                                      <w:divsChild>
                                        <w:div w:id="1740056338">
                                          <w:marLeft w:val="0"/>
                                          <w:marRight w:val="0"/>
                                          <w:marTop w:val="0"/>
                                          <w:marBottom w:val="0"/>
                                          <w:divBdr>
                                            <w:top w:val="none" w:sz="0" w:space="0" w:color="auto"/>
                                            <w:left w:val="none" w:sz="0" w:space="0" w:color="auto"/>
                                            <w:bottom w:val="none" w:sz="0" w:space="0" w:color="auto"/>
                                            <w:right w:val="none" w:sz="0" w:space="0" w:color="auto"/>
                                          </w:divBdr>
                                        </w:div>
                                      </w:divsChild>
                                    </w:div>
                                    <w:div w:id="385448051">
                                      <w:marLeft w:val="0"/>
                                      <w:marRight w:val="0"/>
                                      <w:marTop w:val="0"/>
                                      <w:marBottom w:val="0"/>
                                      <w:divBdr>
                                        <w:top w:val="none" w:sz="0" w:space="0" w:color="auto"/>
                                        <w:left w:val="none" w:sz="0" w:space="0" w:color="auto"/>
                                        <w:bottom w:val="none" w:sz="0" w:space="0" w:color="auto"/>
                                        <w:right w:val="none" w:sz="0" w:space="0" w:color="auto"/>
                                      </w:divBdr>
                                      <w:divsChild>
                                        <w:div w:id="1817140674">
                                          <w:marLeft w:val="0"/>
                                          <w:marRight w:val="0"/>
                                          <w:marTop w:val="0"/>
                                          <w:marBottom w:val="0"/>
                                          <w:divBdr>
                                            <w:top w:val="none" w:sz="0" w:space="0" w:color="auto"/>
                                            <w:left w:val="none" w:sz="0" w:space="0" w:color="auto"/>
                                            <w:bottom w:val="none" w:sz="0" w:space="0" w:color="auto"/>
                                            <w:right w:val="none" w:sz="0" w:space="0" w:color="auto"/>
                                          </w:divBdr>
                                        </w:div>
                                        <w:div w:id="10527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05801">
      <w:bodyDiv w:val="1"/>
      <w:marLeft w:val="0"/>
      <w:marRight w:val="0"/>
      <w:marTop w:val="0"/>
      <w:marBottom w:val="0"/>
      <w:divBdr>
        <w:top w:val="none" w:sz="0" w:space="0" w:color="auto"/>
        <w:left w:val="none" w:sz="0" w:space="0" w:color="auto"/>
        <w:bottom w:val="none" w:sz="0" w:space="0" w:color="auto"/>
        <w:right w:val="none" w:sz="0" w:space="0" w:color="auto"/>
      </w:divBdr>
      <w:divsChild>
        <w:div w:id="1658027663">
          <w:marLeft w:val="0"/>
          <w:marRight w:val="0"/>
          <w:marTop w:val="0"/>
          <w:marBottom w:val="0"/>
          <w:divBdr>
            <w:top w:val="none" w:sz="0" w:space="0" w:color="auto"/>
            <w:left w:val="none" w:sz="0" w:space="0" w:color="auto"/>
            <w:bottom w:val="none" w:sz="0" w:space="0" w:color="auto"/>
            <w:right w:val="none" w:sz="0" w:space="0" w:color="auto"/>
          </w:divBdr>
          <w:divsChild>
            <w:div w:id="1817600303">
              <w:marLeft w:val="0"/>
              <w:marRight w:val="0"/>
              <w:marTop w:val="0"/>
              <w:marBottom w:val="0"/>
              <w:divBdr>
                <w:top w:val="none" w:sz="0" w:space="0" w:color="auto"/>
                <w:left w:val="none" w:sz="0" w:space="0" w:color="auto"/>
                <w:bottom w:val="none" w:sz="0" w:space="0" w:color="auto"/>
                <w:right w:val="none" w:sz="0" w:space="0" w:color="auto"/>
              </w:divBdr>
              <w:divsChild>
                <w:div w:id="1028288062">
                  <w:marLeft w:val="0"/>
                  <w:marRight w:val="0"/>
                  <w:marTop w:val="0"/>
                  <w:marBottom w:val="0"/>
                  <w:divBdr>
                    <w:top w:val="none" w:sz="0" w:space="0" w:color="auto"/>
                    <w:left w:val="none" w:sz="0" w:space="0" w:color="auto"/>
                    <w:bottom w:val="none" w:sz="0" w:space="0" w:color="auto"/>
                    <w:right w:val="none" w:sz="0" w:space="0" w:color="auto"/>
                  </w:divBdr>
                  <w:divsChild>
                    <w:div w:id="1199273507">
                      <w:marLeft w:val="0"/>
                      <w:marRight w:val="0"/>
                      <w:marTop w:val="0"/>
                      <w:marBottom w:val="0"/>
                      <w:divBdr>
                        <w:top w:val="none" w:sz="0" w:space="0" w:color="auto"/>
                        <w:left w:val="none" w:sz="0" w:space="0" w:color="auto"/>
                        <w:bottom w:val="none" w:sz="0" w:space="0" w:color="auto"/>
                        <w:right w:val="none" w:sz="0" w:space="0" w:color="auto"/>
                      </w:divBdr>
                      <w:divsChild>
                        <w:div w:id="1802962459">
                          <w:marLeft w:val="0"/>
                          <w:marRight w:val="0"/>
                          <w:marTop w:val="0"/>
                          <w:marBottom w:val="0"/>
                          <w:divBdr>
                            <w:top w:val="none" w:sz="0" w:space="0" w:color="auto"/>
                            <w:left w:val="none" w:sz="0" w:space="0" w:color="auto"/>
                            <w:bottom w:val="none" w:sz="0" w:space="0" w:color="auto"/>
                            <w:right w:val="none" w:sz="0" w:space="0" w:color="auto"/>
                          </w:divBdr>
                          <w:divsChild>
                            <w:div w:id="1705405203">
                              <w:marLeft w:val="225"/>
                              <w:marRight w:val="0"/>
                              <w:marTop w:val="75"/>
                              <w:marBottom w:val="0"/>
                              <w:divBdr>
                                <w:top w:val="none" w:sz="0" w:space="0" w:color="auto"/>
                                <w:left w:val="none" w:sz="0" w:space="0" w:color="auto"/>
                                <w:bottom w:val="none" w:sz="0" w:space="0" w:color="auto"/>
                                <w:right w:val="none" w:sz="0" w:space="0" w:color="auto"/>
                              </w:divBdr>
                              <w:divsChild>
                                <w:div w:id="619724824">
                                  <w:marLeft w:val="0"/>
                                  <w:marRight w:val="0"/>
                                  <w:marTop w:val="0"/>
                                  <w:marBottom w:val="0"/>
                                  <w:divBdr>
                                    <w:top w:val="none" w:sz="0" w:space="0" w:color="auto"/>
                                    <w:left w:val="none" w:sz="0" w:space="0" w:color="auto"/>
                                    <w:bottom w:val="none" w:sz="0" w:space="0" w:color="auto"/>
                                    <w:right w:val="none" w:sz="0" w:space="0" w:color="auto"/>
                                  </w:divBdr>
                                  <w:divsChild>
                                    <w:div w:id="630744189">
                                      <w:marLeft w:val="0"/>
                                      <w:marRight w:val="0"/>
                                      <w:marTop w:val="0"/>
                                      <w:marBottom w:val="0"/>
                                      <w:divBdr>
                                        <w:top w:val="none" w:sz="0" w:space="0" w:color="auto"/>
                                        <w:left w:val="none" w:sz="0" w:space="0" w:color="auto"/>
                                        <w:bottom w:val="none" w:sz="0" w:space="0" w:color="auto"/>
                                        <w:right w:val="none" w:sz="0" w:space="0" w:color="auto"/>
                                      </w:divBdr>
                                      <w:divsChild>
                                        <w:div w:id="12521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314">
      <w:bodyDiv w:val="1"/>
      <w:marLeft w:val="0"/>
      <w:marRight w:val="0"/>
      <w:marTop w:val="0"/>
      <w:marBottom w:val="0"/>
      <w:divBdr>
        <w:top w:val="none" w:sz="0" w:space="0" w:color="auto"/>
        <w:left w:val="none" w:sz="0" w:space="0" w:color="auto"/>
        <w:bottom w:val="none" w:sz="0" w:space="0" w:color="auto"/>
        <w:right w:val="none" w:sz="0" w:space="0" w:color="auto"/>
      </w:divBdr>
      <w:divsChild>
        <w:div w:id="550073215">
          <w:marLeft w:val="0"/>
          <w:marRight w:val="0"/>
          <w:marTop w:val="0"/>
          <w:marBottom w:val="0"/>
          <w:divBdr>
            <w:top w:val="none" w:sz="0" w:space="0" w:color="auto"/>
            <w:left w:val="none" w:sz="0" w:space="0" w:color="auto"/>
            <w:bottom w:val="none" w:sz="0" w:space="0" w:color="auto"/>
            <w:right w:val="none" w:sz="0" w:space="0" w:color="auto"/>
          </w:divBdr>
          <w:divsChild>
            <w:div w:id="1575314310">
              <w:marLeft w:val="0"/>
              <w:marRight w:val="0"/>
              <w:marTop w:val="0"/>
              <w:marBottom w:val="0"/>
              <w:divBdr>
                <w:top w:val="none" w:sz="0" w:space="0" w:color="auto"/>
                <w:left w:val="none" w:sz="0" w:space="0" w:color="auto"/>
                <w:bottom w:val="none" w:sz="0" w:space="0" w:color="auto"/>
                <w:right w:val="none" w:sz="0" w:space="0" w:color="auto"/>
              </w:divBdr>
              <w:divsChild>
                <w:div w:id="1240485816">
                  <w:marLeft w:val="0"/>
                  <w:marRight w:val="0"/>
                  <w:marTop w:val="0"/>
                  <w:marBottom w:val="0"/>
                  <w:divBdr>
                    <w:top w:val="none" w:sz="0" w:space="0" w:color="auto"/>
                    <w:left w:val="none" w:sz="0" w:space="0" w:color="auto"/>
                    <w:bottom w:val="none" w:sz="0" w:space="0" w:color="auto"/>
                    <w:right w:val="none" w:sz="0" w:space="0" w:color="auto"/>
                  </w:divBdr>
                  <w:divsChild>
                    <w:div w:id="1203711715">
                      <w:marLeft w:val="0"/>
                      <w:marRight w:val="0"/>
                      <w:marTop w:val="0"/>
                      <w:marBottom w:val="0"/>
                      <w:divBdr>
                        <w:top w:val="none" w:sz="0" w:space="0" w:color="auto"/>
                        <w:left w:val="none" w:sz="0" w:space="0" w:color="auto"/>
                        <w:bottom w:val="none" w:sz="0" w:space="0" w:color="auto"/>
                        <w:right w:val="none" w:sz="0" w:space="0" w:color="auto"/>
                      </w:divBdr>
                      <w:divsChild>
                        <w:div w:id="2118911438">
                          <w:marLeft w:val="0"/>
                          <w:marRight w:val="0"/>
                          <w:marTop w:val="0"/>
                          <w:marBottom w:val="0"/>
                          <w:divBdr>
                            <w:top w:val="none" w:sz="0" w:space="0" w:color="auto"/>
                            <w:left w:val="none" w:sz="0" w:space="0" w:color="auto"/>
                            <w:bottom w:val="none" w:sz="0" w:space="0" w:color="auto"/>
                            <w:right w:val="none" w:sz="0" w:space="0" w:color="auto"/>
                          </w:divBdr>
                          <w:divsChild>
                            <w:div w:id="1235512674">
                              <w:marLeft w:val="225"/>
                              <w:marRight w:val="0"/>
                              <w:marTop w:val="75"/>
                              <w:marBottom w:val="0"/>
                              <w:divBdr>
                                <w:top w:val="none" w:sz="0" w:space="0" w:color="auto"/>
                                <w:left w:val="none" w:sz="0" w:space="0" w:color="auto"/>
                                <w:bottom w:val="none" w:sz="0" w:space="0" w:color="auto"/>
                                <w:right w:val="none" w:sz="0" w:space="0" w:color="auto"/>
                              </w:divBdr>
                              <w:divsChild>
                                <w:div w:id="1722168676">
                                  <w:marLeft w:val="0"/>
                                  <w:marRight w:val="0"/>
                                  <w:marTop w:val="0"/>
                                  <w:marBottom w:val="0"/>
                                  <w:divBdr>
                                    <w:top w:val="none" w:sz="0" w:space="0" w:color="auto"/>
                                    <w:left w:val="none" w:sz="0" w:space="0" w:color="auto"/>
                                    <w:bottom w:val="none" w:sz="0" w:space="0" w:color="auto"/>
                                    <w:right w:val="none" w:sz="0" w:space="0" w:color="auto"/>
                                  </w:divBdr>
                                  <w:divsChild>
                                    <w:div w:id="1774083231">
                                      <w:marLeft w:val="0"/>
                                      <w:marRight w:val="0"/>
                                      <w:marTop w:val="0"/>
                                      <w:marBottom w:val="0"/>
                                      <w:divBdr>
                                        <w:top w:val="none" w:sz="0" w:space="0" w:color="auto"/>
                                        <w:left w:val="none" w:sz="0" w:space="0" w:color="auto"/>
                                        <w:bottom w:val="none" w:sz="0" w:space="0" w:color="auto"/>
                                        <w:right w:val="none" w:sz="0" w:space="0" w:color="auto"/>
                                      </w:divBdr>
                                      <w:divsChild>
                                        <w:div w:id="20776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uact=8&amp;ved=0CAcQjRw&amp;url=http://www.komencolorado.org/thank-you-race-sponsors/&amp;ei=VB63VJbUJMr4yQTd54LQCw&amp;bvm=bv.83640239,d.aWw&amp;psig=AFQjCNGP4nRIWD05M8iVZZERU4GsNU_Feg&amp;ust=14213733809832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80ACE-E33D-4805-B14F-B09043F6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5</cp:revision>
  <cp:lastPrinted>2017-07-19T21:03:00Z</cp:lastPrinted>
  <dcterms:created xsi:type="dcterms:W3CDTF">2017-07-21T16:06:00Z</dcterms:created>
  <dcterms:modified xsi:type="dcterms:W3CDTF">2017-07-21T16:57:00Z</dcterms:modified>
</cp:coreProperties>
</file>