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FE" w:rsidRPr="00462583" w:rsidRDefault="008B60D2" w:rsidP="00CD6FFE">
      <w:pPr>
        <w:ind w:hanging="480"/>
        <w:rPr>
          <w:rFonts w:ascii="Arial" w:hAnsi="Arial" w:cs="Arial"/>
          <w:b/>
          <w:sz w:val="22"/>
          <w:szCs w:val="22"/>
        </w:rPr>
      </w:pPr>
      <w:r w:rsidRPr="00462583">
        <w:rPr>
          <w:rFonts w:ascii="Arial" w:hAnsi="Arial" w:cs="Arial"/>
          <w:b/>
          <w:sz w:val="22"/>
          <w:szCs w:val="22"/>
        </w:rPr>
        <w:t>Purpose:</w:t>
      </w:r>
    </w:p>
    <w:p w:rsidR="008B60D2" w:rsidRPr="00462583" w:rsidRDefault="008B60D2" w:rsidP="00462583">
      <w:pPr>
        <w:ind w:left="-475"/>
        <w:rPr>
          <w:rFonts w:ascii="Arial" w:hAnsi="Arial" w:cs="Arial"/>
          <w:b/>
          <w:sz w:val="22"/>
          <w:szCs w:val="22"/>
        </w:rPr>
      </w:pPr>
      <w:proofErr w:type="gramStart"/>
      <w:r w:rsidRPr="00462583">
        <w:rPr>
          <w:rFonts w:ascii="Arial" w:hAnsi="Arial" w:cs="Arial"/>
          <w:sz w:val="22"/>
          <w:szCs w:val="22"/>
        </w:rPr>
        <w:t xml:space="preserve">To </w:t>
      </w:r>
      <w:r w:rsidR="00462583" w:rsidRPr="00462583">
        <w:rPr>
          <w:rFonts w:ascii="Arial" w:hAnsi="Arial" w:cs="Arial"/>
          <w:sz w:val="22"/>
          <w:szCs w:val="22"/>
          <w:highlight w:val="yellow"/>
        </w:rPr>
        <w:t>en</w:t>
      </w:r>
      <w:r w:rsidRPr="00462583">
        <w:rPr>
          <w:rFonts w:ascii="Arial" w:hAnsi="Arial" w:cs="Arial"/>
          <w:sz w:val="22"/>
          <w:szCs w:val="22"/>
        </w:rPr>
        <w:t xml:space="preserve">sure that </w:t>
      </w:r>
      <w:r w:rsidR="00E00526" w:rsidRPr="00462583">
        <w:rPr>
          <w:rFonts w:ascii="Arial" w:hAnsi="Arial" w:cs="Arial"/>
          <w:sz w:val="22"/>
          <w:szCs w:val="22"/>
        </w:rPr>
        <w:t xml:space="preserve">the cover </w:t>
      </w:r>
      <w:r w:rsidR="00462583" w:rsidRPr="00462583">
        <w:rPr>
          <w:rFonts w:ascii="Arial" w:hAnsi="Arial" w:cs="Arial"/>
          <w:sz w:val="22"/>
          <w:szCs w:val="22"/>
        </w:rPr>
        <w:t xml:space="preserve">is </w:t>
      </w:r>
      <w:r w:rsidR="00462583" w:rsidRPr="00462583">
        <w:rPr>
          <w:rFonts w:ascii="Arial" w:hAnsi="Arial" w:cs="Arial"/>
          <w:sz w:val="22"/>
          <w:szCs w:val="22"/>
          <w:highlight w:val="yellow"/>
        </w:rPr>
        <w:t xml:space="preserve">opened and closed </w:t>
      </w:r>
      <w:r w:rsidRPr="00462583">
        <w:rPr>
          <w:rFonts w:ascii="Arial" w:hAnsi="Arial" w:cs="Arial"/>
          <w:sz w:val="22"/>
          <w:szCs w:val="22"/>
          <w:highlight w:val="yellow"/>
        </w:rPr>
        <w:t>properly</w:t>
      </w:r>
      <w:r w:rsidRPr="00462583">
        <w:rPr>
          <w:rFonts w:ascii="Arial" w:hAnsi="Arial" w:cs="Arial"/>
          <w:sz w:val="22"/>
          <w:szCs w:val="22"/>
        </w:rPr>
        <w:t xml:space="preserve"> when necessary</w:t>
      </w:r>
      <w:r w:rsidR="00462583" w:rsidRPr="00462583">
        <w:rPr>
          <w:rFonts w:ascii="Arial" w:hAnsi="Arial" w:cs="Arial"/>
          <w:sz w:val="22"/>
          <w:szCs w:val="22"/>
        </w:rPr>
        <w:t xml:space="preserve"> </w:t>
      </w:r>
      <w:r w:rsidR="00462583" w:rsidRPr="00462583">
        <w:rPr>
          <w:rFonts w:ascii="Arial" w:hAnsi="Arial" w:cs="Arial"/>
          <w:sz w:val="22"/>
          <w:szCs w:val="22"/>
          <w:highlight w:val="yellow"/>
        </w:rPr>
        <w:t>to gain access to internal systems</w:t>
      </w:r>
      <w:r w:rsidRPr="00462583">
        <w:rPr>
          <w:rFonts w:ascii="Arial" w:hAnsi="Arial" w:cs="Arial"/>
          <w:sz w:val="22"/>
          <w:szCs w:val="22"/>
        </w:rPr>
        <w:t>.</w:t>
      </w:r>
      <w:proofErr w:type="gramEnd"/>
    </w:p>
    <w:p w:rsidR="008B60D2" w:rsidRPr="00462583" w:rsidRDefault="008B60D2" w:rsidP="003A4062">
      <w:pPr>
        <w:ind w:hanging="480"/>
        <w:rPr>
          <w:rFonts w:ascii="Arial" w:hAnsi="Arial" w:cs="Arial"/>
          <w:b/>
          <w:sz w:val="22"/>
          <w:szCs w:val="22"/>
        </w:rPr>
      </w:pPr>
    </w:p>
    <w:p w:rsidR="008B60D2" w:rsidRPr="00462583" w:rsidRDefault="008B60D2" w:rsidP="00500275">
      <w:pPr>
        <w:ind w:hanging="480"/>
        <w:rPr>
          <w:rFonts w:ascii="Arial" w:hAnsi="Arial" w:cs="Arial"/>
          <w:sz w:val="22"/>
          <w:szCs w:val="22"/>
        </w:rPr>
      </w:pPr>
      <w:r w:rsidRPr="00462583"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5326" w:type="pct"/>
        <w:tblInd w:w="-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3"/>
        <w:gridCol w:w="7946"/>
        <w:gridCol w:w="1561"/>
      </w:tblGrid>
      <w:tr w:rsidR="008B60D2" w:rsidRPr="00462583" w:rsidTr="00500275">
        <w:tc>
          <w:tcPr>
            <w:tcW w:w="340" w:type="pct"/>
          </w:tcPr>
          <w:p w:rsidR="008B60D2" w:rsidRPr="00462583" w:rsidRDefault="008B60D2" w:rsidP="00500275">
            <w:pPr>
              <w:ind w:left="-480" w:firstLine="480"/>
              <w:rPr>
                <w:rFonts w:ascii="Arial" w:hAnsi="Arial" w:cs="Arial"/>
                <w:b/>
                <w:sz w:val="22"/>
                <w:szCs w:val="22"/>
              </w:rPr>
            </w:pPr>
            <w:r w:rsidRPr="00462583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895" w:type="pct"/>
          </w:tcPr>
          <w:p w:rsidR="008B60D2" w:rsidRPr="00462583" w:rsidRDefault="008B60D2" w:rsidP="005002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2583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765" w:type="pct"/>
          </w:tcPr>
          <w:p w:rsidR="008B60D2" w:rsidRPr="00462583" w:rsidRDefault="008B60D2" w:rsidP="005002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2583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8B60D2" w:rsidRPr="00462583" w:rsidTr="00500275">
        <w:tc>
          <w:tcPr>
            <w:tcW w:w="340" w:type="pct"/>
          </w:tcPr>
          <w:p w:rsidR="008B60D2" w:rsidRPr="00462583" w:rsidRDefault="005F5013" w:rsidP="00500275">
            <w:pPr>
              <w:rPr>
                <w:rFonts w:ascii="Arial" w:hAnsi="Arial" w:cs="Arial"/>
                <w:sz w:val="22"/>
                <w:szCs w:val="22"/>
              </w:rPr>
            </w:pPr>
            <w:r w:rsidRPr="0046258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95" w:type="pct"/>
          </w:tcPr>
          <w:p w:rsidR="00372364" w:rsidRDefault="00462583" w:rsidP="00462583">
            <w:pPr>
              <w:rPr>
                <w:rFonts w:ascii="Arial" w:hAnsi="Arial" w:cs="Arial"/>
                <w:sz w:val="22"/>
                <w:szCs w:val="22"/>
              </w:rPr>
            </w:pPr>
            <w:r w:rsidRPr="00462583">
              <w:rPr>
                <w:rFonts w:ascii="Arial" w:hAnsi="Arial" w:cs="Arial"/>
                <w:sz w:val="22"/>
                <w:szCs w:val="22"/>
              </w:rPr>
              <w:t>Ensure system is in ‘ready</w:t>
            </w:r>
            <w:r w:rsidR="00372364">
              <w:rPr>
                <w:rFonts w:ascii="Arial" w:hAnsi="Arial" w:cs="Arial"/>
                <w:sz w:val="22"/>
                <w:szCs w:val="22"/>
              </w:rPr>
              <w:t>’ status.</w:t>
            </w:r>
          </w:p>
          <w:p w:rsidR="00372364" w:rsidRDefault="00372364" w:rsidP="00462583">
            <w:pPr>
              <w:rPr>
                <w:rFonts w:ascii="Arial" w:hAnsi="Arial" w:cs="Arial"/>
                <w:sz w:val="22"/>
                <w:szCs w:val="22"/>
              </w:rPr>
            </w:pPr>
          </w:p>
          <w:p w:rsidR="008B60D2" w:rsidRPr="00462583" w:rsidRDefault="00372364" w:rsidP="004625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Note:  </w:t>
            </w:r>
            <w:r w:rsidR="00462583" w:rsidRPr="00462583">
              <w:rPr>
                <w:rFonts w:ascii="Arial" w:hAnsi="Arial" w:cs="Arial"/>
                <w:sz w:val="22"/>
                <w:szCs w:val="22"/>
              </w:rPr>
              <w:t>Opening the cover during ‘active’ status will stop all mechanical movements and cause a fatal system error</w:t>
            </w:r>
          </w:p>
        </w:tc>
        <w:tc>
          <w:tcPr>
            <w:tcW w:w="765" w:type="pct"/>
          </w:tcPr>
          <w:p w:rsidR="008B60D2" w:rsidRPr="00462583" w:rsidRDefault="008B60D2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60D2" w:rsidRPr="00462583" w:rsidTr="00500275">
        <w:trPr>
          <w:trHeight w:val="368"/>
        </w:trPr>
        <w:tc>
          <w:tcPr>
            <w:tcW w:w="340" w:type="pct"/>
          </w:tcPr>
          <w:p w:rsidR="008B60D2" w:rsidRPr="00462583" w:rsidRDefault="008B60D2" w:rsidP="005F5013">
            <w:pPr>
              <w:rPr>
                <w:rFonts w:ascii="Arial" w:hAnsi="Arial" w:cs="Arial"/>
                <w:sz w:val="22"/>
                <w:szCs w:val="22"/>
              </w:rPr>
            </w:pPr>
            <w:r w:rsidRPr="0046258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95" w:type="pct"/>
          </w:tcPr>
          <w:p w:rsidR="008B60D2" w:rsidRPr="00462583" w:rsidRDefault="00462583" w:rsidP="005002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Touch the ‘Maintenance’ button in the Main Menu to open the ‘Maintenance’ menu</w:t>
            </w:r>
          </w:p>
        </w:tc>
        <w:tc>
          <w:tcPr>
            <w:tcW w:w="765" w:type="pct"/>
          </w:tcPr>
          <w:p w:rsidR="008B60D2" w:rsidRPr="00462583" w:rsidRDefault="008B60D2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60D2" w:rsidRPr="00462583" w:rsidTr="00500275">
        <w:trPr>
          <w:trHeight w:val="341"/>
        </w:trPr>
        <w:tc>
          <w:tcPr>
            <w:tcW w:w="340" w:type="pct"/>
          </w:tcPr>
          <w:p w:rsidR="008B60D2" w:rsidRPr="00462583" w:rsidRDefault="008B60D2" w:rsidP="005F5013">
            <w:pPr>
              <w:rPr>
                <w:rFonts w:ascii="Arial" w:hAnsi="Arial" w:cs="Arial"/>
                <w:sz w:val="22"/>
                <w:szCs w:val="22"/>
              </w:rPr>
            </w:pPr>
            <w:r w:rsidRPr="0046258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95" w:type="pct"/>
          </w:tcPr>
          <w:p w:rsidR="008B60D2" w:rsidRPr="00462583" w:rsidRDefault="00462583" w:rsidP="005002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Touch the ‘Open Front Cover’ </w:t>
            </w:r>
            <w:r w:rsidR="00DB31C5">
              <w:rPr>
                <w:rFonts w:ascii="Arial" w:hAnsi="Arial" w:cs="Arial"/>
                <w:sz w:val="22"/>
                <w:szCs w:val="22"/>
              </w:rPr>
              <w:t>button;</w:t>
            </w:r>
            <w:r>
              <w:rPr>
                <w:rFonts w:ascii="Arial" w:hAnsi="Arial" w:cs="Arial"/>
                <w:sz w:val="22"/>
                <w:szCs w:val="22"/>
              </w:rPr>
              <w:t xml:space="preserve"> the ‘Lift Front Cover’ dialog will open.</w:t>
            </w:r>
          </w:p>
        </w:tc>
        <w:tc>
          <w:tcPr>
            <w:tcW w:w="765" w:type="pct"/>
          </w:tcPr>
          <w:p w:rsidR="008B60D2" w:rsidRPr="00462583" w:rsidRDefault="008B60D2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60D2" w:rsidRPr="00462583" w:rsidTr="00500275">
        <w:trPr>
          <w:trHeight w:val="350"/>
        </w:trPr>
        <w:tc>
          <w:tcPr>
            <w:tcW w:w="340" w:type="pct"/>
          </w:tcPr>
          <w:p w:rsidR="008B60D2" w:rsidRPr="00462583" w:rsidRDefault="008B60D2" w:rsidP="005F5013">
            <w:pPr>
              <w:rPr>
                <w:rFonts w:ascii="Arial" w:hAnsi="Arial" w:cs="Arial"/>
                <w:sz w:val="22"/>
                <w:szCs w:val="22"/>
              </w:rPr>
            </w:pPr>
            <w:r w:rsidRPr="0046258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95" w:type="pct"/>
          </w:tcPr>
          <w:p w:rsidR="008B60D2" w:rsidRPr="00462583" w:rsidRDefault="00462583" w:rsidP="005002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Open the front cover by lifting it upwards</w:t>
            </w:r>
            <w:r w:rsidR="00DB31C5" w:rsidRPr="00DB31C5">
              <w:rPr>
                <w:rFonts w:ascii="Arial" w:hAnsi="Arial" w:cs="Arial"/>
                <w:sz w:val="22"/>
                <w:szCs w:val="22"/>
                <w:highlight w:val="yellow"/>
              </w:rPr>
              <w:t>. The ‘OK’ button in the ‘Lift Front Cover’ dialog will be deactivated when the Front Cover is open.</w:t>
            </w:r>
          </w:p>
        </w:tc>
        <w:tc>
          <w:tcPr>
            <w:tcW w:w="765" w:type="pct"/>
          </w:tcPr>
          <w:p w:rsidR="008B60D2" w:rsidRPr="00462583" w:rsidRDefault="008B60D2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60D2" w:rsidRPr="00462583" w:rsidTr="00500275">
        <w:trPr>
          <w:trHeight w:val="359"/>
        </w:trPr>
        <w:tc>
          <w:tcPr>
            <w:tcW w:w="340" w:type="pct"/>
          </w:tcPr>
          <w:p w:rsidR="008B60D2" w:rsidRPr="00462583" w:rsidRDefault="008B60D2" w:rsidP="005F5013">
            <w:pPr>
              <w:rPr>
                <w:rFonts w:ascii="Arial" w:hAnsi="Arial" w:cs="Arial"/>
                <w:sz w:val="22"/>
                <w:szCs w:val="22"/>
              </w:rPr>
            </w:pPr>
            <w:r w:rsidRPr="0046258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95" w:type="pct"/>
          </w:tcPr>
          <w:p w:rsidR="008B60D2" w:rsidRPr="00462583" w:rsidRDefault="00462583" w:rsidP="005002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Close the front cover by gently moving it downwards.</w:t>
            </w:r>
          </w:p>
        </w:tc>
        <w:tc>
          <w:tcPr>
            <w:tcW w:w="765" w:type="pct"/>
          </w:tcPr>
          <w:p w:rsidR="008B60D2" w:rsidRPr="00462583" w:rsidRDefault="008B60D2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275" w:rsidRPr="00462583" w:rsidTr="00500275">
        <w:trPr>
          <w:trHeight w:val="350"/>
        </w:trPr>
        <w:tc>
          <w:tcPr>
            <w:tcW w:w="340" w:type="pct"/>
          </w:tcPr>
          <w:p w:rsidR="00500275" w:rsidRPr="00462583" w:rsidRDefault="005F5013" w:rsidP="005F5013">
            <w:pPr>
              <w:rPr>
                <w:rFonts w:ascii="Arial" w:hAnsi="Arial" w:cs="Arial"/>
                <w:sz w:val="22"/>
                <w:szCs w:val="22"/>
              </w:rPr>
            </w:pPr>
            <w:r w:rsidRPr="0046258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895" w:type="pct"/>
          </w:tcPr>
          <w:p w:rsidR="00500275" w:rsidRPr="00462583" w:rsidRDefault="00462583" w:rsidP="005002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Touch ‘OK’ in the ‘Lift Front Cover’ dialog to confirm that the front cover has been closed properly.</w:t>
            </w:r>
          </w:p>
        </w:tc>
        <w:tc>
          <w:tcPr>
            <w:tcW w:w="765" w:type="pct"/>
          </w:tcPr>
          <w:p w:rsidR="00500275" w:rsidRPr="00462583" w:rsidRDefault="00500275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62583" w:rsidRDefault="00462583" w:rsidP="00500275">
      <w:pPr>
        <w:ind w:hanging="600"/>
        <w:rPr>
          <w:rFonts w:ascii="Arial" w:hAnsi="Arial" w:cs="Arial"/>
          <w:b/>
          <w:sz w:val="22"/>
          <w:szCs w:val="22"/>
        </w:rPr>
      </w:pPr>
    </w:p>
    <w:p w:rsidR="00500275" w:rsidRDefault="00500275" w:rsidP="00500275">
      <w:pPr>
        <w:ind w:hanging="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</w:t>
      </w:r>
    </w:p>
    <w:p w:rsidR="008B60D2" w:rsidRDefault="002742AB" w:rsidP="00500275">
      <w:pPr>
        <w:ind w:hanging="600"/>
      </w:pPr>
      <w:r w:rsidRPr="00623FCC">
        <w:rPr>
          <w:rFonts w:ascii="Arial" w:hAnsi="Arial" w:cs="Arial"/>
          <w:sz w:val="22"/>
          <w:szCs w:val="22"/>
        </w:rPr>
        <w:t>TANGO</w:t>
      </w:r>
      <w:r w:rsidR="00462583">
        <w:rPr>
          <w:rFonts w:ascii="Arial" w:hAnsi="Arial" w:cs="Arial"/>
          <w:sz w:val="22"/>
          <w:szCs w:val="22"/>
        </w:rPr>
        <w:t xml:space="preserve"> </w:t>
      </w:r>
      <w:r w:rsidR="00F77DB9">
        <w:rPr>
          <w:rFonts w:ascii="Arial" w:hAnsi="Arial" w:cs="Arial"/>
          <w:sz w:val="22"/>
          <w:szCs w:val="22"/>
        </w:rPr>
        <w:t>I</w:t>
      </w:r>
      <w:r w:rsidR="00462583">
        <w:rPr>
          <w:rFonts w:ascii="Arial" w:hAnsi="Arial" w:cs="Arial"/>
          <w:sz w:val="22"/>
          <w:szCs w:val="22"/>
        </w:rPr>
        <w:t>nfinity</w:t>
      </w:r>
      <w:r w:rsidRPr="00623FCC">
        <w:rPr>
          <w:rFonts w:ascii="Arial" w:hAnsi="Arial" w:cs="Arial"/>
          <w:sz w:val="22"/>
          <w:szCs w:val="22"/>
        </w:rPr>
        <w:t xml:space="preserve"> User </w:t>
      </w:r>
      <w:r w:rsidR="00462583">
        <w:rPr>
          <w:rFonts w:ascii="Arial" w:hAnsi="Arial" w:cs="Arial"/>
          <w:sz w:val="22"/>
          <w:szCs w:val="22"/>
        </w:rPr>
        <w:t>Manual, Version 1.2.1</w:t>
      </w:r>
    </w:p>
    <w:sectPr w:rsidR="008B60D2" w:rsidSect="000C40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0D2" w:rsidRDefault="008B60D2" w:rsidP="005B4617">
      <w:r>
        <w:separator/>
      </w:r>
    </w:p>
  </w:endnote>
  <w:endnote w:type="continuationSeparator" w:id="0">
    <w:p w:rsidR="008B60D2" w:rsidRDefault="008B60D2" w:rsidP="005B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B6C" w:rsidRDefault="004F2B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B6C" w:rsidRDefault="004F2B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D2" w:rsidRDefault="008B60D2" w:rsidP="005544B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0D2" w:rsidRDefault="008B60D2" w:rsidP="005B4617">
      <w:r>
        <w:separator/>
      </w:r>
    </w:p>
  </w:footnote>
  <w:footnote w:type="continuationSeparator" w:id="0">
    <w:p w:rsidR="008B60D2" w:rsidRDefault="008B60D2" w:rsidP="005B4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B6C" w:rsidRDefault="004F2B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D2" w:rsidRPr="006E5DC4" w:rsidRDefault="008B60D2" w:rsidP="003B47F0">
    <w:pPr>
      <w:pStyle w:val="Header"/>
      <w:jc w:val="center"/>
      <w:rPr>
        <w:rFonts w:ascii="Calibri" w:hAnsi="Calibri"/>
        <w:b/>
      </w:rPr>
    </w:pPr>
  </w:p>
  <w:p w:rsidR="008B60D2" w:rsidRPr="006E5DC4" w:rsidRDefault="008B60D2" w:rsidP="003B47F0">
    <w:pPr>
      <w:pStyle w:val="Header"/>
      <w:jc w:val="center"/>
      <w:rPr>
        <w:rFonts w:ascii="Calibri" w:hAnsi="Calibri"/>
        <w:b/>
      </w:rPr>
    </w:pPr>
  </w:p>
  <w:p w:rsidR="008B60D2" w:rsidRPr="006E5DC4" w:rsidRDefault="008B60D2" w:rsidP="005B4617">
    <w:pPr>
      <w:pStyle w:val="Header"/>
      <w:rPr>
        <w:rFonts w:ascii="Calibri" w:hAnsi="Calibri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D2" w:rsidRDefault="00500275" w:rsidP="003A4062">
    <w:pPr>
      <w:ind w:hanging="480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587AC822" wp14:editId="795CB05E">
          <wp:extent cx="6442075" cy="67564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07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73" w:type="dxa"/>
      <w:tblInd w:w="-39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8B60D2" w:rsidTr="003A4062">
      <w:trPr>
        <w:cantSplit/>
        <w:trHeight w:val="480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B60D2" w:rsidRPr="003B47F0" w:rsidRDefault="008B60D2" w:rsidP="00050AAF">
          <w:pPr>
            <w:rPr>
              <w:rFonts w:ascii="Arial" w:hAnsi="Arial" w:cs="Arial"/>
              <w:b/>
            </w:rPr>
          </w:pPr>
          <w:r w:rsidRPr="003B47F0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8B60D2" w:rsidRPr="003B47F0" w:rsidRDefault="008B60D2" w:rsidP="00050AAF">
          <w:pPr>
            <w:rPr>
              <w:rFonts w:ascii="Arial" w:hAnsi="Arial" w:cs="Arial"/>
              <w:b/>
            </w:rPr>
          </w:pPr>
          <w:r w:rsidRPr="003B47F0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8B60D2" w:rsidRPr="003B47F0" w:rsidRDefault="008B60D2" w:rsidP="00050AAF">
          <w:pPr>
            <w:rPr>
              <w:rFonts w:ascii="Arial" w:hAnsi="Arial" w:cs="Arial"/>
              <w:b/>
            </w:rPr>
          </w:pPr>
          <w:r w:rsidRPr="003B47F0">
            <w:rPr>
              <w:rFonts w:ascii="Arial" w:hAnsi="Arial" w:cs="Arial"/>
              <w:b/>
              <w:sz w:val="22"/>
              <w:szCs w:val="22"/>
            </w:rPr>
            <w:t>325 9</w:t>
          </w:r>
          <w:r w:rsidRPr="003B47F0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3B47F0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8B60D2" w:rsidRPr="003B47F0" w:rsidRDefault="008B60D2" w:rsidP="00050AAF">
          <w:pPr>
            <w:rPr>
              <w:rFonts w:ascii="Arial" w:hAnsi="Arial" w:cs="Arial"/>
              <w:b/>
            </w:rPr>
          </w:pPr>
          <w:r w:rsidRPr="003B47F0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8B60D2" w:rsidRPr="003B47F0" w:rsidRDefault="008B60D2" w:rsidP="00050AAF">
          <w:pPr>
            <w:rPr>
              <w:rFonts w:ascii="Arial" w:hAnsi="Arial" w:cs="Arial"/>
              <w:b/>
            </w:rPr>
          </w:pPr>
          <w:r w:rsidRPr="003B47F0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8B60D2" w:rsidRPr="003B47F0" w:rsidRDefault="008B60D2" w:rsidP="00050AAF">
          <w:pPr>
            <w:rPr>
              <w:rFonts w:ascii="Arial" w:hAnsi="Arial" w:cs="Arial"/>
              <w:b/>
            </w:rPr>
          </w:pPr>
          <w:r w:rsidRPr="003B47F0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8B60D2" w:rsidRPr="003B47F0" w:rsidRDefault="008B60D2" w:rsidP="00050AAF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April 1st</w:t>
          </w:r>
          <w:r w:rsidRPr="003B47F0">
            <w:rPr>
              <w:rFonts w:ascii="Arial" w:hAnsi="Arial" w:cs="Arial"/>
              <w:b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8B60D2" w:rsidRPr="003B47F0" w:rsidRDefault="008B60D2" w:rsidP="00050AAF">
          <w:pPr>
            <w:jc w:val="both"/>
            <w:rPr>
              <w:rFonts w:ascii="Arial" w:hAnsi="Arial" w:cs="Arial"/>
              <w:b/>
            </w:rPr>
          </w:pPr>
          <w:r w:rsidRPr="003B47F0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8B60D2" w:rsidRPr="005544BB" w:rsidRDefault="00462583" w:rsidP="00050AAF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5523-4</w:t>
          </w:r>
        </w:p>
      </w:tc>
    </w:tr>
    <w:tr w:rsidR="008B60D2" w:rsidTr="003A4062">
      <w:trPr>
        <w:cantSplit/>
        <w:trHeight w:val="132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8B60D2" w:rsidRPr="003B47F0" w:rsidRDefault="008B60D2" w:rsidP="00050AAF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8B60D2" w:rsidRPr="003B47F0" w:rsidRDefault="008B60D2" w:rsidP="00050AAF">
          <w:pPr>
            <w:jc w:val="both"/>
            <w:rPr>
              <w:rFonts w:ascii="Arial" w:hAnsi="Arial" w:cs="Arial"/>
              <w:b/>
            </w:rPr>
          </w:pPr>
          <w:r w:rsidRPr="003B47F0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8B60D2" w:rsidRPr="00500275" w:rsidRDefault="004F2B6C" w:rsidP="00050AAF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12/4/17</w:t>
          </w:r>
          <w:bookmarkStart w:id="0" w:name="_GoBack"/>
          <w:bookmarkEnd w:id="0"/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8B60D2" w:rsidRPr="003B47F0" w:rsidRDefault="008B60D2" w:rsidP="00050AAF">
          <w:pPr>
            <w:jc w:val="both"/>
            <w:rPr>
              <w:rFonts w:ascii="Arial" w:hAnsi="Arial" w:cs="Arial"/>
              <w:b/>
            </w:rPr>
          </w:pPr>
          <w:r w:rsidRPr="003B47F0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b/>
              <w:sz w:val="22"/>
              <w:szCs w:val="22"/>
            </w:rPr>
            <w:t>1</w:t>
          </w:r>
        </w:p>
      </w:tc>
    </w:tr>
    <w:tr w:rsidR="008B60D2" w:rsidTr="003A4062">
      <w:trPr>
        <w:cantSplit/>
        <w:trHeight w:val="590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8B60D2" w:rsidRPr="003A4062" w:rsidRDefault="008B60D2" w:rsidP="00F77DB9">
          <w:pPr>
            <w:rPr>
              <w:rFonts w:ascii="Arial" w:hAnsi="Arial" w:cs="Arial"/>
              <w:sz w:val="28"/>
              <w:szCs w:val="28"/>
            </w:rPr>
          </w:pPr>
          <w:r w:rsidRPr="003A4062">
            <w:rPr>
              <w:rFonts w:ascii="Arial" w:hAnsi="Arial" w:cs="Arial"/>
              <w:sz w:val="28"/>
              <w:szCs w:val="28"/>
            </w:rPr>
            <w:t xml:space="preserve">TITLE: </w:t>
          </w:r>
          <w:r w:rsidR="00F77DB9">
            <w:rPr>
              <w:rFonts w:ascii="Arial" w:hAnsi="Arial" w:cs="Arial"/>
              <w:sz w:val="28"/>
              <w:szCs w:val="28"/>
            </w:rPr>
            <w:t>TANGO Infinity:</w:t>
          </w:r>
          <w:r w:rsidRPr="003A4062">
            <w:rPr>
              <w:rFonts w:ascii="Arial" w:hAnsi="Arial" w:cs="Arial"/>
              <w:sz w:val="28"/>
              <w:szCs w:val="28"/>
            </w:rPr>
            <w:t xml:space="preserve"> </w:t>
          </w:r>
          <w:r w:rsidR="00462583" w:rsidRPr="00462583">
            <w:rPr>
              <w:rFonts w:ascii="Arial" w:hAnsi="Arial" w:cs="Arial"/>
              <w:sz w:val="28"/>
              <w:szCs w:val="28"/>
              <w:highlight w:val="yellow"/>
            </w:rPr>
            <w:t>Opening</w:t>
          </w:r>
          <w:r w:rsidR="00372364">
            <w:rPr>
              <w:rFonts w:ascii="Arial" w:hAnsi="Arial" w:cs="Arial"/>
              <w:sz w:val="28"/>
              <w:szCs w:val="28"/>
            </w:rPr>
            <w:t xml:space="preserve"> and Closing</w:t>
          </w:r>
          <w:r w:rsidR="00462583">
            <w:rPr>
              <w:rFonts w:ascii="Arial" w:hAnsi="Arial" w:cs="Arial"/>
              <w:sz w:val="28"/>
              <w:szCs w:val="28"/>
            </w:rPr>
            <w:t xml:space="preserve"> the Instrument Cover</w:t>
          </w:r>
        </w:p>
      </w:tc>
    </w:tr>
  </w:tbl>
  <w:p w:rsidR="008B60D2" w:rsidRDefault="008B60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4575"/>
    <w:multiLevelType w:val="hybridMultilevel"/>
    <w:tmpl w:val="ACC0C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09A"/>
    <w:multiLevelType w:val="multilevel"/>
    <w:tmpl w:val="E930655E"/>
    <w:lvl w:ilvl="0">
      <w:start w:val="1"/>
      <w:numFmt w:val="upperLetter"/>
      <w:lvlText w:val="%1."/>
      <w:lvlJc w:val="left"/>
      <w:pPr>
        <w:tabs>
          <w:tab w:val="num" w:pos="72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11C014C0"/>
    <w:multiLevelType w:val="hybridMultilevel"/>
    <w:tmpl w:val="C66CB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432D65"/>
    <w:multiLevelType w:val="hybridMultilevel"/>
    <w:tmpl w:val="5BFEA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E4347"/>
    <w:multiLevelType w:val="hybridMultilevel"/>
    <w:tmpl w:val="54BA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D6B3D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2C7D66CB"/>
    <w:multiLevelType w:val="hybridMultilevel"/>
    <w:tmpl w:val="87868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294693"/>
    <w:multiLevelType w:val="hybridMultilevel"/>
    <w:tmpl w:val="C5FA99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A77B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39A07D94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40857E74"/>
    <w:multiLevelType w:val="hybridMultilevel"/>
    <w:tmpl w:val="E40A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B916D1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448D18C7"/>
    <w:multiLevelType w:val="hybridMultilevel"/>
    <w:tmpl w:val="64464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76716C"/>
    <w:multiLevelType w:val="hybridMultilevel"/>
    <w:tmpl w:val="373C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507222"/>
    <w:multiLevelType w:val="hybridMultilevel"/>
    <w:tmpl w:val="AA9224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2FB3A34"/>
    <w:multiLevelType w:val="hybridMultilevel"/>
    <w:tmpl w:val="3696A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C3027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5CEB7FFE"/>
    <w:multiLevelType w:val="hybridMultilevel"/>
    <w:tmpl w:val="11DA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EA0FB6"/>
    <w:multiLevelType w:val="multilevel"/>
    <w:tmpl w:val="CC567B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611D5A0D"/>
    <w:multiLevelType w:val="hybridMultilevel"/>
    <w:tmpl w:val="937EA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65124"/>
    <w:multiLevelType w:val="hybridMultilevel"/>
    <w:tmpl w:val="3A426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4C7389"/>
    <w:multiLevelType w:val="hybridMultilevel"/>
    <w:tmpl w:val="58B4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237E5B"/>
    <w:multiLevelType w:val="hybridMultilevel"/>
    <w:tmpl w:val="65E8E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A836D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>
    <w:nsid w:val="7F1F20E7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7F5656AF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23"/>
  </w:num>
  <w:num w:numId="3">
    <w:abstractNumId w:val="8"/>
  </w:num>
  <w:num w:numId="4">
    <w:abstractNumId w:val="24"/>
  </w:num>
  <w:num w:numId="5">
    <w:abstractNumId w:val="9"/>
  </w:num>
  <w:num w:numId="6">
    <w:abstractNumId w:val="5"/>
  </w:num>
  <w:num w:numId="7">
    <w:abstractNumId w:val="11"/>
  </w:num>
  <w:num w:numId="8">
    <w:abstractNumId w:val="4"/>
  </w:num>
  <w:num w:numId="9">
    <w:abstractNumId w:val="13"/>
  </w:num>
  <w:num w:numId="10">
    <w:abstractNumId w:val="21"/>
  </w:num>
  <w:num w:numId="11">
    <w:abstractNumId w:val="18"/>
  </w:num>
  <w:num w:numId="12">
    <w:abstractNumId w:val="20"/>
  </w:num>
  <w:num w:numId="13">
    <w:abstractNumId w:val="7"/>
  </w:num>
  <w:num w:numId="14">
    <w:abstractNumId w:val="2"/>
  </w:num>
  <w:num w:numId="15">
    <w:abstractNumId w:val="25"/>
  </w:num>
  <w:num w:numId="16">
    <w:abstractNumId w:val="14"/>
  </w:num>
  <w:num w:numId="17">
    <w:abstractNumId w:val="12"/>
  </w:num>
  <w:num w:numId="18">
    <w:abstractNumId w:val="19"/>
  </w:num>
  <w:num w:numId="19">
    <w:abstractNumId w:val="10"/>
  </w:num>
  <w:num w:numId="20">
    <w:abstractNumId w:val="6"/>
  </w:num>
  <w:num w:numId="21">
    <w:abstractNumId w:val="17"/>
  </w:num>
  <w:num w:numId="22">
    <w:abstractNumId w:val="16"/>
  </w:num>
  <w:num w:numId="23">
    <w:abstractNumId w:val="0"/>
  </w:num>
  <w:num w:numId="24">
    <w:abstractNumId w:val="22"/>
  </w:num>
  <w:num w:numId="25">
    <w:abstractNumId w:val="1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E9"/>
    <w:rsid w:val="000054DB"/>
    <w:rsid w:val="00013C43"/>
    <w:rsid w:val="000153D5"/>
    <w:rsid w:val="00020C51"/>
    <w:rsid w:val="00050AAF"/>
    <w:rsid w:val="000614D9"/>
    <w:rsid w:val="0006575D"/>
    <w:rsid w:val="00067AC5"/>
    <w:rsid w:val="000A0A34"/>
    <w:rsid w:val="000A7CE0"/>
    <w:rsid w:val="000C0429"/>
    <w:rsid w:val="000C40C7"/>
    <w:rsid w:val="000F5CCD"/>
    <w:rsid w:val="00100337"/>
    <w:rsid w:val="00126E7E"/>
    <w:rsid w:val="0013118A"/>
    <w:rsid w:val="00135D76"/>
    <w:rsid w:val="00136256"/>
    <w:rsid w:val="001A0684"/>
    <w:rsid w:val="001A6712"/>
    <w:rsid w:val="001A7E27"/>
    <w:rsid w:val="001E579D"/>
    <w:rsid w:val="002742AB"/>
    <w:rsid w:val="002B468B"/>
    <w:rsid w:val="002D7860"/>
    <w:rsid w:val="002E2076"/>
    <w:rsid w:val="00304D8A"/>
    <w:rsid w:val="00372364"/>
    <w:rsid w:val="003755AA"/>
    <w:rsid w:val="003A4062"/>
    <w:rsid w:val="003B47F0"/>
    <w:rsid w:val="003D773B"/>
    <w:rsid w:val="00455D69"/>
    <w:rsid w:val="00462583"/>
    <w:rsid w:val="0048178C"/>
    <w:rsid w:val="00484060"/>
    <w:rsid w:val="004C0EB3"/>
    <w:rsid w:val="004F2B6C"/>
    <w:rsid w:val="00500275"/>
    <w:rsid w:val="0052234A"/>
    <w:rsid w:val="005463EA"/>
    <w:rsid w:val="005544BB"/>
    <w:rsid w:val="00557B09"/>
    <w:rsid w:val="005606C6"/>
    <w:rsid w:val="00573980"/>
    <w:rsid w:val="00584408"/>
    <w:rsid w:val="005B0A70"/>
    <w:rsid w:val="005B4617"/>
    <w:rsid w:val="005B4B21"/>
    <w:rsid w:val="005C58DB"/>
    <w:rsid w:val="005F5013"/>
    <w:rsid w:val="00623FCC"/>
    <w:rsid w:val="006341E5"/>
    <w:rsid w:val="0065476C"/>
    <w:rsid w:val="0066216E"/>
    <w:rsid w:val="00666E62"/>
    <w:rsid w:val="006C3C49"/>
    <w:rsid w:val="006D1CB7"/>
    <w:rsid w:val="006D4395"/>
    <w:rsid w:val="006E5DC4"/>
    <w:rsid w:val="006F1F38"/>
    <w:rsid w:val="007254C4"/>
    <w:rsid w:val="007A21E8"/>
    <w:rsid w:val="007C2F88"/>
    <w:rsid w:val="00836932"/>
    <w:rsid w:val="00872F1A"/>
    <w:rsid w:val="008815ED"/>
    <w:rsid w:val="008A748B"/>
    <w:rsid w:val="008B60D2"/>
    <w:rsid w:val="008D1734"/>
    <w:rsid w:val="008E2005"/>
    <w:rsid w:val="00914FC2"/>
    <w:rsid w:val="009803A4"/>
    <w:rsid w:val="00A258D7"/>
    <w:rsid w:val="00A6244E"/>
    <w:rsid w:val="00A63555"/>
    <w:rsid w:val="00A63EF7"/>
    <w:rsid w:val="00A82A1B"/>
    <w:rsid w:val="00A87E85"/>
    <w:rsid w:val="00A926E8"/>
    <w:rsid w:val="00AB2D5F"/>
    <w:rsid w:val="00AC2D8F"/>
    <w:rsid w:val="00AD33FB"/>
    <w:rsid w:val="00AE0C26"/>
    <w:rsid w:val="00B00BF0"/>
    <w:rsid w:val="00B25638"/>
    <w:rsid w:val="00B52FE3"/>
    <w:rsid w:val="00B54794"/>
    <w:rsid w:val="00B962F6"/>
    <w:rsid w:val="00BB28C8"/>
    <w:rsid w:val="00BC13DE"/>
    <w:rsid w:val="00C02EB6"/>
    <w:rsid w:val="00C06149"/>
    <w:rsid w:val="00C1650D"/>
    <w:rsid w:val="00C42899"/>
    <w:rsid w:val="00C50A7E"/>
    <w:rsid w:val="00C57B0F"/>
    <w:rsid w:val="00CB0A74"/>
    <w:rsid w:val="00CD6FFE"/>
    <w:rsid w:val="00CF128B"/>
    <w:rsid w:val="00D070F1"/>
    <w:rsid w:val="00D733D0"/>
    <w:rsid w:val="00DB31C5"/>
    <w:rsid w:val="00DC16B6"/>
    <w:rsid w:val="00E00526"/>
    <w:rsid w:val="00E41CC0"/>
    <w:rsid w:val="00E430E9"/>
    <w:rsid w:val="00EB37A2"/>
    <w:rsid w:val="00F77DB9"/>
    <w:rsid w:val="00FA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8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Brennan Katchatag</dc:creator>
  <cp:lastModifiedBy>Sen, Nina</cp:lastModifiedBy>
  <cp:revision>6</cp:revision>
  <cp:lastPrinted>2014-12-29T12:43:00Z</cp:lastPrinted>
  <dcterms:created xsi:type="dcterms:W3CDTF">2017-01-28T22:37:00Z</dcterms:created>
  <dcterms:modified xsi:type="dcterms:W3CDTF">2017-11-21T20:15:00Z</dcterms:modified>
</cp:coreProperties>
</file>