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45"/>
        <w:gridCol w:w="2870"/>
        <w:gridCol w:w="4701"/>
      </w:tblGrid>
      <w:tr w:rsidR="00104C97" w:rsidRPr="00B16FEE" w:rsidTr="00BD1504">
        <w:tc>
          <w:tcPr>
            <w:tcW w:w="10630" w:type="dxa"/>
            <w:gridSpan w:val="3"/>
          </w:tcPr>
          <w:p w:rsidR="00104C97" w:rsidRPr="00B16FEE" w:rsidRDefault="00104C97" w:rsidP="006E56FA">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6E56FA">
              <w:rPr>
                <w:rFonts w:asciiTheme="minorHAnsi" w:hAnsiTheme="minorHAnsi"/>
              </w:rPr>
              <w:t>10/18/18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6E56FA">
            <w:pPr>
              <w:pStyle w:val="ListParagraph"/>
              <w:numPr>
                <w:ilvl w:val="0"/>
                <w:numId w:val="35"/>
              </w:numPr>
              <w:autoSpaceDE w:val="0"/>
              <w:autoSpaceDN w:val="0"/>
              <w:adjustRightInd w:val="0"/>
              <w:rPr>
                <w:color w:val="000000"/>
                <w:sz w:val="23"/>
                <w:szCs w:val="23"/>
              </w:rPr>
            </w:pPr>
            <w:r>
              <w:rPr>
                <w:color w:val="000000"/>
                <w:sz w:val="23"/>
                <w:szCs w:val="23"/>
              </w:rPr>
              <w:t xml:space="preserve">I will </w:t>
            </w:r>
            <w:r w:rsidR="006E56FA">
              <w:rPr>
                <w:color w:val="000000"/>
                <w:sz w:val="23"/>
                <w:szCs w:val="23"/>
              </w:rPr>
              <w:t>encourage Collaboration and Teamwork</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A4509E" w:rsidRPr="003B145F" w:rsidRDefault="00A4509E" w:rsidP="00D37E2C">
            <w:pPr>
              <w:pStyle w:val="ListParagraph"/>
              <w:numPr>
                <w:ilvl w:val="0"/>
                <w:numId w:val="28"/>
              </w:numPr>
            </w:pPr>
            <w:r>
              <w:rPr>
                <w:b w:val="0"/>
              </w:rPr>
              <w:t>Great Shakeout 10/18 @1018</w:t>
            </w:r>
            <w:r w:rsidR="002B2CFC">
              <w:rPr>
                <w:b w:val="0"/>
              </w:rPr>
              <w:t>;</w:t>
            </w:r>
            <w:r w:rsidR="006D21CD">
              <w:rPr>
                <w:b w:val="0"/>
              </w:rPr>
              <w:t xml:space="preserve"> duck</w:t>
            </w:r>
            <w:r w:rsidR="002B2CFC">
              <w:rPr>
                <w:b w:val="0"/>
              </w:rPr>
              <w:t>,</w:t>
            </w:r>
            <w:r w:rsidR="006D21CD">
              <w:rPr>
                <w:b w:val="0"/>
              </w:rPr>
              <w:t xml:space="preserve"> cover</w:t>
            </w:r>
            <w:r w:rsidR="002B2CFC">
              <w:rPr>
                <w:b w:val="0"/>
              </w:rPr>
              <w:t>,</w:t>
            </w:r>
            <w:r w:rsidR="006D21CD">
              <w:rPr>
                <w:b w:val="0"/>
              </w:rPr>
              <w:t xml:space="preserve"> and hold. UWMC has a great disaster preparedness site that has unique tips. Did you know that you can use the water out of your water heater</w:t>
            </w:r>
            <w:r w:rsidR="003B145F">
              <w:rPr>
                <w:b w:val="0"/>
              </w:rPr>
              <w:t xml:space="preserve"> if you are running low?</w:t>
            </w:r>
          </w:p>
          <w:p w:rsidR="003B145F" w:rsidRPr="003B145F" w:rsidRDefault="003B145F" w:rsidP="003B145F">
            <w:pPr>
              <w:pStyle w:val="ListParagraph"/>
              <w:ind w:left="720"/>
              <w:rPr>
                <w:rFonts w:ascii="Calibri" w:hAnsi="Calibri"/>
                <w:color w:val="000000"/>
              </w:rPr>
            </w:pPr>
            <w:hyperlink r:id="rId9" w:history="1">
              <w:r>
                <w:rPr>
                  <w:rStyle w:val="Hyperlink"/>
                  <w:rFonts w:ascii="Calibri" w:hAnsi="Calibri"/>
                </w:rPr>
                <w:t>https://u</w:t>
              </w:r>
              <w:r>
                <w:rPr>
                  <w:rStyle w:val="Hyperlink"/>
                  <w:rFonts w:ascii="Calibri" w:hAnsi="Calibri"/>
                </w:rPr>
                <w:t>w</w:t>
              </w:r>
              <w:r>
                <w:rPr>
                  <w:rStyle w:val="Hyperlink"/>
                  <w:rFonts w:ascii="Calibri" w:hAnsi="Calibri"/>
                </w:rPr>
                <w:t>mc.uwmedicine.org/BU/EM_Mgmt/Pages/PersonalDisaster.aspx</w:t>
              </w:r>
            </w:hyperlink>
          </w:p>
          <w:p w:rsidR="006E56FA" w:rsidRPr="006E56FA" w:rsidRDefault="00C549CF" w:rsidP="00D37E2C">
            <w:pPr>
              <w:pStyle w:val="ListParagraph"/>
              <w:numPr>
                <w:ilvl w:val="0"/>
                <w:numId w:val="28"/>
              </w:numPr>
            </w:pPr>
            <w:r>
              <w:rPr>
                <w:b w:val="0"/>
              </w:rPr>
              <w:t>Kronos 8.</w:t>
            </w:r>
            <w:r w:rsidR="006E56FA">
              <w:rPr>
                <w:b w:val="0"/>
              </w:rPr>
              <w:t>1</w:t>
            </w:r>
            <w:r w:rsidR="00AD2698">
              <w:rPr>
                <w:b w:val="0"/>
              </w:rPr>
              <w:t>, some people having problems adding missed punch.</w:t>
            </w:r>
          </w:p>
          <w:p w:rsidR="00273944" w:rsidRPr="00477B93" w:rsidRDefault="003B145F" w:rsidP="006E56FA">
            <w:pPr>
              <w:pStyle w:val="ListParagraph"/>
              <w:numPr>
                <w:ilvl w:val="0"/>
                <w:numId w:val="28"/>
              </w:numPr>
            </w:pPr>
            <w:r>
              <w:rPr>
                <w:b w:val="0"/>
              </w:rPr>
              <w:t>Flu shot</w:t>
            </w:r>
            <w:r w:rsidR="00AD2698">
              <w:rPr>
                <w:b w:val="0"/>
              </w:rPr>
              <w:t xml:space="preserve"> declination or </w:t>
            </w:r>
            <w:r w:rsidR="002B2CFC">
              <w:rPr>
                <w:b w:val="0"/>
              </w:rPr>
              <w:t>vaccination is</w:t>
            </w:r>
            <w:r w:rsidR="00AD2698">
              <w:rPr>
                <w:b w:val="0"/>
              </w:rPr>
              <w:t xml:space="preserve"> due 11/9. If you do not want the shot you must go through the declination process.</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D37E2C" w:rsidP="00556814">
            <w:pPr>
              <w:pStyle w:val="ListParagraph"/>
              <w:numPr>
                <w:ilvl w:val="0"/>
                <w:numId w:val="4"/>
              </w:numPr>
              <w:rPr>
                <w:b w:val="0"/>
              </w:rPr>
            </w:pPr>
            <w:r>
              <w:rPr>
                <w:b w:val="0"/>
              </w:rPr>
              <w:t>2 o</w:t>
            </w:r>
            <w:r w:rsidR="00A60061">
              <w:rPr>
                <w:b w:val="0"/>
              </w:rPr>
              <w:t xml:space="preserve">pen MLS 1/trainee position on </w:t>
            </w:r>
            <w:r w:rsidR="00890FE9">
              <w:rPr>
                <w:b w:val="0"/>
              </w:rPr>
              <w:t>nights</w:t>
            </w:r>
            <w:r w:rsidR="00C549CF">
              <w:rPr>
                <w:b w:val="0"/>
              </w:rPr>
              <w:t xml:space="preserve">, 1 open MLS </w:t>
            </w:r>
            <w:r w:rsidR="00261222">
              <w:rPr>
                <w:b w:val="0"/>
              </w:rPr>
              <w:t>2</w:t>
            </w:r>
            <w:r w:rsidR="006E56FA">
              <w:rPr>
                <w:b w:val="0"/>
              </w:rPr>
              <w:t>, 1 open MLS1 on eves</w:t>
            </w:r>
            <w:r w:rsidR="00AD2698">
              <w:rPr>
                <w:b w:val="0"/>
              </w:rPr>
              <w:t>. Requested HR repost the night positions and currently interviewing for the MLS2. MLS 1 eve position and manager position are going through the FTE justification process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r w:rsidR="00AD2698">
              <w:rPr>
                <w:b w:val="0"/>
              </w:rPr>
              <w:t xml:space="preserve">. Met with </w:t>
            </w:r>
            <w:proofErr w:type="spellStart"/>
            <w:r w:rsidR="00AD2698">
              <w:rPr>
                <w:b w:val="0"/>
              </w:rPr>
              <w:t>Temptrak</w:t>
            </w:r>
            <w:proofErr w:type="spellEnd"/>
            <w:r w:rsidR="00AD2698">
              <w:rPr>
                <w:b w:val="0"/>
              </w:rPr>
              <w:t xml:space="preserve"> regarding the missing temperatures and why no missed connection page, it is currently set for 1hr 15min and we are only missing one or two here and there. Met with Roemer regarding platelet area being too cold, they will create a Styrofoam insert for that area. It takes from the ambient air so if it is in a cold room then the compartment will run cool.</w:t>
            </w:r>
          </w:p>
          <w:p w:rsidR="006B1622" w:rsidRDefault="00191D49" w:rsidP="002D2663">
            <w:pPr>
              <w:pStyle w:val="ListParagraph"/>
              <w:numPr>
                <w:ilvl w:val="0"/>
                <w:numId w:val="4"/>
              </w:numPr>
              <w:rPr>
                <w:b w:val="0"/>
              </w:rPr>
            </w:pPr>
            <w:r>
              <w:rPr>
                <w:b w:val="0"/>
              </w:rPr>
              <w:t xml:space="preserve">Competencies- </w:t>
            </w:r>
            <w:r w:rsidR="00647270">
              <w:rPr>
                <w:b w:val="0"/>
              </w:rPr>
              <w:t>DOs and annual</w:t>
            </w:r>
            <w:r w:rsidR="00AD2698">
              <w:rPr>
                <w:b w:val="0"/>
              </w:rPr>
              <w:t>. One more competency coming, continue to work on DOs.</w:t>
            </w:r>
          </w:p>
          <w:p w:rsidR="008D02B2" w:rsidRPr="008D02B2" w:rsidRDefault="00362D07" w:rsidP="008D02B2">
            <w:pPr>
              <w:pStyle w:val="ListParagraph"/>
              <w:numPr>
                <w:ilvl w:val="0"/>
                <w:numId w:val="4"/>
              </w:numPr>
              <w:rPr>
                <w:b w:val="0"/>
              </w:rPr>
            </w:pPr>
            <w:r>
              <w:rPr>
                <w:b w:val="0"/>
              </w:rPr>
              <w:t>AABB inspection</w:t>
            </w:r>
            <w:r w:rsidR="00AD2698">
              <w:rPr>
                <w:b w:val="0"/>
              </w:rPr>
              <w:t xml:space="preserve"> open window until Dec 30</w:t>
            </w:r>
            <w:r w:rsidR="00AD2698" w:rsidRPr="00AD2698">
              <w:rPr>
                <w:b w:val="0"/>
                <w:vertAlign w:val="superscript"/>
              </w:rPr>
              <w:t>th</w:t>
            </w:r>
            <w:r w:rsidR="00AD2698">
              <w:rPr>
                <w:b w:val="0"/>
              </w:rPr>
              <w:t>. We will get a call on the Friday before she shows up.</w:t>
            </w:r>
          </w:p>
          <w:p w:rsidR="00273944" w:rsidRDefault="00273944" w:rsidP="006E56FA">
            <w:pPr>
              <w:pStyle w:val="ListParagraph"/>
              <w:numPr>
                <w:ilvl w:val="0"/>
                <w:numId w:val="4"/>
              </w:numPr>
              <w:rPr>
                <w:b w:val="0"/>
              </w:rPr>
            </w:pPr>
            <w:r>
              <w:rPr>
                <w:b w:val="0"/>
              </w:rPr>
              <w:t>Breakroom cleaning</w:t>
            </w:r>
            <w:r w:rsidR="00AD2698">
              <w:rPr>
                <w:b w:val="0"/>
              </w:rPr>
              <w:t xml:space="preserve"> – please continue to sign up.</w:t>
            </w:r>
          </w:p>
          <w:p w:rsidR="008D02B2" w:rsidRDefault="008D02B2" w:rsidP="00AD2698">
            <w:pPr>
              <w:pStyle w:val="ListParagraph"/>
              <w:numPr>
                <w:ilvl w:val="0"/>
                <w:numId w:val="4"/>
              </w:numPr>
              <w:rPr>
                <w:b w:val="0"/>
              </w:rPr>
            </w:pPr>
            <w:r>
              <w:rPr>
                <w:b w:val="0"/>
              </w:rPr>
              <w:t>SOP updates coming –age</w:t>
            </w:r>
            <w:r w:rsidR="00AD2698">
              <w:rPr>
                <w:b w:val="0"/>
              </w:rPr>
              <w:t xml:space="preserve"> for RBCs will change in our selection of RBC and emergency to ≥1yr old males will get O </w:t>
            </w:r>
            <w:proofErr w:type="spellStart"/>
            <w:r w:rsidR="00AD2698">
              <w:rPr>
                <w:b w:val="0"/>
              </w:rPr>
              <w:t>pos</w:t>
            </w:r>
            <w:proofErr w:type="spellEnd"/>
            <w:r w:rsidR="00AD2698">
              <w:rPr>
                <w:b w:val="0"/>
              </w:rPr>
              <w:t xml:space="preserve"> </w:t>
            </w:r>
            <w:r w:rsidR="006D21CD">
              <w:rPr>
                <w:b w:val="0"/>
              </w:rPr>
              <w:t>but</w:t>
            </w:r>
            <w:r w:rsidR="00AD2698">
              <w:rPr>
                <w:b w:val="0"/>
              </w:rPr>
              <w:t xml:space="preserve"> will continue with females &lt;50 getting O </w:t>
            </w:r>
            <w:proofErr w:type="spellStart"/>
            <w:r w:rsidR="00AD2698">
              <w:rPr>
                <w:b w:val="0"/>
              </w:rPr>
              <w:t>neg</w:t>
            </w:r>
            <w:proofErr w:type="spellEnd"/>
            <w:r w:rsidR="00AD2698">
              <w:rPr>
                <w:b w:val="0"/>
              </w:rPr>
              <w:t xml:space="preserve">, LTP </w:t>
            </w:r>
            <w:r>
              <w:rPr>
                <w:b w:val="0"/>
              </w:rPr>
              <w:t>limit</w:t>
            </w:r>
            <w:r w:rsidR="00AD2698">
              <w:rPr>
                <w:b w:val="0"/>
              </w:rPr>
              <w:t xml:space="preserve"> will be removed</w:t>
            </w:r>
            <w:r>
              <w:rPr>
                <w:b w:val="0"/>
              </w:rPr>
              <w:t xml:space="preserve">, </w:t>
            </w:r>
            <w:r w:rsidR="00AD2698">
              <w:rPr>
                <w:b w:val="0"/>
              </w:rPr>
              <w:t xml:space="preserve">reviewing </w:t>
            </w:r>
            <w:r>
              <w:rPr>
                <w:b w:val="0"/>
              </w:rPr>
              <w:t>disaster plan</w:t>
            </w:r>
            <w:r w:rsidR="006D21CD">
              <w:rPr>
                <w:b w:val="0"/>
              </w:rPr>
              <w:t xml:space="preserve"> to ensure the blood supplier loop is closed on how we get products.</w:t>
            </w:r>
          </w:p>
          <w:p w:rsidR="00AD2698" w:rsidRDefault="00AD2698" w:rsidP="00AD2698">
            <w:pPr>
              <w:pStyle w:val="ListParagraph"/>
              <w:numPr>
                <w:ilvl w:val="0"/>
                <w:numId w:val="4"/>
              </w:numPr>
              <w:rPr>
                <w:b w:val="0"/>
              </w:rPr>
            </w:pPr>
            <w:r>
              <w:rPr>
                <w:b w:val="0"/>
              </w:rPr>
              <w:t>Vacation requests will be returned shortly. Dec 1 – May 31 is our open period. June requests are not being considered until April.</w:t>
            </w:r>
          </w:p>
          <w:p w:rsidR="00AD2698" w:rsidRDefault="00AD2698" w:rsidP="00B57452">
            <w:pPr>
              <w:pStyle w:val="ListParagraph"/>
              <w:numPr>
                <w:ilvl w:val="0"/>
                <w:numId w:val="4"/>
              </w:numPr>
              <w:rPr>
                <w:b w:val="0"/>
              </w:rPr>
            </w:pPr>
            <w:r>
              <w:rPr>
                <w:b w:val="0"/>
              </w:rPr>
              <w:t xml:space="preserve">The </w:t>
            </w:r>
            <w:r w:rsidR="006D21CD">
              <w:rPr>
                <w:b w:val="0"/>
              </w:rPr>
              <w:t>B</w:t>
            </w:r>
            <w:r>
              <w:rPr>
                <w:b w:val="0"/>
              </w:rPr>
              <w:t xml:space="preserve">lood </w:t>
            </w:r>
            <w:r w:rsidR="006D21CD">
              <w:rPr>
                <w:b w:val="0"/>
              </w:rPr>
              <w:t>S</w:t>
            </w:r>
            <w:r>
              <w:rPr>
                <w:b w:val="0"/>
              </w:rPr>
              <w:t>chool Melora puts on has been a success and classes are filling up</w:t>
            </w:r>
            <w:r w:rsidR="006D21CD">
              <w:rPr>
                <w:b w:val="0"/>
              </w:rPr>
              <w:t>!</w:t>
            </w:r>
            <w:r>
              <w:rPr>
                <w:b w:val="0"/>
              </w:rPr>
              <w:t xml:space="preserve"> One ED nurse mentioned she didn’t know she couldn’t return a unit with an open port so has been doing it for a while. We haven’t seen these being discarded so reminder to check – this is in our return to inventory check</w:t>
            </w:r>
            <w:r w:rsidR="00B57452">
              <w:rPr>
                <w:b w:val="0"/>
              </w:rPr>
              <w:t xml:space="preserve"> SOP</w:t>
            </w:r>
            <w:r>
              <w:rPr>
                <w:b w:val="0"/>
              </w:rPr>
              <w:t xml:space="preserve"> </w:t>
            </w:r>
            <w:r w:rsidR="00B57452">
              <w:rPr>
                <w:b w:val="0"/>
              </w:rPr>
              <w:t>to</w:t>
            </w:r>
            <w:r>
              <w:rPr>
                <w:b w:val="0"/>
              </w:rPr>
              <w:t xml:space="preserve"> discard and it is an AABB standard.</w:t>
            </w:r>
          </w:p>
          <w:p w:rsidR="00B57452" w:rsidRDefault="00B57452" w:rsidP="00B57452">
            <w:pPr>
              <w:pStyle w:val="ListParagraph"/>
              <w:numPr>
                <w:ilvl w:val="0"/>
                <w:numId w:val="4"/>
              </w:numPr>
              <w:rPr>
                <w:b w:val="0"/>
              </w:rPr>
            </w:pPr>
            <w:r>
              <w:rPr>
                <w:b w:val="0"/>
              </w:rPr>
              <w:lastRenderedPageBreak/>
              <w:t xml:space="preserve">Pooled platelets are acceptable to use and receive at HMC if there </w:t>
            </w:r>
            <w:proofErr w:type="gramStart"/>
            <w:r>
              <w:rPr>
                <w:b w:val="0"/>
              </w:rPr>
              <w:t>are</w:t>
            </w:r>
            <w:proofErr w:type="gramEnd"/>
            <w:r>
              <w:rPr>
                <w:b w:val="0"/>
              </w:rPr>
              <w:t xml:space="preserve"> no apheresis available. The medical directors do </w:t>
            </w:r>
            <w:r w:rsidRPr="00B57452">
              <w:rPr>
                <w:u w:val="single"/>
              </w:rPr>
              <w:t xml:space="preserve">not </w:t>
            </w:r>
            <w:r>
              <w:rPr>
                <w:b w:val="0"/>
              </w:rPr>
              <w:t>need to be notified in advance, photocopy the packing slip and leave for review as an FYI.</w:t>
            </w:r>
          </w:p>
          <w:p w:rsidR="00B57452" w:rsidRPr="006E56FA" w:rsidRDefault="00B57452" w:rsidP="00B57452">
            <w:pPr>
              <w:pStyle w:val="ListParagraph"/>
              <w:numPr>
                <w:ilvl w:val="0"/>
                <w:numId w:val="4"/>
              </w:numPr>
              <w:rPr>
                <w:b w:val="0"/>
              </w:rPr>
            </w:pPr>
            <w:r>
              <w:rPr>
                <w:b w:val="0"/>
              </w:rPr>
              <w:t>When writing a QIM, please note there is a difference in APA and ASU. If you are unsure of the location please choose unknown.</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6E56FA" w:rsidP="00EA0C13">
            <w:pPr>
              <w:pStyle w:val="ListParagraph"/>
              <w:numPr>
                <w:ilvl w:val="0"/>
                <w:numId w:val="5"/>
              </w:numPr>
              <w:rPr>
                <w:b w:val="0"/>
              </w:rPr>
            </w:pPr>
            <w:r>
              <w:rPr>
                <w:b w:val="0"/>
              </w:rPr>
              <w:t>September</w:t>
            </w:r>
            <w:r w:rsidR="000813B4">
              <w:rPr>
                <w:b w:val="0"/>
              </w:rPr>
              <w:t xml:space="preserve"> </w:t>
            </w:r>
            <w:r w:rsidR="00752F51" w:rsidRPr="00A25F32">
              <w:rPr>
                <w:b w:val="0"/>
              </w:rPr>
              <w:t xml:space="preserve">utilization </w:t>
            </w:r>
            <w:r w:rsidR="00DA1C85" w:rsidRPr="00A25F32">
              <w:rPr>
                <w:b w:val="0"/>
              </w:rPr>
              <w:t>data</w:t>
            </w:r>
            <w:r>
              <w:rPr>
                <w:b w:val="0"/>
              </w:rPr>
              <w:t>, CT ratio 1.1</w:t>
            </w:r>
            <w:r w:rsidR="00B57452">
              <w:rPr>
                <w:b w:val="0"/>
              </w:rPr>
              <w:t xml:space="preserve"> (yay!) – We are unsure if this is because of the new ORCA ordering process or if it is a fluke so we will continue to monitor.</w:t>
            </w:r>
          </w:p>
          <w:p w:rsidR="00F9372F" w:rsidRDefault="002D2E25" w:rsidP="00B87C4C">
            <w:pPr>
              <w:pStyle w:val="ListParagraph"/>
              <w:numPr>
                <w:ilvl w:val="0"/>
                <w:numId w:val="3"/>
              </w:numPr>
              <w:ind w:left="1080"/>
              <w:rPr>
                <w:b w:val="0"/>
              </w:rPr>
            </w:pPr>
            <w:r w:rsidRPr="00F9372F">
              <w:rPr>
                <w:b w:val="0"/>
              </w:rPr>
              <w:t>RBC</w:t>
            </w:r>
            <w:r w:rsidR="005529DD">
              <w:rPr>
                <w:b w:val="0"/>
              </w:rPr>
              <w:t xml:space="preserve">- </w:t>
            </w:r>
            <w:r w:rsidR="006E56FA">
              <w:rPr>
                <w:b w:val="0"/>
              </w:rPr>
              <w:t>4</w:t>
            </w:r>
            <w:r w:rsidR="005529DD">
              <w:rPr>
                <w:b w:val="0"/>
              </w:rPr>
              <w:t xml:space="preserve"> </w:t>
            </w:r>
            <w:r w:rsidR="00A60061">
              <w:rPr>
                <w:b w:val="0"/>
              </w:rPr>
              <w:t>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6E56FA">
              <w:rPr>
                <w:b w:val="0"/>
              </w:rPr>
              <w:t>0</w:t>
            </w:r>
            <w:r w:rsidR="005529DD">
              <w:rPr>
                <w:b w:val="0"/>
              </w:rPr>
              <w:t xml:space="preserve"> wasted, </w:t>
            </w:r>
            <w:r w:rsidR="006E56FA">
              <w:rPr>
                <w:b w:val="0"/>
              </w:rPr>
              <w:t>6</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6E56FA">
              <w:rPr>
                <w:b w:val="0"/>
              </w:rPr>
              <w:t>6</w:t>
            </w:r>
            <w:r w:rsidR="00EC4EFB">
              <w:rPr>
                <w:b w:val="0"/>
              </w:rPr>
              <w:t xml:space="preserve"> outdated, </w:t>
            </w:r>
            <w:r w:rsidR="005529DD">
              <w:rPr>
                <w:b w:val="0"/>
              </w:rPr>
              <w:t xml:space="preserve">3 </w:t>
            </w:r>
            <w:r w:rsidR="000F012E">
              <w:rPr>
                <w:b w:val="0"/>
              </w:rPr>
              <w:t>wasted</w:t>
            </w:r>
            <w:r w:rsidR="006D21CD">
              <w:rPr>
                <w:b w:val="0"/>
              </w:rPr>
              <w:t>. If you know a cooler is coming back with shorter dated plasma, do not thaw for stock or trauma packs unless needed.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6E56FA">
              <w:rPr>
                <w:b w:val="0"/>
              </w:rPr>
              <w:t>1</w:t>
            </w:r>
            <w:r w:rsidR="00EC4EFB">
              <w:rPr>
                <w:b w:val="0"/>
              </w:rPr>
              <w:t xml:space="preserve"> wasted</w:t>
            </w:r>
          </w:p>
          <w:p w:rsidR="00F9372F" w:rsidRPr="00CC7967" w:rsidRDefault="00CC7967" w:rsidP="00324FF5">
            <w:pPr>
              <w:pStyle w:val="ListParagraph"/>
              <w:numPr>
                <w:ilvl w:val="0"/>
                <w:numId w:val="3"/>
              </w:numPr>
              <w:ind w:left="1080"/>
              <w:rPr>
                <w:b w:val="0"/>
              </w:rPr>
            </w:pPr>
            <w:r w:rsidRPr="00CC7967">
              <w:rPr>
                <w:b w:val="0"/>
              </w:rPr>
              <w:t xml:space="preserve">ALNW- </w:t>
            </w:r>
            <w:r w:rsidR="006E56FA">
              <w:rPr>
                <w:b w:val="0"/>
              </w:rPr>
              <w:t>41</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6E56FA">
              <w:rPr>
                <w:b w:val="0"/>
              </w:rPr>
              <w:t>79</w:t>
            </w:r>
          </w:p>
          <w:p w:rsidR="00137880" w:rsidRDefault="00137880" w:rsidP="00AE0EAD">
            <w:pPr>
              <w:pStyle w:val="ListParagraph"/>
              <w:numPr>
                <w:ilvl w:val="0"/>
                <w:numId w:val="5"/>
              </w:numPr>
              <w:rPr>
                <w:b w:val="0"/>
              </w:rPr>
            </w:pPr>
            <w:r>
              <w:rPr>
                <w:b w:val="0"/>
              </w:rPr>
              <w:t xml:space="preserve">QA update- </w:t>
            </w:r>
          </w:p>
          <w:p w:rsidR="0007346D" w:rsidRDefault="003B145F" w:rsidP="00EC4EFB">
            <w:pPr>
              <w:pStyle w:val="ListParagraph"/>
              <w:numPr>
                <w:ilvl w:val="0"/>
                <w:numId w:val="36"/>
              </w:numPr>
              <w:ind w:left="1080"/>
              <w:rPr>
                <w:b w:val="0"/>
              </w:rPr>
            </w:pPr>
            <w:r>
              <w:rPr>
                <w:b w:val="0"/>
              </w:rPr>
              <w:t>3 BPDRs</w:t>
            </w:r>
          </w:p>
          <w:p w:rsidR="003B145F" w:rsidRPr="00744C6D" w:rsidRDefault="003B145F" w:rsidP="00EC4EFB">
            <w:pPr>
              <w:pStyle w:val="ListParagraph"/>
              <w:numPr>
                <w:ilvl w:val="0"/>
                <w:numId w:val="36"/>
              </w:numPr>
              <w:ind w:left="1080"/>
              <w:rPr>
                <w:b w:val="0"/>
              </w:rPr>
            </w:pPr>
            <w:r>
              <w:rPr>
                <w:b w:val="0"/>
              </w:rPr>
              <w:t>One WBIT. Sample and paperwork had different names; upon closer inspection the sample had been double labeled. Original label was correct but floor then placed incorrect label on top. This would also have been a rejection because it was double labeled.</w:t>
            </w:r>
            <w:r w:rsidR="002B2CFC">
              <w:rPr>
                <w:b w:val="0"/>
              </w:rPr>
              <w:t xml:space="preserve"> Floor is implementing process where a charge nurse is always the witness during sample collection.</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6C4FED" w:rsidRDefault="006E56FA" w:rsidP="00EC4EFB">
            <w:r>
              <w:t>October</w:t>
            </w:r>
            <w:r w:rsidR="006B7DC1">
              <w:t xml:space="preserve"> birthdays</w:t>
            </w:r>
          </w:p>
          <w:p w:rsidR="006B7DC1" w:rsidRDefault="006E56FA" w:rsidP="006B7DC1">
            <w:pPr>
              <w:pStyle w:val="ListParagraph"/>
              <w:numPr>
                <w:ilvl w:val="0"/>
                <w:numId w:val="38"/>
              </w:numPr>
            </w:pPr>
            <w:r>
              <w:t xml:space="preserve">Ed, Jimmy, </w:t>
            </w:r>
            <w:proofErr w:type="spellStart"/>
            <w:r>
              <w:t>Anitha</w:t>
            </w:r>
            <w:proofErr w:type="spellEnd"/>
            <w:r>
              <w:t>, Nina</w:t>
            </w:r>
          </w:p>
          <w:p w:rsidR="002B2CFC" w:rsidRDefault="002B2CFC" w:rsidP="002B2CFC">
            <w:r>
              <w:t>Kronos vacation requests</w:t>
            </w:r>
          </w:p>
          <w:p w:rsidR="002B2CFC" w:rsidRPr="002B2CFC" w:rsidRDefault="002B2CFC" w:rsidP="002B2CFC">
            <w:pPr>
              <w:pStyle w:val="ListParagraph"/>
              <w:numPr>
                <w:ilvl w:val="0"/>
                <w:numId w:val="38"/>
              </w:numPr>
            </w:pPr>
            <w:r>
              <w:rPr>
                <w:b w:val="0"/>
              </w:rPr>
              <w:t>For night shift staff, comment on day you would like to return to work. The end date cutoff is midnight so requests are looking a little funny and you may be getting an extra unintended day off.</w:t>
            </w:r>
          </w:p>
          <w:p w:rsidR="002B2CFC" w:rsidRDefault="002B2CFC" w:rsidP="002B2CFC">
            <w:pPr>
              <w:pStyle w:val="ListParagraph"/>
              <w:numPr>
                <w:ilvl w:val="0"/>
                <w:numId w:val="38"/>
              </w:numPr>
            </w:pPr>
            <w:r>
              <w:rPr>
                <w:b w:val="0"/>
              </w:rPr>
              <w:t>Enter the start time (if going by hour) as :00, :15, :30, or :45. If you do 15:0</w:t>
            </w:r>
            <w:bookmarkStart w:id="0" w:name="_GoBack"/>
            <w:bookmarkEnd w:id="0"/>
            <w:r>
              <w:rPr>
                <w:b w:val="0"/>
              </w:rPr>
              <w:t>1 then Kronos does weird rounding and you will have .48 hours requested off instead of the payroll rounding of .5.</w:t>
            </w:r>
          </w:p>
          <w:p w:rsidR="008D02B2" w:rsidRDefault="008D02B2" w:rsidP="008D02B2">
            <w:r>
              <w:t>Learned at AABB</w:t>
            </w:r>
          </w:p>
          <w:p w:rsidR="00B57452" w:rsidRPr="00B57452" w:rsidRDefault="00B57452" w:rsidP="00B57452">
            <w:pPr>
              <w:pStyle w:val="ListParagraph"/>
              <w:numPr>
                <w:ilvl w:val="0"/>
                <w:numId w:val="38"/>
              </w:numPr>
            </w:pPr>
            <w:r>
              <w:rPr>
                <w:b w:val="0"/>
              </w:rPr>
              <w:t>Low titer O whole blood is being used on helicopters and in trauma centers</w:t>
            </w:r>
          </w:p>
          <w:p w:rsidR="00B57452" w:rsidRPr="00B57452" w:rsidRDefault="00B57452" w:rsidP="00B57452">
            <w:pPr>
              <w:pStyle w:val="ListParagraph"/>
              <w:numPr>
                <w:ilvl w:val="0"/>
                <w:numId w:val="36"/>
              </w:numPr>
              <w:ind w:left="1080"/>
            </w:pPr>
            <w:r>
              <w:rPr>
                <w:b w:val="0"/>
              </w:rPr>
              <w:t>Pittsburgh is using O positive whole blood for males and females over 50.</w:t>
            </w:r>
          </w:p>
          <w:p w:rsidR="00B57452" w:rsidRPr="00B57452" w:rsidRDefault="00B57452" w:rsidP="00B57452">
            <w:pPr>
              <w:pStyle w:val="ListParagraph"/>
              <w:numPr>
                <w:ilvl w:val="0"/>
                <w:numId w:val="38"/>
              </w:numPr>
            </w:pPr>
            <w:r>
              <w:rPr>
                <w:b w:val="0"/>
              </w:rPr>
              <w:t xml:space="preserve">Group </w:t>
            </w:r>
            <w:proofErr w:type="gramStart"/>
            <w:r>
              <w:rPr>
                <w:b w:val="0"/>
              </w:rPr>
              <w:t>A</w:t>
            </w:r>
            <w:proofErr w:type="gramEnd"/>
            <w:r>
              <w:rPr>
                <w:b w:val="0"/>
              </w:rPr>
              <w:t xml:space="preserve"> plasma (not </w:t>
            </w:r>
            <w:proofErr w:type="spellStart"/>
            <w:r w:rsidR="006D21CD">
              <w:rPr>
                <w:b w:val="0"/>
              </w:rPr>
              <w:t>titered</w:t>
            </w:r>
            <w:proofErr w:type="spellEnd"/>
            <w:r>
              <w:rPr>
                <w:b w:val="0"/>
              </w:rPr>
              <w:t>) is being given to patients during traumas</w:t>
            </w:r>
            <w:r w:rsidR="006D21CD">
              <w:rPr>
                <w:b w:val="0"/>
              </w:rPr>
              <w:t>. This used to be rare but now seems to be very common without having negative consequences.</w:t>
            </w:r>
          </w:p>
          <w:p w:rsidR="00B57452" w:rsidRPr="00B57452" w:rsidRDefault="00B57452" w:rsidP="00B57452">
            <w:pPr>
              <w:pStyle w:val="ListParagraph"/>
              <w:numPr>
                <w:ilvl w:val="0"/>
                <w:numId w:val="38"/>
              </w:numPr>
            </w:pPr>
            <w:r>
              <w:rPr>
                <w:b w:val="0"/>
              </w:rPr>
              <w:t>Some helicopters are using O positive RBCs instead of O neg. We had discussed this with Dr. Hess a while ago but at that time we seemed to be getting a lot of young women and children from the Yakima area.</w:t>
            </w:r>
          </w:p>
          <w:p w:rsidR="00B57452" w:rsidRPr="006D21CD" w:rsidRDefault="00B57452" w:rsidP="00B57452">
            <w:pPr>
              <w:pStyle w:val="ListParagraph"/>
              <w:numPr>
                <w:ilvl w:val="0"/>
                <w:numId w:val="38"/>
              </w:numPr>
            </w:pPr>
            <w:r>
              <w:rPr>
                <w:b w:val="0"/>
              </w:rPr>
              <w:t>CD47 is a new drug having some of the same testing interferences as DARA and is being used in Seattle</w:t>
            </w:r>
            <w:r w:rsidR="006D21CD">
              <w:rPr>
                <w:b w:val="0"/>
              </w:rPr>
              <w:t>.</w:t>
            </w:r>
          </w:p>
          <w:p w:rsidR="006D21CD" w:rsidRPr="00B57452" w:rsidRDefault="006D21CD" w:rsidP="00B57452">
            <w:pPr>
              <w:pStyle w:val="ListParagraph"/>
              <w:numPr>
                <w:ilvl w:val="0"/>
                <w:numId w:val="38"/>
              </w:numPr>
            </w:pPr>
            <w:r>
              <w:rPr>
                <w:b w:val="0"/>
              </w:rPr>
              <w:t>Children’s hospitals are no longer being as concerned with giving “freshly collected” RBCs.</w:t>
            </w:r>
          </w:p>
          <w:p w:rsidR="00B57452" w:rsidRPr="00B57452" w:rsidRDefault="006D21CD" w:rsidP="006D21CD">
            <w:pPr>
              <w:pStyle w:val="ListParagraph"/>
              <w:numPr>
                <w:ilvl w:val="0"/>
                <w:numId w:val="38"/>
              </w:numPr>
            </w:pPr>
            <w:r>
              <w:t>Talk to Erin if you are interested in going next year to San Antonio. Think of abstract ideas by March so we have plenty of time to collect data.</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B4AFB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2036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D0B5A93"/>
    <w:multiLevelType w:val="hybridMultilevel"/>
    <w:tmpl w:val="F17233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7"/>
  </w:num>
  <w:num w:numId="4">
    <w:abstractNumId w:val="11"/>
  </w:num>
  <w:num w:numId="5">
    <w:abstractNumId w:val="16"/>
  </w:num>
  <w:num w:numId="6">
    <w:abstractNumId w:val="18"/>
  </w:num>
  <w:num w:numId="7">
    <w:abstractNumId w:val="12"/>
  </w:num>
  <w:num w:numId="8">
    <w:abstractNumId w:val="8"/>
  </w:num>
  <w:num w:numId="9">
    <w:abstractNumId w:val="27"/>
  </w:num>
  <w:num w:numId="10">
    <w:abstractNumId w:val="10"/>
  </w:num>
  <w:num w:numId="11">
    <w:abstractNumId w:val="15"/>
  </w:num>
  <w:num w:numId="12">
    <w:abstractNumId w:val="2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6"/>
  </w:num>
  <w:num w:numId="17">
    <w:abstractNumId w:val="31"/>
  </w:num>
  <w:num w:numId="18">
    <w:abstractNumId w:val="30"/>
  </w:num>
  <w:num w:numId="19">
    <w:abstractNumId w:val="1"/>
  </w:num>
  <w:num w:numId="20">
    <w:abstractNumId w:val="0"/>
  </w:num>
  <w:num w:numId="21">
    <w:abstractNumId w:val="36"/>
  </w:num>
  <w:num w:numId="22">
    <w:abstractNumId w:val="4"/>
  </w:num>
  <w:num w:numId="23">
    <w:abstractNumId w:val="25"/>
  </w:num>
  <w:num w:numId="24">
    <w:abstractNumId w:val="33"/>
  </w:num>
  <w:num w:numId="25">
    <w:abstractNumId w:val="24"/>
  </w:num>
  <w:num w:numId="26">
    <w:abstractNumId w:val="37"/>
  </w:num>
  <w:num w:numId="27">
    <w:abstractNumId w:val="22"/>
  </w:num>
  <w:num w:numId="28">
    <w:abstractNumId w:val="21"/>
  </w:num>
  <w:num w:numId="29">
    <w:abstractNumId w:val="34"/>
  </w:num>
  <w:num w:numId="30">
    <w:abstractNumId w:val="32"/>
  </w:num>
  <w:num w:numId="31">
    <w:abstractNumId w:val="13"/>
  </w:num>
  <w:num w:numId="32">
    <w:abstractNumId w:val="23"/>
  </w:num>
  <w:num w:numId="33">
    <w:abstractNumId w:val="19"/>
  </w:num>
  <w:num w:numId="34">
    <w:abstractNumId w:val="5"/>
  </w:num>
  <w:num w:numId="35">
    <w:abstractNumId w:val="6"/>
  </w:num>
  <w:num w:numId="36">
    <w:abstractNumId w:val="2"/>
  </w:num>
  <w:num w:numId="37">
    <w:abstractNumId w:val="29"/>
  </w:num>
  <w:num w:numId="38">
    <w:abstractNumId w:val="3"/>
  </w:num>
  <w:num w:numId="39">
    <w:abstractNumId w:val="1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758E0"/>
    <w:rsid w:val="000813B4"/>
    <w:rsid w:val="000848CA"/>
    <w:rsid w:val="00092487"/>
    <w:rsid w:val="000C1CA2"/>
    <w:rsid w:val="000D0BC4"/>
    <w:rsid w:val="000E30B7"/>
    <w:rsid w:val="000F012E"/>
    <w:rsid w:val="000F354E"/>
    <w:rsid w:val="00104C97"/>
    <w:rsid w:val="001075CB"/>
    <w:rsid w:val="00121F7B"/>
    <w:rsid w:val="00130499"/>
    <w:rsid w:val="00137880"/>
    <w:rsid w:val="00146580"/>
    <w:rsid w:val="00191D49"/>
    <w:rsid w:val="001C3473"/>
    <w:rsid w:val="001D7417"/>
    <w:rsid w:val="001E2CFD"/>
    <w:rsid w:val="001E337B"/>
    <w:rsid w:val="001E5E7F"/>
    <w:rsid w:val="00202A12"/>
    <w:rsid w:val="002341E8"/>
    <w:rsid w:val="00245D36"/>
    <w:rsid w:val="00246310"/>
    <w:rsid w:val="002500D3"/>
    <w:rsid w:val="002562C8"/>
    <w:rsid w:val="00261222"/>
    <w:rsid w:val="00273944"/>
    <w:rsid w:val="002A7799"/>
    <w:rsid w:val="002B2CFC"/>
    <w:rsid w:val="002D165D"/>
    <w:rsid w:val="002D2663"/>
    <w:rsid w:val="002D2E25"/>
    <w:rsid w:val="002D46C6"/>
    <w:rsid w:val="002E322B"/>
    <w:rsid w:val="00324FF5"/>
    <w:rsid w:val="00337DA8"/>
    <w:rsid w:val="003415A1"/>
    <w:rsid w:val="00347AE1"/>
    <w:rsid w:val="0036146E"/>
    <w:rsid w:val="003622E0"/>
    <w:rsid w:val="00362D07"/>
    <w:rsid w:val="00372B99"/>
    <w:rsid w:val="003864C4"/>
    <w:rsid w:val="00396184"/>
    <w:rsid w:val="003B0639"/>
    <w:rsid w:val="003B145F"/>
    <w:rsid w:val="003B17D0"/>
    <w:rsid w:val="003D69DD"/>
    <w:rsid w:val="00415824"/>
    <w:rsid w:val="004322B2"/>
    <w:rsid w:val="00434B05"/>
    <w:rsid w:val="00434BA3"/>
    <w:rsid w:val="00441104"/>
    <w:rsid w:val="00450B01"/>
    <w:rsid w:val="00463068"/>
    <w:rsid w:val="00466D22"/>
    <w:rsid w:val="00477B93"/>
    <w:rsid w:val="00485032"/>
    <w:rsid w:val="004929E6"/>
    <w:rsid w:val="004B38B3"/>
    <w:rsid w:val="004C41DB"/>
    <w:rsid w:val="004D30F8"/>
    <w:rsid w:val="005529DD"/>
    <w:rsid w:val="0055368C"/>
    <w:rsid w:val="00556814"/>
    <w:rsid w:val="00563088"/>
    <w:rsid w:val="00564538"/>
    <w:rsid w:val="00571D9D"/>
    <w:rsid w:val="00585596"/>
    <w:rsid w:val="00593B0F"/>
    <w:rsid w:val="005C6A48"/>
    <w:rsid w:val="005E6EA2"/>
    <w:rsid w:val="005F0F3B"/>
    <w:rsid w:val="00625EF4"/>
    <w:rsid w:val="006301A0"/>
    <w:rsid w:val="00635CD8"/>
    <w:rsid w:val="00636398"/>
    <w:rsid w:val="00647270"/>
    <w:rsid w:val="006579D4"/>
    <w:rsid w:val="006636F2"/>
    <w:rsid w:val="0066685A"/>
    <w:rsid w:val="00672E8D"/>
    <w:rsid w:val="00682953"/>
    <w:rsid w:val="0069072C"/>
    <w:rsid w:val="006B1622"/>
    <w:rsid w:val="006B3731"/>
    <w:rsid w:val="006B7DC1"/>
    <w:rsid w:val="006C4FED"/>
    <w:rsid w:val="006D04D2"/>
    <w:rsid w:val="006D21CD"/>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90FE9"/>
    <w:rsid w:val="008B5F7A"/>
    <w:rsid w:val="008C1727"/>
    <w:rsid w:val="008C674E"/>
    <w:rsid w:val="008C7DC5"/>
    <w:rsid w:val="008D02B2"/>
    <w:rsid w:val="008F7D6D"/>
    <w:rsid w:val="00902D67"/>
    <w:rsid w:val="00915AD8"/>
    <w:rsid w:val="00916B89"/>
    <w:rsid w:val="00924350"/>
    <w:rsid w:val="00971500"/>
    <w:rsid w:val="0097676E"/>
    <w:rsid w:val="00976BB2"/>
    <w:rsid w:val="009A0F4A"/>
    <w:rsid w:val="009A5E33"/>
    <w:rsid w:val="009B1DB1"/>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C6FB3"/>
    <w:rsid w:val="00AD2698"/>
    <w:rsid w:val="00AE0EAD"/>
    <w:rsid w:val="00AF345C"/>
    <w:rsid w:val="00B01383"/>
    <w:rsid w:val="00B02718"/>
    <w:rsid w:val="00B10B7A"/>
    <w:rsid w:val="00B16FEE"/>
    <w:rsid w:val="00B45650"/>
    <w:rsid w:val="00B46151"/>
    <w:rsid w:val="00B57452"/>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73BD"/>
    <w:rsid w:val="00CA06A7"/>
    <w:rsid w:val="00CB2B1D"/>
    <w:rsid w:val="00CB548F"/>
    <w:rsid w:val="00CB5A7A"/>
    <w:rsid w:val="00CC7967"/>
    <w:rsid w:val="00CD49E4"/>
    <w:rsid w:val="00CD5790"/>
    <w:rsid w:val="00CE3044"/>
    <w:rsid w:val="00D04BA5"/>
    <w:rsid w:val="00D06C4E"/>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20E54"/>
    <w:rsid w:val="00E32C71"/>
    <w:rsid w:val="00E33A9C"/>
    <w:rsid w:val="00E3421F"/>
    <w:rsid w:val="00E745BB"/>
    <w:rsid w:val="00EA0C13"/>
    <w:rsid w:val="00EA2606"/>
    <w:rsid w:val="00EA6BB8"/>
    <w:rsid w:val="00EB575A"/>
    <w:rsid w:val="00EB7C03"/>
    <w:rsid w:val="00EC4EFB"/>
    <w:rsid w:val="00ED5200"/>
    <w:rsid w:val="00ED7397"/>
    <w:rsid w:val="00EE5A48"/>
    <w:rsid w:val="00F14AB0"/>
    <w:rsid w:val="00F26B01"/>
    <w:rsid w:val="00F3589D"/>
    <w:rsid w:val="00F414F0"/>
    <w:rsid w:val="00F45978"/>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 w:type="character" w:styleId="PlaceholderText">
    <w:name w:val="Placeholder Text"/>
    <w:basedOn w:val="DefaultParagraphFont"/>
    <w:uiPriority w:val="99"/>
    <w:semiHidden/>
    <w:rsid w:val="00AD2698"/>
    <w:rPr>
      <w:color w:val="808080"/>
    </w:rPr>
  </w:style>
  <w:style w:type="character" w:styleId="FollowedHyperlink">
    <w:name w:val="FollowedHyperlink"/>
    <w:basedOn w:val="DefaultParagraphFont"/>
    <w:uiPriority w:val="99"/>
    <w:semiHidden/>
    <w:unhideWhenUsed/>
    <w:rsid w:val="003B14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 w:type="character" w:styleId="PlaceholderText">
    <w:name w:val="Placeholder Text"/>
    <w:basedOn w:val="DefaultParagraphFont"/>
    <w:uiPriority w:val="99"/>
    <w:semiHidden/>
    <w:rsid w:val="00AD2698"/>
    <w:rPr>
      <w:color w:val="808080"/>
    </w:rPr>
  </w:style>
  <w:style w:type="character" w:styleId="FollowedHyperlink">
    <w:name w:val="FollowedHyperlink"/>
    <w:basedOn w:val="DefaultParagraphFont"/>
    <w:uiPriority w:val="99"/>
    <w:semiHidden/>
    <w:unhideWhenUsed/>
    <w:rsid w:val="003B1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wmc.uwmedicine.org/BU/EM_Mgmt/Pages/PersonalDisas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8A0C-DD14-4606-8931-7305BAA9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2018-10-18T13:53:00Z</cp:lastPrinted>
  <dcterms:created xsi:type="dcterms:W3CDTF">2018-10-20T16:24:00Z</dcterms:created>
  <dcterms:modified xsi:type="dcterms:W3CDTF">2018-10-20T17:13:00Z</dcterms:modified>
</cp:coreProperties>
</file>