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33A" w:rsidRPr="001E7A02" w:rsidRDefault="00A322A2">
      <w:pPr>
        <w:rPr>
          <w:rFonts w:ascii="Arial" w:hAnsi="Arial" w:cs="Arial"/>
          <w:b/>
        </w:rPr>
      </w:pPr>
      <w:bookmarkStart w:id="0" w:name="_GoBack"/>
      <w:bookmarkEnd w:id="0"/>
      <w:r w:rsidRPr="001E7A02">
        <w:rPr>
          <w:rFonts w:ascii="Arial" w:hAnsi="Arial" w:cs="Arial"/>
          <w:b/>
        </w:rPr>
        <w:t>PURPOSE</w:t>
      </w:r>
    </w:p>
    <w:p w:rsidR="006061E3" w:rsidRPr="00C125C4" w:rsidRDefault="007E358C" w:rsidP="006061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provide instructions for issuing blood components </w:t>
      </w:r>
      <w:r w:rsidR="00270559">
        <w:rPr>
          <w:rFonts w:ascii="Arial" w:hAnsi="Arial" w:cs="Arial"/>
          <w:sz w:val="22"/>
          <w:szCs w:val="22"/>
        </w:rPr>
        <w:t>for transfus</w:t>
      </w:r>
      <w:r w:rsidR="0043228E">
        <w:rPr>
          <w:rFonts w:ascii="Arial" w:hAnsi="Arial" w:cs="Arial"/>
          <w:sz w:val="22"/>
          <w:szCs w:val="22"/>
        </w:rPr>
        <w:t>ing to patients</w:t>
      </w:r>
    </w:p>
    <w:p w:rsidR="00CC6D36" w:rsidRPr="00424FD5" w:rsidRDefault="00CC6D36">
      <w:pPr>
        <w:rPr>
          <w:rFonts w:ascii="Arial" w:hAnsi="Arial" w:cs="Arial"/>
          <w:b/>
          <w:sz w:val="22"/>
          <w:szCs w:val="22"/>
        </w:rPr>
      </w:pPr>
    </w:p>
    <w:p w:rsidR="00DF033A" w:rsidRDefault="00A322A2">
      <w:pPr>
        <w:rPr>
          <w:rFonts w:ascii="Arial" w:hAnsi="Arial" w:cs="Arial"/>
          <w:b/>
        </w:rPr>
      </w:pPr>
      <w:r w:rsidRPr="001E7A02">
        <w:rPr>
          <w:rFonts w:ascii="Arial" w:hAnsi="Arial" w:cs="Arial"/>
          <w:b/>
        </w:rPr>
        <w:t>PRINCIPLE</w:t>
      </w:r>
      <w:r w:rsidR="00095421">
        <w:rPr>
          <w:rFonts w:ascii="Arial" w:hAnsi="Arial" w:cs="Arial"/>
          <w:b/>
        </w:rPr>
        <w:t xml:space="preserve"> &amp; CLINICAL SIGNIFICANCE</w:t>
      </w:r>
    </w:p>
    <w:p w:rsidR="00B84A93" w:rsidRDefault="00167838" w:rsidP="00167838">
      <w:pPr>
        <w:autoSpaceDE w:val="0"/>
        <w:autoSpaceDN w:val="0"/>
        <w:adjustRightInd w:val="0"/>
        <w:rPr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This SOP describes the work flow and inspection process that ensures </w:t>
      </w:r>
      <w:r w:rsidR="007018E2">
        <w:rPr>
          <w:rFonts w:ascii="Arial" w:eastAsiaTheme="minorHAnsi" w:hAnsi="Arial" w:cs="Arial"/>
          <w:sz w:val="22"/>
          <w:szCs w:val="22"/>
        </w:rPr>
        <w:t>all necessary testing is complete and</w:t>
      </w:r>
      <w:r>
        <w:rPr>
          <w:rFonts w:ascii="Arial" w:eastAsiaTheme="minorHAnsi" w:hAnsi="Arial" w:cs="Arial"/>
          <w:sz w:val="22"/>
          <w:szCs w:val="22"/>
        </w:rPr>
        <w:t xml:space="preserve"> blood and blood</w:t>
      </w:r>
      <w:r w:rsidR="007018E2">
        <w:rPr>
          <w:rFonts w:ascii="Arial" w:eastAsiaTheme="minorHAnsi" w:hAnsi="Arial" w:cs="Arial"/>
          <w:sz w:val="22"/>
          <w:szCs w:val="22"/>
        </w:rPr>
        <w:t xml:space="preserve"> components </w:t>
      </w:r>
      <w:r>
        <w:rPr>
          <w:rFonts w:ascii="Arial" w:eastAsiaTheme="minorHAnsi" w:hAnsi="Arial" w:cs="Arial"/>
          <w:sz w:val="22"/>
          <w:szCs w:val="22"/>
        </w:rPr>
        <w:t>meet patient requirements and pass a</w:t>
      </w:r>
      <w:r w:rsidR="0043228E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visual inspection prior to </w:t>
      </w:r>
      <w:r w:rsidR="007018E2">
        <w:rPr>
          <w:rFonts w:ascii="Arial" w:eastAsiaTheme="minorHAnsi" w:hAnsi="Arial" w:cs="Arial"/>
          <w:sz w:val="22"/>
          <w:szCs w:val="22"/>
        </w:rPr>
        <w:t xml:space="preserve">issue </w:t>
      </w:r>
      <w:r>
        <w:rPr>
          <w:rFonts w:ascii="Arial" w:eastAsiaTheme="minorHAnsi" w:hAnsi="Arial" w:cs="Arial"/>
          <w:sz w:val="22"/>
          <w:szCs w:val="22"/>
        </w:rPr>
        <w:t xml:space="preserve">for transfusion. </w:t>
      </w:r>
      <w:r w:rsidR="007E358C">
        <w:rPr>
          <w:rFonts w:ascii="Arial" w:eastAsiaTheme="minorHAnsi" w:hAnsi="Arial" w:cs="Arial"/>
          <w:sz w:val="22"/>
          <w:szCs w:val="22"/>
        </w:rPr>
        <w:t xml:space="preserve"> </w:t>
      </w:r>
    </w:p>
    <w:p w:rsidR="00BB168D" w:rsidRDefault="00BB168D">
      <w:pPr>
        <w:rPr>
          <w:rFonts w:ascii="Arial" w:hAnsi="Arial" w:cs="Arial"/>
          <w:b/>
          <w:sz w:val="22"/>
          <w:szCs w:val="22"/>
        </w:rPr>
      </w:pPr>
    </w:p>
    <w:p w:rsidR="00EF42BB" w:rsidRDefault="00EF42BB">
      <w:pPr>
        <w:rPr>
          <w:rFonts w:ascii="Arial" w:eastAsiaTheme="minorHAnsi" w:hAnsi="Arial" w:cs="Arial"/>
          <w:b/>
          <w:bCs/>
        </w:rPr>
      </w:pPr>
      <w:r w:rsidRPr="001E7A02">
        <w:rPr>
          <w:rFonts w:ascii="Arial" w:eastAsiaTheme="minorHAnsi" w:hAnsi="Arial" w:cs="Arial"/>
          <w:b/>
          <w:bCs/>
        </w:rPr>
        <w:t>REAGENTS/SUPPLIES/EQUIPMENT</w:t>
      </w: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3120"/>
        <w:gridCol w:w="3121"/>
        <w:gridCol w:w="3119"/>
      </w:tblGrid>
      <w:tr w:rsidR="007E358C" w:rsidTr="00816513">
        <w:trPr>
          <w:jc w:val="center"/>
        </w:trPr>
        <w:tc>
          <w:tcPr>
            <w:tcW w:w="1667" w:type="pct"/>
            <w:shd w:val="clear" w:color="auto" w:fill="D9D9D9" w:themeFill="background1" w:themeFillShade="D9"/>
            <w:vAlign w:val="center"/>
          </w:tcPr>
          <w:p w:rsidR="007E358C" w:rsidRDefault="00242116" w:rsidP="008165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Reagents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:rsidR="007E358C" w:rsidRDefault="00242116" w:rsidP="008165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Supplies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:rsidR="007E358C" w:rsidRDefault="00242116" w:rsidP="008165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Equipment</w:t>
            </w:r>
          </w:p>
        </w:tc>
      </w:tr>
      <w:tr w:rsidR="007E358C" w:rsidRPr="00D707B8" w:rsidTr="00DF32D7">
        <w:trPr>
          <w:jc w:val="center"/>
        </w:trPr>
        <w:tc>
          <w:tcPr>
            <w:tcW w:w="1667" w:type="pct"/>
          </w:tcPr>
          <w:p w:rsidR="007E358C" w:rsidRPr="00954C60" w:rsidRDefault="007E358C" w:rsidP="00954C6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954C60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1667" w:type="pct"/>
          </w:tcPr>
          <w:p w:rsidR="007E358C" w:rsidRPr="00DF32D7" w:rsidRDefault="003D00E0" w:rsidP="00DF32D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NA</w:t>
            </w:r>
          </w:p>
        </w:tc>
        <w:tc>
          <w:tcPr>
            <w:tcW w:w="1667" w:type="pct"/>
          </w:tcPr>
          <w:p w:rsidR="007E358C" w:rsidRPr="00954C60" w:rsidRDefault="007E358C" w:rsidP="00954C6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DC7E4A">
              <w:rPr>
                <w:rFonts w:ascii="Arial" w:eastAsiaTheme="minorHAnsi" w:hAnsi="Arial" w:cs="Arial"/>
                <w:sz w:val="22"/>
                <w:szCs w:val="22"/>
              </w:rPr>
              <w:t xml:space="preserve">Laboratory Information System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computer </w:t>
            </w:r>
            <w:r w:rsidRPr="00DC7E4A">
              <w:rPr>
                <w:rFonts w:ascii="Arial" w:eastAsiaTheme="minorHAnsi" w:hAnsi="Arial" w:cs="Arial"/>
                <w:sz w:val="22"/>
                <w:szCs w:val="22"/>
              </w:rPr>
              <w:t xml:space="preserve">or </w:t>
            </w:r>
            <w:r w:rsidRPr="00DC7E4A">
              <w:rPr>
                <w:rFonts w:ascii="Arial" w:eastAsiaTheme="minorHAnsi" w:hAnsi="Arial" w:cs="Arial"/>
                <w:i/>
                <w:sz w:val="22"/>
                <w:szCs w:val="22"/>
              </w:rPr>
              <w:t>Downtime Issue Log</w:t>
            </w:r>
          </w:p>
        </w:tc>
      </w:tr>
    </w:tbl>
    <w:p w:rsidR="007E358C" w:rsidRPr="001E7A02" w:rsidRDefault="007E358C">
      <w:pPr>
        <w:rPr>
          <w:rFonts w:ascii="Arial" w:hAnsi="Arial" w:cs="Arial"/>
          <w:b/>
        </w:rPr>
      </w:pPr>
    </w:p>
    <w:p w:rsidR="00DC41F2" w:rsidRPr="001E7A02" w:rsidRDefault="002C494E">
      <w:pPr>
        <w:rPr>
          <w:rFonts w:ascii="Arial" w:hAnsi="Arial" w:cs="Arial"/>
          <w:b/>
        </w:rPr>
      </w:pPr>
      <w:r w:rsidRPr="001E7A02">
        <w:rPr>
          <w:rFonts w:ascii="Arial" w:hAnsi="Arial" w:cs="Arial"/>
          <w:b/>
        </w:rPr>
        <w:t>QUALITY CONTROL</w:t>
      </w:r>
    </w:p>
    <w:p w:rsidR="00CB1FA2" w:rsidRDefault="00167838" w:rsidP="00831DA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The Laboratory Information System (LIS) is validated at implementation and whenever</w:t>
      </w:r>
      <w:r w:rsidR="00831DA2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>significant changes are made to the system to assure it function</w:t>
      </w:r>
      <w:r w:rsidR="00AF467B">
        <w:rPr>
          <w:rFonts w:ascii="Arial" w:eastAsiaTheme="minorHAnsi" w:hAnsi="Arial" w:cs="Arial"/>
          <w:sz w:val="22"/>
          <w:szCs w:val="22"/>
        </w:rPr>
        <w:t>s</w:t>
      </w:r>
      <w:r>
        <w:rPr>
          <w:rFonts w:ascii="Arial" w:eastAsiaTheme="minorHAnsi" w:hAnsi="Arial" w:cs="Arial"/>
          <w:sz w:val="22"/>
          <w:szCs w:val="22"/>
        </w:rPr>
        <w:t xml:space="preserve"> as expected.</w:t>
      </w:r>
    </w:p>
    <w:p w:rsidR="00CC6D36" w:rsidRDefault="00CC6D36" w:rsidP="00167838">
      <w:pPr>
        <w:rPr>
          <w:rFonts w:ascii="Arial" w:eastAsiaTheme="minorHAnsi" w:hAnsi="Arial" w:cs="Arial"/>
          <w:b/>
        </w:rPr>
      </w:pPr>
    </w:p>
    <w:p w:rsidR="00CC6D36" w:rsidRDefault="00095421">
      <w:pPr>
        <w:rPr>
          <w:rFonts w:ascii="Arial" w:eastAsiaTheme="minorHAnsi" w:hAnsi="Arial" w:cs="Arial"/>
          <w:b/>
        </w:rPr>
      </w:pPr>
      <w:r w:rsidRPr="00095421">
        <w:rPr>
          <w:rFonts w:ascii="Arial" w:eastAsiaTheme="minorHAnsi" w:hAnsi="Arial" w:cs="Arial"/>
          <w:b/>
        </w:rPr>
        <w:t>INSTRUCTIONS</w:t>
      </w:r>
      <w:r>
        <w:rPr>
          <w:rFonts w:ascii="Arial" w:eastAsiaTheme="minorHAnsi" w:hAnsi="Arial" w:cs="Arial"/>
          <w:b/>
        </w:rPr>
        <w:t>:</w:t>
      </w:r>
    </w:p>
    <w:p w:rsidR="00CC6D36" w:rsidRDefault="00831DA2">
      <w:pPr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ab/>
        <w:t>Table of Contents</w:t>
      </w:r>
    </w:p>
    <w:p w:rsidR="00831DA2" w:rsidRDefault="00831DA2">
      <w:pPr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ab/>
      </w:r>
      <w:r>
        <w:rPr>
          <w:rFonts w:ascii="Arial" w:eastAsiaTheme="minorHAnsi" w:hAnsi="Arial" w:cs="Arial"/>
          <w:b/>
        </w:rPr>
        <w:tab/>
      </w:r>
      <w:hyperlink w:anchor="Issuing" w:history="1">
        <w:r w:rsidRPr="00831DA2">
          <w:rPr>
            <w:rStyle w:val="Hyperlink"/>
            <w:rFonts w:ascii="Arial" w:eastAsiaTheme="minorHAnsi" w:hAnsi="Arial" w:cs="Arial"/>
            <w:b/>
          </w:rPr>
          <w:t>Issuing Blood Component(s)</w:t>
        </w:r>
      </w:hyperlink>
      <w:r w:rsidR="00F719BF">
        <w:rPr>
          <w:rStyle w:val="Hyperlink"/>
          <w:rFonts w:ascii="Arial" w:eastAsiaTheme="minorHAnsi" w:hAnsi="Arial" w:cs="Arial"/>
          <w:b/>
        </w:rPr>
        <w:t xml:space="preserve"> </w:t>
      </w:r>
    </w:p>
    <w:p w:rsidR="00831DA2" w:rsidRPr="00BC667B" w:rsidRDefault="00831DA2" w:rsidP="00831DA2">
      <w:pPr>
        <w:rPr>
          <w:rFonts w:ascii="Arial" w:eastAsiaTheme="minorHAnsi" w:hAnsi="Arial" w:cs="Arial"/>
          <w:b/>
          <w:bCs/>
        </w:rPr>
      </w:pPr>
      <w:r>
        <w:rPr>
          <w:rFonts w:ascii="Arial" w:eastAsiaTheme="minorHAnsi" w:hAnsi="Arial" w:cs="Arial"/>
          <w:b/>
        </w:rPr>
        <w:tab/>
      </w:r>
      <w:r>
        <w:rPr>
          <w:rFonts w:ascii="Arial" w:eastAsiaTheme="minorHAnsi" w:hAnsi="Arial" w:cs="Arial"/>
          <w:b/>
        </w:rPr>
        <w:tab/>
      </w:r>
      <w:hyperlink w:anchor="Transporting" w:history="1">
        <w:r w:rsidR="00F719BF" w:rsidRPr="00BC667B">
          <w:rPr>
            <w:rStyle w:val="Hyperlink"/>
            <w:rFonts w:ascii="Arial" w:hAnsi="Arial" w:cs="Arial"/>
            <w:b/>
          </w:rPr>
          <w:t>Transporting Blood</w:t>
        </w:r>
        <w:r w:rsidRPr="00BC667B">
          <w:rPr>
            <w:rStyle w:val="Hyperlink"/>
            <w:rFonts w:ascii="Arial" w:hAnsi="Arial" w:cs="Arial"/>
            <w:b/>
          </w:rPr>
          <w:t xml:space="preserve"> Component(s)</w:t>
        </w:r>
      </w:hyperlink>
    </w:p>
    <w:p w:rsidR="00831DA2" w:rsidRDefault="00831DA2">
      <w:pPr>
        <w:rPr>
          <w:rFonts w:ascii="Arial" w:eastAsiaTheme="minorHAnsi" w:hAnsi="Arial" w:cs="Arial"/>
          <w:b/>
        </w:rPr>
      </w:pPr>
    </w:p>
    <w:p w:rsidR="00035568" w:rsidRDefault="00831DA2">
      <w:pPr>
        <w:rPr>
          <w:rFonts w:ascii="Arial" w:eastAsiaTheme="minorHAnsi" w:hAnsi="Arial" w:cs="Arial"/>
          <w:b/>
        </w:rPr>
      </w:pPr>
      <w:bookmarkStart w:id="1" w:name="Issuing"/>
      <w:bookmarkEnd w:id="1"/>
      <w:r>
        <w:rPr>
          <w:rFonts w:ascii="Arial" w:eastAsiaTheme="minorHAnsi" w:hAnsi="Arial" w:cs="Arial"/>
          <w:b/>
        </w:rPr>
        <w:t>Issuing Blood Component(s)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8748"/>
      </w:tblGrid>
      <w:tr w:rsidR="009C301E" w:rsidRPr="00456E26" w:rsidTr="00954C60">
        <w:trPr>
          <w:trHeight w:val="547"/>
        </w:trPr>
        <w:tc>
          <w:tcPr>
            <w:tcW w:w="828" w:type="dxa"/>
            <w:shd w:val="pct12" w:color="auto" w:fill="auto"/>
            <w:vAlign w:val="center"/>
          </w:tcPr>
          <w:p w:rsidR="009C301E" w:rsidRPr="00456E26" w:rsidRDefault="009C301E" w:rsidP="0081651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6E26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8748" w:type="dxa"/>
            <w:shd w:val="pct12" w:color="auto" w:fill="auto"/>
            <w:vAlign w:val="center"/>
          </w:tcPr>
          <w:p w:rsidR="009C301E" w:rsidRPr="00456E26" w:rsidRDefault="009C301E" w:rsidP="0081651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6E26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CB1FA2" w:rsidRPr="00C63827" w:rsidTr="00954C60">
        <w:trPr>
          <w:trHeight w:val="404"/>
        </w:trPr>
        <w:tc>
          <w:tcPr>
            <w:tcW w:w="828" w:type="dxa"/>
            <w:vAlign w:val="center"/>
          </w:tcPr>
          <w:p w:rsidR="00CB1FA2" w:rsidRPr="00954C60" w:rsidRDefault="00CB1FA2" w:rsidP="00F72B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C6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748" w:type="dxa"/>
            <w:vAlign w:val="center"/>
          </w:tcPr>
          <w:p w:rsidR="00CB1FA2" w:rsidRPr="00E60879" w:rsidRDefault="00CB1FA2" w:rsidP="00954C60">
            <w:pPr>
              <w:pStyle w:val="a-styleChar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Receive </w:t>
            </w:r>
            <w:r w:rsidR="00DC7E4A">
              <w:rPr>
                <w:rFonts w:cs="Arial"/>
                <w:sz w:val="22"/>
                <w:szCs w:val="22"/>
              </w:rPr>
              <w:t>the c</w:t>
            </w:r>
            <w:r w:rsidRPr="002A6FE2">
              <w:rPr>
                <w:rFonts w:cs="Arial"/>
                <w:sz w:val="22"/>
                <w:szCs w:val="22"/>
              </w:rPr>
              <w:t>ompleted Blood Product Release Form</w:t>
            </w:r>
            <w:r>
              <w:rPr>
                <w:rFonts w:cs="Arial"/>
                <w:sz w:val="22"/>
                <w:szCs w:val="22"/>
              </w:rPr>
              <w:t xml:space="preserve"> (BPR) </w:t>
            </w:r>
          </w:p>
        </w:tc>
      </w:tr>
      <w:tr w:rsidR="00035568" w:rsidRPr="00C63827" w:rsidTr="00954C60">
        <w:trPr>
          <w:trHeight w:val="404"/>
        </w:trPr>
        <w:tc>
          <w:tcPr>
            <w:tcW w:w="828" w:type="dxa"/>
            <w:vAlign w:val="center"/>
          </w:tcPr>
          <w:p w:rsidR="00035568" w:rsidRPr="00954C60" w:rsidRDefault="00035568" w:rsidP="00F72B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C6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748" w:type="dxa"/>
            <w:vAlign w:val="center"/>
          </w:tcPr>
          <w:p w:rsidR="00035568" w:rsidRDefault="00035568" w:rsidP="00816513">
            <w:pPr>
              <w:pStyle w:val="a-styleChar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 w:rsidRPr="00C125C4">
              <w:rPr>
                <w:rFonts w:cs="Arial"/>
                <w:sz w:val="22"/>
                <w:szCs w:val="22"/>
              </w:rPr>
              <w:t>Time Stamp the BPR</w:t>
            </w:r>
            <w:r>
              <w:rPr>
                <w:rFonts w:cs="Arial"/>
                <w:sz w:val="22"/>
                <w:szCs w:val="22"/>
              </w:rPr>
              <w:t xml:space="preserve"> with time received in the department</w:t>
            </w:r>
          </w:p>
        </w:tc>
      </w:tr>
      <w:tr w:rsidR="00CB1FA2" w:rsidRPr="00C63827" w:rsidTr="00954C60">
        <w:trPr>
          <w:trHeight w:val="404"/>
        </w:trPr>
        <w:tc>
          <w:tcPr>
            <w:tcW w:w="828" w:type="dxa"/>
            <w:vAlign w:val="center"/>
          </w:tcPr>
          <w:p w:rsidR="00CB1FA2" w:rsidRPr="00954C60" w:rsidRDefault="00035568" w:rsidP="00F72B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C60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748" w:type="dxa"/>
            <w:vAlign w:val="center"/>
          </w:tcPr>
          <w:p w:rsidR="00CB1FA2" w:rsidRPr="00110147" w:rsidRDefault="007018E2" w:rsidP="004231A7">
            <w:pPr>
              <w:rPr>
                <w:rFonts w:ascii="Arial" w:hAnsi="Arial" w:cs="Arial"/>
                <w:sz w:val="22"/>
                <w:szCs w:val="22"/>
              </w:rPr>
            </w:pPr>
            <w:r w:rsidRPr="00110147">
              <w:rPr>
                <w:rFonts w:ascii="Arial" w:hAnsi="Arial" w:cs="Arial"/>
                <w:sz w:val="22"/>
                <w:szCs w:val="22"/>
              </w:rPr>
              <w:t xml:space="preserve">Enter the patient ID# in </w:t>
            </w:r>
            <w:r w:rsidRPr="00110147">
              <w:rPr>
                <w:rFonts w:ascii="Arial" w:hAnsi="Arial" w:cs="Arial"/>
                <w:b/>
                <w:sz w:val="22"/>
                <w:szCs w:val="22"/>
              </w:rPr>
              <w:t xml:space="preserve">Blood Bank Inquiry </w:t>
            </w:r>
            <w:r w:rsidRPr="00110147">
              <w:rPr>
                <w:rFonts w:ascii="Arial" w:hAnsi="Arial" w:cs="Arial"/>
                <w:sz w:val="22"/>
                <w:szCs w:val="22"/>
              </w:rPr>
              <w:t>to verify the requested product (s) is available for the patient: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33"/>
              <w:gridCol w:w="4034"/>
            </w:tblGrid>
            <w:tr w:rsidR="006E3BF4" w:rsidRPr="00616A63" w:rsidTr="005F138F">
              <w:tc>
                <w:tcPr>
                  <w:tcW w:w="4033" w:type="dxa"/>
                  <w:shd w:val="clear" w:color="auto" w:fill="D9D9D9" w:themeFill="background1" w:themeFillShade="D9"/>
                </w:tcPr>
                <w:p w:rsidR="006E3BF4" w:rsidRPr="00616A63" w:rsidRDefault="006E3BF4" w:rsidP="00954C60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16A63">
                    <w:rPr>
                      <w:rFonts w:ascii="Arial" w:hAnsi="Arial" w:cs="Arial"/>
                      <w:b/>
                      <w:sz w:val="22"/>
                      <w:szCs w:val="22"/>
                    </w:rPr>
                    <w:t>If</w:t>
                  </w:r>
                  <w:r w:rsidR="00816513" w:rsidRPr="00616A6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requested product is</w:t>
                  </w:r>
                </w:p>
              </w:tc>
              <w:tc>
                <w:tcPr>
                  <w:tcW w:w="4034" w:type="dxa"/>
                  <w:shd w:val="clear" w:color="auto" w:fill="D9D9D9" w:themeFill="background1" w:themeFillShade="D9"/>
                </w:tcPr>
                <w:p w:rsidR="006E3BF4" w:rsidRPr="00616A63" w:rsidRDefault="006E3BF4" w:rsidP="00954C60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16A63">
                    <w:rPr>
                      <w:rFonts w:ascii="Arial" w:hAnsi="Arial" w:cs="Arial"/>
                      <w:b/>
                      <w:sz w:val="22"/>
                      <w:szCs w:val="22"/>
                    </w:rPr>
                    <w:t>Then</w:t>
                  </w:r>
                </w:p>
              </w:tc>
            </w:tr>
            <w:tr w:rsidR="006E3BF4" w:rsidRPr="00616A63" w:rsidTr="006E3BF4">
              <w:tc>
                <w:tcPr>
                  <w:tcW w:w="4033" w:type="dxa"/>
                </w:tcPr>
                <w:p w:rsidR="006E3BF4" w:rsidRPr="00616A63" w:rsidRDefault="00816513" w:rsidP="004231A7">
                  <w:pPr>
                    <w:rPr>
                      <w:rFonts w:ascii="Arial" w:hAnsi="Arial" w:cs="Arial"/>
                    </w:rPr>
                  </w:pPr>
                  <w:r w:rsidRPr="00616A63">
                    <w:rPr>
                      <w:rFonts w:ascii="Arial" w:hAnsi="Arial" w:cs="Arial"/>
                    </w:rPr>
                    <w:t>Available</w:t>
                  </w:r>
                  <w:r w:rsidR="006E3BF4" w:rsidRPr="00616A63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4034" w:type="dxa"/>
                </w:tcPr>
                <w:p w:rsidR="006E3BF4" w:rsidRPr="00616A63" w:rsidRDefault="006E3BF4" w:rsidP="00035568">
                  <w:pPr>
                    <w:rPr>
                      <w:rFonts w:ascii="Arial" w:hAnsi="Arial" w:cs="Arial"/>
                    </w:rPr>
                  </w:pPr>
                  <w:r w:rsidRPr="00616A63">
                    <w:rPr>
                      <w:rFonts w:ascii="Arial" w:hAnsi="Arial" w:cs="Arial"/>
                    </w:rPr>
                    <w:t xml:space="preserve">Proceed to step </w:t>
                  </w:r>
                  <w:r w:rsidR="00035568" w:rsidRPr="00616A63">
                    <w:rPr>
                      <w:rFonts w:ascii="Arial" w:hAnsi="Arial" w:cs="Arial"/>
                    </w:rPr>
                    <w:t>4</w:t>
                  </w:r>
                </w:p>
              </w:tc>
            </w:tr>
            <w:tr w:rsidR="006E3BF4" w:rsidRPr="00616A63" w:rsidTr="006E3BF4">
              <w:tc>
                <w:tcPr>
                  <w:tcW w:w="4033" w:type="dxa"/>
                </w:tcPr>
                <w:p w:rsidR="006E3BF4" w:rsidRPr="00616A63" w:rsidRDefault="00816513" w:rsidP="00954C6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616A63">
                    <w:rPr>
                      <w:rFonts w:ascii="Arial" w:eastAsiaTheme="minorHAnsi" w:hAnsi="Arial" w:cs="Arial"/>
                      <w:sz w:val="22"/>
                      <w:szCs w:val="22"/>
                    </w:rPr>
                    <w:t>An</w:t>
                  </w:r>
                  <w:r w:rsidR="006E3BF4" w:rsidRPr="00616A63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RBC qualifies for electronic crossmatch</w:t>
                  </w:r>
                  <w:r w:rsidR="007E358C" w:rsidRPr="00616A63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but is not crossmatched</w:t>
                  </w:r>
                </w:p>
              </w:tc>
              <w:tc>
                <w:tcPr>
                  <w:tcW w:w="4034" w:type="dxa"/>
                </w:tcPr>
                <w:p w:rsidR="006E3BF4" w:rsidRPr="00616A63" w:rsidRDefault="005F138F" w:rsidP="006E3BF4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616A63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Go to </w:t>
                  </w:r>
                  <w:r w:rsidR="006E3BF4" w:rsidRPr="00616A63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SOP </w:t>
                  </w:r>
                  <w:r w:rsidR="006E3BF4" w:rsidRPr="00616A63">
                    <w:rPr>
                      <w:rFonts w:ascii="Arial" w:eastAsiaTheme="minorHAnsi" w:hAnsi="Arial" w:cs="Arial"/>
                      <w:i/>
                      <w:sz w:val="22"/>
                      <w:szCs w:val="22"/>
                    </w:rPr>
                    <w:t>Electronic Crossmatch</w:t>
                  </w:r>
                </w:p>
                <w:p w:rsidR="006E3BF4" w:rsidRPr="00616A63" w:rsidRDefault="006E3BF4" w:rsidP="006E3BF4">
                  <w:pPr>
                    <w:rPr>
                      <w:rFonts w:ascii="Arial" w:hAnsi="Arial" w:cs="Arial"/>
                    </w:rPr>
                  </w:pPr>
                  <w:r w:rsidRPr="00616A63">
                    <w:rPr>
                      <w:rFonts w:ascii="Arial" w:hAnsi="Arial" w:cs="Arial"/>
                    </w:rPr>
                    <w:t>(UWMC TSL only)</w:t>
                  </w:r>
                </w:p>
              </w:tc>
            </w:tr>
            <w:tr w:rsidR="006E3BF4" w:rsidRPr="00616A63" w:rsidTr="006E3BF4">
              <w:tc>
                <w:tcPr>
                  <w:tcW w:w="4033" w:type="dxa"/>
                </w:tcPr>
                <w:p w:rsidR="006E3BF4" w:rsidRPr="00DF32D7" w:rsidRDefault="00816513" w:rsidP="006E3BF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F32D7">
                    <w:rPr>
                      <w:rFonts w:ascii="Arial" w:hAnsi="Arial" w:cs="Arial"/>
                      <w:sz w:val="22"/>
                      <w:szCs w:val="22"/>
                    </w:rPr>
                    <w:t>N</w:t>
                  </w:r>
                  <w:r w:rsidR="006E3BF4" w:rsidRPr="00DF32D7">
                    <w:rPr>
                      <w:rFonts w:ascii="Arial" w:hAnsi="Arial" w:cs="Arial"/>
                      <w:sz w:val="22"/>
                      <w:szCs w:val="22"/>
                    </w:rPr>
                    <w:t xml:space="preserve">ot available </w:t>
                  </w:r>
                  <w:r w:rsidRPr="00DF32D7">
                    <w:rPr>
                      <w:rFonts w:ascii="Arial" w:hAnsi="Arial" w:cs="Arial"/>
                      <w:sz w:val="22"/>
                      <w:szCs w:val="22"/>
                    </w:rPr>
                    <w:t xml:space="preserve">and </w:t>
                  </w:r>
                  <w:r w:rsidR="006E3BF4" w:rsidRPr="00DF32D7">
                    <w:rPr>
                      <w:rFonts w:ascii="Arial" w:hAnsi="Arial" w:cs="Arial"/>
                      <w:sz w:val="22"/>
                      <w:szCs w:val="22"/>
                    </w:rPr>
                    <w:t>not resolved by electronic crossmatching</w:t>
                  </w:r>
                </w:p>
              </w:tc>
              <w:tc>
                <w:tcPr>
                  <w:tcW w:w="4034" w:type="dxa"/>
                </w:tcPr>
                <w:p w:rsidR="006E3BF4" w:rsidRPr="00DF32D7" w:rsidRDefault="006E3BF4" w:rsidP="004231A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F32D7">
                    <w:rPr>
                      <w:rFonts w:ascii="Arial" w:hAnsi="Arial" w:cs="Arial"/>
                      <w:sz w:val="22"/>
                      <w:szCs w:val="22"/>
                    </w:rPr>
                    <w:t>Refer issue to UWMC TSL for resolution</w:t>
                  </w:r>
                </w:p>
              </w:tc>
            </w:tr>
          </w:tbl>
          <w:p w:rsidR="006E3BF4" w:rsidRPr="00616A63" w:rsidRDefault="006E3BF4" w:rsidP="004231A7">
            <w:pPr>
              <w:rPr>
                <w:rFonts w:ascii="Arial" w:hAnsi="Arial" w:cs="Arial"/>
              </w:rPr>
            </w:pPr>
          </w:p>
        </w:tc>
      </w:tr>
      <w:tr w:rsidR="00B7671E" w:rsidRPr="00C63827" w:rsidTr="00110147">
        <w:trPr>
          <w:trHeight w:val="404"/>
        </w:trPr>
        <w:tc>
          <w:tcPr>
            <w:tcW w:w="828" w:type="dxa"/>
            <w:vAlign w:val="center"/>
          </w:tcPr>
          <w:p w:rsidR="00B7671E" w:rsidRPr="00954C60" w:rsidRDefault="00035568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954C60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748" w:type="dxa"/>
            <w:vAlign w:val="center"/>
          </w:tcPr>
          <w:p w:rsidR="00FA7A49" w:rsidRPr="00954C60" w:rsidRDefault="00FA7A49" w:rsidP="00B7671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954C60">
              <w:rPr>
                <w:rFonts w:ascii="Arial" w:eastAsiaTheme="minorHAnsi" w:hAnsi="Arial" w:cs="Arial"/>
                <w:sz w:val="22"/>
                <w:szCs w:val="22"/>
              </w:rPr>
              <w:t xml:space="preserve">Open the </w:t>
            </w:r>
            <w:r w:rsidR="00B7671E" w:rsidRPr="00954C60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Blood Product Issue </w:t>
            </w:r>
            <w:r w:rsidRPr="00954C60">
              <w:rPr>
                <w:rFonts w:ascii="Arial" w:eastAsiaTheme="minorHAnsi" w:hAnsi="Arial" w:cs="Arial"/>
                <w:sz w:val="22"/>
                <w:szCs w:val="22"/>
              </w:rPr>
              <w:t>screen and perform the following steps:</w:t>
            </w:r>
          </w:p>
          <w:p w:rsidR="00B7671E" w:rsidRPr="00616A63" w:rsidRDefault="00FA7A49" w:rsidP="00155EA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954C60">
              <w:rPr>
                <w:rFonts w:ascii="Arial" w:eastAsiaTheme="minorHAnsi" w:hAnsi="Arial" w:cs="Arial"/>
                <w:sz w:val="22"/>
                <w:szCs w:val="22"/>
              </w:rPr>
              <w:t>Select “</w:t>
            </w:r>
            <w:r w:rsidR="00B7671E" w:rsidRPr="00954C60">
              <w:rPr>
                <w:rFonts w:ascii="Arial" w:eastAsiaTheme="minorHAnsi" w:hAnsi="Arial" w:cs="Arial"/>
                <w:sz w:val="22"/>
                <w:szCs w:val="22"/>
              </w:rPr>
              <w:t>Patient ID</w:t>
            </w:r>
            <w:r w:rsidRPr="00954C60">
              <w:rPr>
                <w:rFonts w:ascii="Arial" w:eastAsiaTheme="minorHAnsi" w:hAnsi="Arial" w:cs="Arial"/>
                <w:sz w:val="22"/>
                <w:szCs w:val="22"/>
              </w:rPr>
              <w:t>”</w:t>
            </w:r>
            <w:r w:rsidR="00B7671E" w:rsidRPr="00954C60">
              <w:rPr>
                <w:rFonts w:ascii="Arial" w:eastAsiaTheme="minorHAnsi" w:hAnsi="Arial" w:cs="Arial"/>
                <w:sz w:val="22"/>
                <w:szCs w:val="22"/>
              </w:rPr>
              <w:t xml:space="preserve"> from the drop</w:t>
            </w:r>
            <w:r w:rsidR="006E3BF4" w:rsidRPr="00417230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="00B7671E" w:rsidRPr="00616A63">
              <w:rPr>
                <w:rFonts w:ascii="Arial" w:eastAsiaTheme="minorHAnsi" w:hAnsi="Arial" w:cs="Arial"/>
                <w:sz w:val="22"/>
                <w:szCs w:val="22"/>
              </w:rPr>
              <w:t>down menu</w:t>
            </w:r>
          </w:p>
          <w:p w:rsidR="00B7671E" w:rsidRPr="00616A63" w:rsidRDefault="00B7671E" w:rsidP="00155EA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616A63">
              <w:rPr>
                <w:rFonts w:ascii="Arial" w:eastAsiaTheme="minorHAnsi" w:hAnsi="Arial" w:cs="Arial"/>
                <w:sz w:val="22"/>
                <w:szCs w:val="22"/>
              </w:rPr>
              <w:t xml:space="preserve">Scan the medical record number from the </w:t>
            </w:r>
            <w:r w:rsidR="00F25A52" w:rsidRPr="00616A63">
              <w:rPr>
                <w:rFonts w:ascii="Arial" w:eastAsiaTheme="minorHAnsi" w:hAnsi="Arial" w:cs="Arial"/>
                <w:sz w:val="22"/>
                <w:szCs w:val="22"/>
              </w:rPr>
              <w:t>BPR</w:t>
            </w:r>
            <w:r w:rsidRPr="00616A63">
              <w:rPr>
                <w:rFonts w:ascii="Arial" w:eastAsiaTheme="minorHAnsi" w:hAnsi="Arial" w:cs="Arial"/>
                <w:sz w:val="22"/>
                <w:szCs w:val="22"/>
              </w:rPr>
              <w:t xml:space="preserve"> (type in</w:t>
            </w:r>
            <w:r w:rsidR="006E3BF4" w:rsidRPr="00616A63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Pr="00616A63">
              <w:rPr>
                <w:rFonts w:ascii="Arial" w:eastAsiaTheme="minorHAnsi" w:hAnsi="Arial" w:cs="Arial"/>
                <w:sz w:val="22"/>
                <w:szCs w:val="22"/>
              </w:rPr>
              <w:t>manually if necessary)</w:t>
            </w:r>
          </w:p>
          <w:p w:rsidR="003E4501" w:rsidRPr="007018E2" w:rsidRDefault="00B7671E" w:rsidP="00BC667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16A63">
              <w:rPr>
                <w:rFonts w:ascii="Arial" w:eastAsiaTheme="minorHAnsi" w:hAnsi="Arial" w:cs="Arial"/>
                <w:sz w:val="22"/>
                <w:szCs w:val="22"/>
              </w:rPr>
              <w:lastRenderedPageBreak/>
              <w:t xml:space="preserve">Select the appropriate </w:t>
            </w:r>
            <w:r w:rsidR="002127BE">
              <w:rPr>
                <w:rFonts w:ascii="Arial" w:eastAsiaTheme="minorHAnsi" w:hAnsi="Arial" w:cs="Arial"/>
                <w:sz w:val="22"/>
                <w:szCs w:val="22"/>
              </w:rPr>
              <w:t xml:space="preserve">Billing Account # </w:t>
            </w:r>
            <w:r w:rsidR="002127BE" w:rsidRPr="00616A63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Pr="00616A63">
              <w:rPr>
                <w:rFonts w:ascii="Arial" w:eastAsiaTheme="minorHAnsi" w:hAnsi="Arial" w:cs="Arial"/>
                <w:sz w:val="22"/>
                <w:szCs w:val="22"/>
              </w:rPr>
              <w:t>from the Eve</w:t>
            </w:r>
            <w:r w:rsidRPr="00E701CE">
              <w:rPr>
                <w:rFonts w:ascii="Arial" w:eastAsiaTheme="minorHAnsi" w:hAnsi="Arial" w:cs="Arial"/>
                <w:sz w:val="22"/>
                <w:szCs w:val="22"/>
                <w:u w:val="single"/>
              </w:rPr>
              <w:t>n</w:t>
            </w:r>
            <w:r w:rsidRPr="00616A63">
              <w:rPr>
                <w:rFonts w:ascii="Arial" w:eastAsiaTheme="minorHAnsi" w:hAnsi="Arial" w:cs="Arial"/>
                <w:sz w:val="22"/>
                <w:szCs w:val="22"/>
              </w:rPr>
              <w:t>t</w:t>
            </w:r>
            <w:r w:rsidR="00262881">
              <w:rPr>
                <w:rFonts w:ascii="Arial" w:eastAsiaTheme="minorHAnsi" w:hAnsi="Arial" w:cs="Arial"/>
                <w:sz w:val="22"/>
                <w:szCs w:val="22"/>
              </w:rPr>
              <w:t xml:space="preserve"> Selection</w:t>
            </w:r>
            <w:r w:rsidRPr="00616A63">
              <w:rPr>
                <w:rFonts w:ascii="Arial" w:eastAsiaTheme="minorHAnsi" w:hAnsi="Arial" w:cs="Arial"/>
                <w:sz w:val="22"/>
                <w:szCs w:val="22"/>
              </w:rPr>
              <w:t xml:space="preserve"> window (if not</w:t>
            </w:r>
            <w:r w:rsidR="006E3BF4" w:rsidRPr="00616A63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Pr="00616A63">
              <w:rPr>
                <w:rFonts w:ascii="Arial" w:eastAsiaTheme="minorHAnsi" w:hAnsi="Arial" w:cs="Arial"/>
                <w:sz w:val="22"/>
                <w:szCs w:val="22"/>
              </w:rPr>
              <w:t>already selected) to ensure billing is applied to the correct encounter</w:t>
            </w:r>
          </w:p>
        </w:tc>
      </w:tr>
      <w:tr w:rsidR="00F72B63" w:rsidRPr="00C63827" w:rsidTr="00110147">
        <w:trPr>
          <w:trHeight w:val="404"/>
        </w:trPr>
        <w:tc>
          <w:tcPr>
            <w:tcW w:w="828" w:type="dxa"/>
            <w:vAlign w:val="center"/>
          </w:tcPr>
          <w:p w:rsidR="00F72B63" w:rsidRPr="00954C60" w:rsidRDefault="00F72B63" w:rsidP="00F72B6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954C60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8748" w:type="dxa"/>
            <w:vAlign w:val="center"/>
          </w:tcPr>
          <w:p w:rsidR="00F72B63" w:rsidRPr="005F138F" w:rsidRDefault="00F72B63" w:rsidP="006D48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6D487D">
              <w:rPr>
                <w:rFonts w:ascii="Arial" w:eastAsiaTheme="minorHAnsi" w:hAnsi="Arial" w:cs="Arial"/>
                <w:sz w:val="22"/>
                <w:szCs w:val="22"/>
              </w:rPr>
              <w:t>Enter the appropriate component group(s)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and click &lt;Add&gt;</w:t>
            </w:r>
          </w:p>
          <w:p w:rsidR="00F72B63" w:rsidRPr="00B7671E" w:rsidRDefault="00F72B63" w:rsidP="0011014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RB</w:t>
            </w:r>
            <w:r w:rsidRPr="00B7671E">
              <w:rPr>
                <w:rFonts w:ascii="Arial" w:eastAsiaTheme="minorHAnsi" w:hAnsi="Arial" w:cs="Arial"/>
                <w:sz w:val="22"/>
                <w:szCs w:val="22"/>
              </w:rPr>
              <w:t>C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G</w:t>
            </w:r>
            <w:r w:rsidRPr="00B7671E">
              <w:rPr>
                <w:rFonts w:ascii="Arial" w:eastAsiaTheme="minorHAnsi" w:hAnsi="Arial" w:cs="Arial"/>
                <w:sz w:val="22"/>
                <w:szCs w:val="22"/>
              </w:rPr>
              <w:t xml:space="preserve"> – Red Blood Cell Group</w:t>
            </w:r>
            <w:r w:rsidR="00BB04D1">
              <w:rPr>
                <w:rFonts w:ascii="Arial" w:eastAsiaTheme="minorHAnsi" w:hAnsi="Arial" w:cs="Arial"/>
                <w:sz w:val="22"/>
                <w:szCs w:val="22"/>
              </w:rPr>
              <w:t xml:space="preserve"> (includes granulocytes)</w:t>
            </w:r>
          </w:p>
          <w:p w:rsidR="00F72B63" w:rsidRDefault="00F72B63" w:rsidP="0011014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B7671E">
              <w:rPr>
                <w:rFonts w:ascii="Arial" w:eastAsiaTheme="minorHAnsi" w:hAnsi="Arial" w:cs="Arial"/>
                <w:sz w:val="22"/>
                <w:szCs w:val="22"/>
              </w:rPr>
              <w:t>PLG – P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latelet Group</w:t>
            </w:r>
            <w:r w:rsidRPr="00B7671E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</w:p>
          <w:p w:rsidR="00F72B63" w:rsidRPr="00B7671E" w:rsidRDefault="00F72B63" w:rsidP="0011014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B7671E">
              <w:rPr>
                <w:rFonts w:ascii="Arial" w:eastAsiaTheme="minorHAnsi" w:hAnsi="Arial" w:cs="Arial"/>
                <w:sz w:val="22"/>
                <w:szCs w:val="22"/>
              </w:rPr>
              <w:t>PL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S</w:t>
            </w:r>
            <w:r w:rsidRPr="00B7671E">
              <w:rPr>
                <w:rFonts w:ascii="Arial" w:eastAsiaTheme="minorHAnsi" w:hAnsi="Arial" w:cs="Arial"/>
                <w:sz w:val="22"/>
                <w:szCs w:val="22"/>
              </w:rPr>
              <w:t>G – Plasma Group</w:t>
            </w:r>
          </w:p>
          <w:p w:rsidR="003E4501" w:rsidRPr="007018E2" w:rsidRDefault="00F72B63" w:rsidP="007018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6D487D">
              <w:rPr>
                <w:rFonts w:ascii="Arial" w:eastAsiaTheme="minorHAnsi" w:hAnsi="Arial" w:cs="Arial"/>
                <w:sz w:val="22"/>
                <w:szCs w:val="22"/>
              </w:rPr>
              <w:t>CRYG – Cryoprecipitate Group</w:t>
            </w:r>
          </w:p>
        </w:tc>
      </w:tr>
      <w:tr w:rsidR="00F72B63" w:rsidRPr="00C63827" w:rsidTr="00954C60">
        <w:trPr>
          <w:trHeight w:val="404"/>
        </w:trPr>
        <w:tc>
          <w:tcPr>
            <w:tcW w:w="828" w:type="dxa"/>
            <w:vAlign w:val="center"/>
          </w:tcPr>
          <w:p w:rsidR="00F72B63" w:rsidRPr="00954C60" w:rsidRDefault="006D487D" w:rsidP="00F72B6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954C60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8748" w:type="dxa"/>
            <w:vAlign w:val="center"/>
          </w:tcPr>
          <w:p w:rsidR="006D487D" w:rsidRDefault="00F72B63" w:rsidP="007018E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Click &lt;Select&gt; </w:t>
            </w:r>
            <w:r w:rsidR="006D487D">
              <w:rPr>
                <w:rFonts w:ascii="Arial" w:eastAsiaTheme="minorHAnsi" w:hAnsi="Arial" w:cs="Arial"/>
                <w:sz w:val="22"/>
                <w:szCs w:val="22"/>
              </w:rPr>
              <w:t>to see what blood components are allocated to the patient and available for issue</w:t>
            </w:r>
          </w:p>
        </w:tc>
      </w:tr>
      <w:tr w:rsidR="006D487D" w:rsidRPr="00C63827" w:rsidTr="00954C60">
        <w:trPr>
          <w:trHeight w:val="404"/>
        </w:trPr>
        <w:tc>
          <w:tcPr>
            <w:tcW w:w="828" w:type="dxa"/>
            <w:vAlign w:val="center"/>
          </w:tcPr>
          <w:p w:rsidR="006D487D" w:rsidRPr="00954C60" w:rsidRDefault="006D487D" w:rsidP="00F72B6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954C60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8748" w:type="dxa"/>
            <w:vAlign w:val="center"/>
          </w:tcPr>
          <w:p w:rsidR="006D487D" w:rsidRDefault="00F25A52" w:rsidP="006D48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Select</w:t>
            </w:r>
            <w:r w:rsidR="006D487D">
              <w:rPr>
                <w:rFonts w:ascii="Arial" w:eastAsiaTheme="minorHAnsi" w:hAnsi="Arial" w:cs="Arial"/>
                <w:sz w:val="22"/>
                <w:szCs w:val="22"/>
              </w:rPr>
              <w:t xml:space="preserve"> the blood component from refrigerator or platelet incubator based on the following criteria:</w:t>
            </w:r>
          </w:p>
          <w:p w:rsidR="00887097" w:rsidRDefault="00887097" w:rsidP="0088709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Autologous, before directed units or HLA selected), before allogenic units</w:t>
            </w:r>
          </w:p>
          <w:p w:rsidR="006D487D" w:rsidRDefault="00F25A52" w:rsidP="005F138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Unit</w:t>
            </w:r>
            <w:r w:rsidR="006D487D">
              <w:rPr>
                <w:rFonts w:ascii="Arial" w:eastAsiaTheme="minorHAnsi" w:hAnsi="Arial" w:cs="Arial"/>
                <w:sz w:val="22"/>
                <w:szCs w:val="22"/>
              </w:rPr>
              <w:t xml:space="preserve"> expiring first if more than one unit is available</w:t>
            </w:r>
          </w:p>
          <w:p w:rsidR="007018E2" w:rsidRDefault="007018E2" w:rsidP="007018E2">
            <w:pPr>
              <w:pStyle w:val="ListParagraph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</w:p>
          <w:p w:rsidR="006D487D" w:rsidRPr="005F138F" w:rsidRDefault="006D487D" w:rsidP="00954C6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5F138F">
              <w:rPr>
                <w:rFonts w:ascii="Arial" w:eastAsiaTheme="minorHAnsi" w:hAnsi="Arial" w:cs="Arial"/>
                <w:b/>
                <w:sz w:val="22"/>
                <w:szCs w:val="22"/>
              </w:rPr>
              <w:t>NOTE: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Any questions should be referred to MLS staff at the UWMC TSL</w:t>
            </w:r>
          </w:p>
        </w:tc>
      </w:tr>
      <w:tr w:rsidR="00DA7306" w:rsidRPr="00C63827" w:rsidTr="00954C60">
        <w:trPr>
          <w:trHeight w:val="404"/>
        </w:trPr>
        <w:tc>
          <w:tcPr>
            <w:tcW w:w="828" w:type="dxa"/>
            <w:vAlign w:val="center"/>
          </w:tcPr>
          <w:p w:rsidR="00DA7306" w:rsidRPr="00954C60" w:rsidDel="006D487D" w:rsidRDefault="00DA7306" w:rsidP="0081651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954C60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8748" w:type="dxa"/>
            <w:vAlign w:val="center"/>
          </w:tcPr>
          <w:p w:rsidR="00816513" w:rsidRDefault="00816513" w:rsidP="008165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Record </w:t>
            </w:r>
            <w:r w:rsidR="00DA7306">
              <w:rPr>
                <w:rFonts w:ascii="Arial" w:eastAsiaTheme="minorHAnsi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issue </w:t>
            </w:r>
            <w:r w:rsidR="00DA7306">
              <w:rPr>
                <w:rFonts w:ascii="Arial" w:eastAsiaTheme="minorHAnsi" w:hAnsi="Arial" w:cs="Arial"/>
                <w:sz w:val="22"/>
                <w:szCs w:val="22"/>
              </w:rPr>
              <w:t xml:space="preserve">date/time on the </w:t>
            </w:r>
            <w:r w:rsidR="00DA7306" w:rsidRPr="00C922DC">
              <w:rPr>
                <w:rFonts w:ascii="Arial" w:eastAsiaTheme="minorHAnsi" w:hAnsi="Arial" w:cs="Arial"/>
                <w:i/>
                <w:sz w:val="22"/>
                <w:szCs w:val="22"/>
              </w:rPr>
              <w:t>Transfusion Record</w:t>
            </w:r>
            <w:r w:rsidR="00DA7306">
              <w:rPr>
                <w:rFonts w:ascii="Arial" w:eastAsiaTheme="minorHAnsi" w:hAnsi="Arial" w:cs="Arial"/>
                <w:sz w:val="22"/>
                <w:szCs w:val="22"/>
              </w:rPr>
              <w:t xml:space="preserve"> of each blood component </w:t>
            </w:r>
          </w:p>
          <w:p w:rsidR="007018E2" w:rsidRDefault="007018E2" w:rsidP="00BB04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  <w:p w:rsidR="00DA7306" w:rsidRDefault="00816513" w:rsidP="00BB04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954C60">
              <w:rPr>
                <w:rFonts w:ascii="Arial" w:eastAsiaTheme="minorHAnsi" w:hAnsi="Arial" w:cs="Arial"/>
                <w:b/>
                <w:sz w:val="22"/>
                <w:szCs w:val="22"/>
              </w:rPr>
              <w:t>NOTE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: Time</w:t>
            </w:r>
            <w:r w:rsidR="007018E2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="00BB04D1">
              <w:rPr>
                <w:rFonts w:ascii="Arial" w:eastAsiaTheme="minorHAnsi" w:hAnsi="Arial" w:cs="Arial"/>
                <w:sz w:val="22"/>
                <w:szCs w:val="22"/>
              </w:rPr>
              <w:t>stamp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may be used</w:t>
            </w:r>
          </w:p>
        </w:tc>
      </w:tr>
      <w:tr w:rsidR="00DA7306" w:rsidRPr="00C63827" w:rsidTr="00954C60">
        <w:trPr>
          <w:trHeight w:val="404"/>
        </w:trPr>
        <w:tc>
          <w:tcPr>
            <w:tcW w:w="828" w:type="dxa"/>
            <w:vAlign w:val="center"/>
          </w:tcPr>
          <w:p w:rsidR="00DA7306" w:rsidRPr="00954C60" w:rsidDel="006D487D" w:rsidRDefault="00DA7306" w:rsidP="0081651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954C60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8748" w:type="dxa"/>
            <w:vAlign w:val="center"/>
          </w:tcPr>
          <w:p w:rsidR="00DA7306" w:rsidRDefault="00816513" w:rsidP="008165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Verify the blood component meets all patient transfusion requirements by r</w:t>
            </w:r>
            <w:r w:rsidR="00DA7306">
              <w:rPr>
                <w:rFonts w:ascii="Arial" w:eastAsiaTheme="minorHAnsi" w:hAnsi="Arial" w:cs="Arial"/>
                <w:sz w:val="22"/>
                <w:szCs w:val="22"/>
              </w:rPr>
              <w:t>eview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ing</w:t>
            </w:r>
            <w:r w:rsidR="00DA7306">
              <w:rPr>
                <w:rFonts w:ascii="Arial" w:eastAsiaTheme="minorHAnsi" w:hAnsi="Arial" w:cs="Arial"/>
                <w:sz w:val="22"/>
                <w:szCs w:val="22"/>
              </w:rPr>
              <w:t xml:space="preserve"> the patient transfusion requirements located under the tabs at the top of the screen </w:t>
            </w:r>
          </w:p>
          <w:p w:rsidR="007018E2" w:rsidRDefault="007018E2" w:rsidP="008165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</w:p>
          <w:p w:rsidR="00887097" w:rsidDel="006D487D" w:rsidRDefault="00887097" w:rsidP="0011014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7018E2">
              <w:rPr>
                <w:rFonts w:ascii="Arial" w:eastAsiaTheme="minorHAnsi" w:hAnsi="Arial" w:cs="Arial"/>
                <w:b/>
                <w:sz w:val="22"/>
                <w:szCs w:val="22"/>
              </w:rPr>
              <w:t>NOTE: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="00110147">
              <w:rPr>
                <w:rFonts w:ascii="Arial" w:eastAsiaTheme="minorHAnsi" w:hAnsi="Arial" w:cs="Arial"/>
                <w:sz w:val="22"/>
                <w:szCs w:val="22"/>
              </w:rPr>
              <w:t>Click &lt;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Pr="00110147">
              <w:rPr>
                <w:rFonts w:ascii="Arial" w:eastAsiaTheme="minorHAnsi" w:hAnsi="Arial" w:cs="Arial"/>
                <w:b/>
                <w:sz w:val="22"/>
                <w:szCs w:val="22"/>
              </w:rPr>
              <w:t>Mor</w:t>
            </w:r>
            <w:r w:rsidRPr="00110147">
              <w:rPr>
                <w:rFonts w:ascii="Arial" w:eastAsiaTheme="minorHAnsi" w:hAnsi="Arial" w:cs="Arial"/>
                <w:b/>
                <w:sz w:val="22"/>
                <w:szCs w:val="22"/>
                <w:u w:val="single"/>
              </w:rPr>
              <w:t>e</w:t>
            </w:r>
            <w:r w:rsidR="00110147">
              <w:rPr>
                <w:rFonts w:ascii="Arial" w:eastAsiaTheme="minorHAnsi" w:hAnsi="Arial" w:cs="Arial"/>
                <w:sz w:val="22"/>
                <w:szCs w:val="22"/>
                <w:u w:val="single"/>
              </w:rPr>
              <w:t xml:space="preserve">&gt;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to </w:t>
            </w:r>
            <w:proofErr w:type="gramStart"/>
            <w:r>
              <w:rPr>
                <w:rFonts w:ascii="Arial" w:eastAsiaTheme="minorHAnsi" w:hAnsi="Arial" w:cs="Arial"/>
                <w:sz w:val="22"/>
                <w:szCs w:val="22"/>
              </w:rPr>
              <w:t>review</w:t>
            </w:r>
            <w:r w:rsidR="00110147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patient’s</w:t>
            </w:r>
            <w:proofErr w:type="gramEnd"/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requirements if there are multiple lines of te</w:t>
            </w:r>
            <w:r w:rsidR="00110147">
              <w:rPr>
                <w:rFonts w:ascii="Arial" w:eastAsiaTheme="minorHAnsi" w:hAnsi="Arial" w:cs="Arial"/>
                <w:sz w:val="22"/>
                <w:szCs w:val="22"/>
              </w:rPr>
              <w:t>x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t not easily reviewed in the </w:t>
            </w:r>
            <w:r w:rsidR="00110147">
              <w:rPr>
                <w:rFonts w:ascii="Arial" w:eastAsiaTheme="minorHAnsi" w:hAnsi="Arial" w:cs="Arial"/>
                <w:sz w:val="22"/>
                <w:szCs w:val="22"/>
              </w:rPr>
              <w:t xml:space="preserve">two line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display window.</w:t>
            </w:r>
          </w:p>
        </w:tc>
      </w:tr>
      <w:tr w:rsidR="00DA7306" w:rsidRPr="00C63827" w:rsidTr="00954C60">
        <w:trPr>
          <w:trHeight w:val="404"/>
        </w:trPr>
        <w:tc>
          <w:tcPr>
            <w:tcW w:w="828" w:type="dxa"/>
            <w:vAlign w:val="center"/>
          </w:tcPr>
          <w:p w:rsidR="00DA7306" w:rsidRPr="00954C60" w:rsidRDefault="00DA7306" w:rsidP="0081651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954C60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748" w:type="dxa"/>
            <w:vAlign w:val="center"/>
          </w:tcPr>
          <w:p w:rsidR="00DA7306" w:rsidRPr="00063D35" w:rsidRDefault="00DA7306" w:rsidP="00063D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063D35">
              <w:rPr>
                <w:rFonts w:ascii="Arial" w:eastAsiaTheme="minorHAnsi" w:hAnsi="Arial" w:cs="Arial"/>
                <w:sz w:val="22"/>
                <w:szCs w:val="22"/>
              </w:rPr>
              <w:t xml:space="preserve">Scan the unit number </w:t>
            </w:r>
            <w:r w:rsidR="00270559">
              <w:rPr>
                <w:rFonts w:ascii="Arial" w:eastAsiaTheme="minorHAnsi" w:hAnsi="Arial" w:cs="Arial"/>
                <w:sz w:val="22"/>
                <w:szCs w:val="22"/>
              </w:rPr>
              <w:t xml:space="preserve">and component type </w:t>
            </w:r>
            <w:r w:rsidRPr="00063D35">
              <w:rPr>
                <w:rFonts w:ascii="Arial" w:eastAsiaTheme="minorHAnsi" w:hAnsi="Arial" w:cs="Arial"/>
                <w:sz w:val="22"/>
                <w:szCs w:val="22"/>
              </w:rPr>
              <w:t>to select the unit in Sunquest and verify the correct unit is automatically selected</w:t>
            </w:r>
          </w:p>
          <w:tbl>
            <w:tblPr>
              <w:tblStyle w:val="TableGrid"/>
              <w:tblW w:w="7809" w:type="dxa"/>
              <w:tblInd w:w="67" w:type="dxa"/>
              <w:tblLayout w:type="fixed"/>
              <w:tblLook w:val="04A0" w:firstRow="1" w:lastRow="0" w:firstColumn="1" w:lastColumn="0" w:noHBand="0" w:noVBand="1"/>
            </w:tblPr>
            <w:tblGrid>
              <w:gridCol w:w="2536"/>
              <w:gridCol w:w="5273"/>
            </w:tblGrid>
            <w:tr w:rsidR="00DA7306" w:rsidTr="00C922DC">
              <w:trPr>
                <w:trHeight w:val="238"/>
              </w:trPr>
              <w:tc>
                <w:tcPr>
                  <w:tcW w:w="2536" w:type="dxa"/>
                  <w:shd w:val="clear" w:color="auto" w:fill="D9D9D9" w:themeFill="background1" w:themeFillShade="D9"/>
                </w:tcPr>
                <w:p w:rsidR="00DA7306" w:rsidRPr="005F138F" w:rsidRDefault="00DA7306" w:rsidP="00954C60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5F138F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If</w:t>
                  </w:r>
                  <w:r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 xml:space="preserve"> Unit selected is</w:t>
                  </w:r>
                </w:p>
              </w:tc>
              <w:tc>
                <w:tcPr>
                  <w:tcW w:w="5273" w:type="dxa"/>
                  <w:shd w:val="clear" w:color="auto" w:fill="D9D9D9" w:themeFill="background1" w:themeFillShade="D9"/>
                </w:tcPr>
                <w:p w:rsidR="00DA7306" w:rsidRPr="005F138F" w:rsidRDefault="00DA7306" w:rsidP="00954C60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5F138F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Then</w:t>
                  </w:r>
                </w:p>
              </w:tc>
            </w:tr>
            <w:tr w:rsidR="00DA7306" w:rsidTr="00C922DC">
              <w:trPr>
                <w:trHeight w:val="238"/>
              </w:trPr>
              <w:tc>
                <w:tcPr>
                  <w:tcW w:w="2536" w:type="dxa"/>
                </w:tcPr>
                <w:p w:rsidR="00DA7306" w:rsidRDefault="00DA7306" w:rsidP="00503AC2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Correct</w:t>
                  </w:r>
                </w:p>
              </w:tc>
              <w:tc>
                <w:tcPr>
                  <w:tcW w:w="5273" w:type="dxa"/>
                </w:tcPr>
                <w:p w:rsidR="00DA7306" w:rsidRDefault="00DA7306" w:rsidP="00503AC2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Go to next step</w:t>
                  </w:r>
                </w:p>
              </w:tc>
            </w:tr>
            <w:tr w:rsidR="00DA7306" w:rsidTr="00C922DC">
              <w:trPr>
                <w:trHeight w:val="989"/>
              </w:trPr>
              <w:tc>
                <w:tcPr>
                  <w:tcW w:w="2536" w:type="dxa"/>
                </w:tcPr>
                <w:p w:rsidR="00DA7306" w:rsidRDefault="00DA7306" w:rsidP="00503AC2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Not correct</w:t>
                  </w:r>
                </w:p>
              </w:tc>
              <w:tc>
                <w:tcPr>
                  <w:tcW w:w="5273" w:type="dxa"/>
                </w:tcPr>
                <w:p w:rsidR="00887097" w:rsidRPr="007018E2" w:rsidRDefault="00DA7306" w:rsidP="007018E2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BB4FAF">
                    <w:rPr>
                      <w:rFonts w:ascii="Arial" w:eastAsiaTheme="minorHAnsi" w:hAnsi="Arial" w:cs="Arial"/>
                      <w:sz w:val="22"/>
                      <w:szCs w:val="22"/>
                    </w:rPr>
                    <w:t>Resolve any issues and attempt to rescan the unit</w:t>
                  </w:r>
                  <w:r w:rsidR="007018E2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. </w:t>
                  </w:r>
                  <w:r w:rsidR="00887097" w:rsidRPr="007018E2">
                    <w:rPr>
                      <w:rFonts w:ascii="Arial" w:eastAsiaTheme="minorHAnsi" w:hAnsi="Arial" w:cs="Arial"/>
                      <w:sz w:val="22"/>
                      <w:szCs w:val="22"/>
                    </w:rPr>
                    <w:t>If scanning the unit is not possible, the unit number may be entered manually along with the component type</w:t>
                  </w:r>
                </w:p>
                <w:p w:rsidR="00DA7306" w:rsidRPr="00954C60" w:rsidRDefault="00DA7306" w:rsidP="00816513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BB4FAF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Select the component </w:t>
                  </w:r>
                  <w:r w:rsidR="00816513" w:rsidRPr="00954C60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</w:t>
                  </w:r>
                  <w:r w:rsidRPr="00954C60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from the drop down menu </w:t>
                  </w:r>
                  <w:r w:rsidRPr="00954C60">
                    <w:rPr>
                      <w:rFonts w:ascii="Arial" w:eastAsiaTheme="minorHAnsi" w:hAnsi="Arial" w:cs="Arial"/>
                      <w:b/>
                      <w:bCs/>
                      <w:sz w:val="22"/>
                      <w:szCs w:val="22"/>
                    </w:rPr>
                    <w:t xml:space="preserve">only </w:t>
                  </w:r>
                  <w:r w:rsidRPr="00954C60">
                    <w:rPr>
                      <w:rFonts w:ascii="Arial" w:eastAsiaTheme="minorHAnsi" w:hAnsi="Arial" w:cs="Arial"/>
                      <w:sz w:val="22"/>
                      <w:szCs w:val="22"/>
                    </w:rPr>
                    <w:t>after verifying any discrepancies were resolved</w:t>
                  </w:r>
                </w:p>
              </w:tc>
            </w:tr>
          </w:tbl>
          <w:p w:rsidR="00DA7306" w:rsidRPr="00147A12" w:rsidRDefault="00DA7306" w:rsidP="00147A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DA7306" w:rsidRPr="00C63827" w:rsidTr="00954C60">
        <w:trPr>
          <w:trHeight w:val="404"/>
        </w:trPr>
        <w:tc>
          <w:tcPr>
            <w:tcW w:w="828" w:type="dxa"/>
            <w:vAlign w:val="center"/>
          </w:tcPr>
          <w:p w:rsidR="00DA7306" w:rsidRPr="00954C60" w:rsidRDefault="00DA7306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954C60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748" w:type="dxa"/>
            <w:vAlign w:val="center"/>
          </w:tcPr>
          <w:p w:rsidR="00DA7306" w:rsidRPr="00503AC2" w:rsidRDefault="00DA7306" w:rsidP="00503A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Click &lt;Continue&gt;</w:t>
            </w:r>
          </w:p>
        </w:tc>
      </w:tr>
      <w:tr w:rsidR="00DA7306" w:rsidRPr="00C63827" w:rsidTr="00954C60">
        <w:trPr>
          <w:trHeight w:val="404"/>
        </w:trPr>
        <w:tc>
          <w:tcPr>
            <w:tcW w:w="828" w:type="dxa"/>
            <w:vAlign w:val="center"/>
          </w:tcPr>
          <w:p w:rsidR="00DA7306" w:rsidRPr="00954C60" w:rsidRDefault="00DA7306" w:rsidP="0081651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954C60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748" w:type="dxa"/>
            <w:vAlign w:val="center"/>
          </w:tcPr>
          <w:p w:rsidR="00DA7306" w:rsidRPr="00503AC2" w:rsidRDefault="00DA7306" w:rsidP="00503A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503AC2">
              <w:rPr>
                <w:rFonts w:ascii="Arial" w:eastAsiaTheme="minorHAnsi" w:hAnsi="Arial" w:cs="Arial"/>
                <w:sz w:val="22"/>
                <w:szCs w:val="22"/>
              </w:rPr>
              <w:t xml:space="preserve">Inspect </w:t>
            </w:r>
            <w:r w:rsidR="00816513">
              <w:rPr>
                <w:rFonts w:ascii="Arial" w:eastAsiaTheme="minorHAnsi" w:hAnsi="Arial" w:cs="Arial"/>
                <w:sz w:val="22"/>
                <w:szCs w:val="22"/>
              </w:rPr>
              <w:t>the blood component for the following</w:t>
            </w:r>
            <w:r w:rsidRPr="00503AC2">
              <w:rPr>
                <w:rFonts w:ascii="Arial" w:eastAsiaTheme="minorHAnsi" w:hAnsi="Arial" w:cs="Arial"/>
                <w:sz w:val="22"/>
                <w:szCs w:val="22"/>
              </w:rPr>
              <w:t>:</w:t>
            </w:r>
          </w:p>
          <w:p w:rsidR="00DA7306" w:rsidRPr="00BB4FAF" w:rsidRDefault="00DA7306" w:rsidP="00155EA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BB4FAF">
              <w:rPr>
                <w:rFonts w:ascii="Arial" w:eastAsiaTheme="minorHAnsi" w:hAnsi="Arial" w:cs="Arial"/>
                <w:sz w:val="22"/>
                <w:szCs w:val="22"/>
              </w:rPr>
              <w:t>Expiration date has not passed</w:t>
            </w:r>
          </w:p>
          <w:p w:rsidR="00DA7306" w:rsidRPr="00BB4FAF" w:rsidRDefault="0022495F" w:rsidP="00155EA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Correct labeling</w:t>
            </w:r>
          </w:p>
          <w:p w:rsidR="00DA7306" w:rsidRPr="00BB4FAF" w:rsidRDefault="0022495F" w:rsidP="00155EA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Intact container</w:t>
            </w:r>
          </w:p>
          <w:p w:rsidR="007018E2" w:rsidRPr="00BC667B" w:rsidRDefault="0022495F" w:rsidP="00BC667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No</w:t>
            </w:r>
            <w:r w:rsidR="00DA7306" w:rsidRPr="00722EA9">
              <w:rPr>
                <w:rFonts w:ascii="Arial" w:eastAsiaTheme="minorHAnsi" w:hAnsi="Arial" w:cs="Arial"/>
                <w:sz w:val="22"/>
                <w:szCs w:val="22"/>
              </w:rPr>
              <w:t xml:space="preserve"> clots, turbidity, hemolysis or other abnormal appearance of the component</w:t>
            </w:r>
            <w:r w:rsidR="00DA7306">
              <w:rPr>
                <w:rFonts w:ascii="Arial" w:eastAsiaTheme="minorHAnsi" w:hAnsi="Arial" w:cs="Arial"/>
                <w:sz w:val="22"/>
                <w:szCs w:val="22"/>
              </w:rPr>
              <w:t xml:space="preserve"> (See </w:t>
            </w:r>
            <w:r w:rsidR="00DA7306" w:rsidRPr="00722EA9">
              <w:rPr>
                <w:rFonts w:ascii="Arial" w:eastAsiaTheme="minorHAnsi" w:hAnsi="Arial" w:cs="Arial"/>
                <w:sz w:val="22"/>
                <w:szCs w:val="22"/>
              </w:rPr>
              <w:t xml:space="preserve">SOP: </w:t>
            </w:r>
            <w:r w:rsidR="00DA7306" w:rsidRPr="005F138F">
              <w:rPr>
                <w:rFonts w:ascii="Arial" w:eastAsiaTheme="minorHAnsi" w:hAnsi="Arial" w:cs="Arial"/>
                <w:i/>
                <w:sz w:val="22"/>
                <w:szCs w:val="22"/>
              </w:rPr>
              <w:t>Visual Inspection of Blood Products</w:t>
            </w:r>
            <w:r w:rsidR="00DA7306">
              <w:rPr>
                <w:rFonts w:ascii="Arial" w:eastAsiaTheme="minorHAnsi" w:hAnsi="Arial" w:cs="Arial"/>
                <w:sz w:val="22"/>
                <w:szCs w:val="22"/>
              </w:rPr>
              <w:t>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6930"/>
            </w:tblGrid>
            <w:tr w:rsidR="00DA7306" w:rsidTr="004C7875">
              <w:tc>
                <w:tcPr>
                  <w:tcW w:w="1507" w:type="dxa"/>
                  <w:shd w:val="clear" w:color="auto" w:fill="D9D9D9" w:themeFill="background1" w:themeFillShade="D9"/>
                </w:tcPr>
                <w:p w:rsidR="00DA7306" w:rsidRPr="005F138F" w:rsidRDefault="00DA7306" w:rsidP="00954C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147A12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 xml:space="preserve">If </w:t>
                  </w:r>
                  <w:r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the visual inspection</w:t>
                  </w:r>
                </w:p>
              </w:tc>
              <w:tc>
                <w:tcPr>
                  <w:tcW w:w="6930" w:type="dxa"/>
                  <w:shd w:val="clear" w:color="auto" w:fill="D9D9D9" w:themeFill="background1" w:themeFillShade="D9"/>
                  <w:vAlign w:val="bottom"/>
                </w:tcPr>
                <w:p w:rsidR="00DA7306" w:rsidRPr="005F138F" w:rsidRDefault="00DA7306" w:rsidP="004C787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5F138F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Then</w:t>
                  </w:r>
                </w:p>
              </w:tc>
            </w:tr>
            <w:tr w:rsidR="00DA7306" w:rsidTr="004C7875">
              <w:tc>
                <w:tcPr>
                  <w:tcW w:w="1507" w:type="dxa"/>
                </w:tcPr>
                <w:p w:rsidR="00DA7306" w:rsidRDefault="00DA7306" w:rsidP="00BB4FAF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Passes</w:t>
                  </w:r>
                </w:p>
              </w:tc>
              <w:tc>
                <w:tcPr>
                  <w:tcW w:w="6930" w:type="dxa"/>
                </w:tcPr>
                <w:p w:rsidR="00DA7306" w:rsidRDefault="00DA7306" w:rsidP="007F6C70">
                  <w:pPr>
                    <w:pStyle w:val="ListParagraph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147A12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Result the visual inspection </w:t>
                  </w: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by selecting the </w:t>
                  </w:r>
                  <w:r w:rsidRPr="00F86A5E">
                    <w:rPr>
                      <w:rFonts w:ascii="Arial" w:eastAsiaTheme="minorHAnsi" w:hAnsi="Arial" w:cs="Arial"/>
                      <w:sz w:val="22"/>
                      <w:szCs w:val="22"/>
                      <w:u w:val="single"/>
                    </w:rPr>
                    <w:t>P</w:t>
                  </w: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ass All key</w:t>
                  </w:r>
                </w:p>
                <w:p w:rsidR="00DA7306" w:rsidRPr="00147A12" w:rsidRDefault="00DA7306" w:rsidP="007F6C70">
                  <w:pPr>
                    <w:pStyle w:val="ListParagraph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Go to the next step</w:t>
                  </w:r>
                </w:p>
              </w:tc>
            </w:tr>
            <w:tr w:rsidR="00DA7306" w:rsidTr="004C7875">
              <w:tc>
                <w:tcPr>
                  <w:tcW w:w="1507" w:type="dxa"/>
                </w:tcPr>
                <w:p w:rsidR="00DA7306" w:rsidRDefault="00DA7306" w:rsidP="00BB4FAF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Fails</w:t>
                  </w:r>
                </w:p>
              </w:tc>
              <w:tc>
                <w:tcPr>
                  <w:tcW w:w="6930" w:type="dxa"/>
                </w:tcPr>
                <w:p w:rsidR="00DA7306" w:rsidRDefault="00DA7306" w:rsidP="00147A12">
                  <w:pPr>
                    <w:pStyle w:val="ListParagraph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Select the </w:t>
                  </w:r>
                  <w:r w:rsidRPr="00063D35">
                    <w:rPr>
                      <w:rFonts w:ascii="Arial" w:eastAsiaTheme="minorHAnsi" w:hAnsi="Arial" w:cs="Arial"/>
                      <w:sz w:val="22"/>
                      <w:szCs w:val="22"/>
                      <w:u w:val="single"/>
                    </w:rPr>
                    <w:t>I</w:t>
                  </w: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nspect Unit key</w:t>
                  </w:r>
                </w:p>
                <w:p w:rsidR="00DA7306" w:rsidRDefault="00DA7306" w:rsidP="00147A12">
                  <w:pPr>
                    <w:pStyle w:val="ListParagraph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Answer the “Visual inspection ok?” by selecting the N</w:t>
                  </w:r>
                  <w:r w:rsidRPr="00F86A5E">
                    <w:rPr>
                      <w:rFonts w:ascii="Arial" w:eastAsiaTheme="minorHAnsi" w:hAnsi="Arial" w:cs="Arial"/>
                      <w:sz w:val="22"/>
                      <w:szCs w:val="22"/>
                      <w:u w:val="single"/>
                    </w:rPr>
                    <w:t>o</w:t>
                  </w:r>
                </w:p>
                <w:p w:rsidR="00DA7306" w:rsidRDefault="00DA7306" w:rsidP="00147A12">
                  <w:pPr>
                    <w:pStyle w:val="ListParagraph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Enter the “Reason for failure” code</w:t>
                  </w:r>
                </w:p>
                <w:p w:rsidR="00DA7306" w:rsidRDefault="00DA7306" w:rsidP="00147A12">
                  <w:pPr>
                    <w:pStyle w:val="ListParagraph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lastRenderedPageBreak/>
                    <w:t xml:space="preserve">Add any further explanation in the free text area if required </w:t>
                  </w:r>
                </w:p>
                <w:p w:rsidR="00DA7306" w:rsidRDefault="00DA7306" w:rsidP="00147A12">
                  <w:pPr>
                    <w:pStyle w:val="ListParagraph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Select “Quarantine” for the new status</w:t>
                  </w:r>
                </w:p>
                <w:p w:rsidR="00DA7306" w:rsidRDefault="00DA7306" w:rsidP="00147A12">
                  <w:pPr>
                    <w:pStyle w:val="ListParagraph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Click &lt;OK&gt;</w:t>
                  </w:r>
                </w:p>
                <w:p w:rsidR="00DA7306" w:rsidRPr="00616A63" w:rsidRDefault="00DA7306" w:rsidP="007F6C70">
                  <w:pPr>
                    <w:autoSpaceDE w:val="0"/>
                    <w:autoSpaceDN w:val="0"/>
                    <w:adjustRightInd w:val="0"/>
                    <w:ind w:left="360"/>
                    <w:rPr>
                      <w:rFonts w:ascii="Arial" w:eastAsiaTheme="minorHAnsi" w:hAnsi="Arial" w:cs="Arial"/>
                      <w:b/>
                      <w:bCs/>
                      <w:sz w:val="22"/>
                      <w:szCs w:val="22"/>
                    </w:rPr>
                  </w:pPr>
                  <w:r w:rsidRPr="00616A63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NOTE:</w:t>
                  </w:r>
                  <w:r w:rsidRPr="00616A63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</w:t>
                  </w:r>
                  <w:r w:rsidRPr="00616A63">
                    <w:rPr>
                      <w:rFonts w:ascii="Arial" w:eastAsiaTheme="minorHAnsi" w:hAnsi="Arial" w:cs="Arial"/>
                      <w:b/>
                      <w:bCs/>
                      <w:sz w:val="22"/>
                      <w:szCs w:val="22"/>
                    </w:rPr>
                    <w:t xml:space="preserve">Any units failing the visual inspection should be quarantined according to SOP: </w:t>
                  </w:r>
                  <w:r w:rsidRPr="00616A63">
                    <w:rPr>
                      <w:rFonts w:ascii="Arial" w:eastAsiaTheme="minorHAnsi" w:hAnsi="Arial" w:cs="Arial"/>
                      <w:i/>
                      <w:sz w:val="22"/>
                      <w:szCs w:val="22"/>
                    </w:rPr>
                    <w:t>Quarantine of Blood and Blood Components</w:t>
                  </w:r>
                  <w:r w:rsidRPr="00616A63">
                    <w:rPr>
                      <w:rFonts w:ascii="Arial" w:eastAsiaTheme="minorHAnsi" w:hAnsi="Arial" w:cs="Arial"/>
                      <w:sz w:val="22"/>
                      <w:szCs w:val="22"/>
                    </w:rPr>
                    <w:t>.</w:t>
                  </w:r>
                </w:p>
                <w:p w:rsidR="00DA7306" w:rsidRDefault="00DA7306" w:rsidP="00147A12">
                  <w:pPr>
                    <w:autoSpaceDE w:val="0"/>
                    <w:autoSpaceDN w:val="0"/>
                    <w:adjustRightInd w:val="0"/>
                    <w:ind w:left="36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616A63">
                    <w:rPr>
                      <w:rFonts w:ascii="Arial" w:eastAsiaTheme="minorHAnsi" w:hAnsi="Arial" w:cs="Arial"/>
                      <w:b/>
                      <w:bCs/>
                      <w:sz w:val="22"/>
                      <w:szCs w:val="22"/>
                    </w:rPr>
                    <w:t>DO NOT issue unless the component passes the visual inspection</w:t>
                  </w:r>
                  <w:r w:rsidRPr="00147A12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</w:t>
                  </w:r>
                </w:p>
                <w:p w:rsidR="003E4501" w:rsidRPr="00147A12" w:rsidRDefault="003E4501" w:rsidP="00147A12">
                  <w:pPr>
                    <w:autoSpaceDE w:val="0"/>
                    <w:autoSpaceDN w:val="0"/>
                    <w:adjustRightInd w:val="0"/>
                    <w:ind w:left="36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NOTE to SCCA: Call TSL for unit </w:t>
                  </w:r>
                  <w:r w:rsidR="009B68C0">
                    <w:rPr>
                      <w:rFonts w:ascii="Arial" w:eastAsiaTheme="minorHAnsi" w:hAnsi="Arial" w:cs="Arial"/>
                      <w:sz w:val="22"/>
                      <w:szCs w:val="22"/>
                    </w:rPr>
                    <w:t>reassignment</w:t>
                  </w: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DA7306" w:rsidRPr="00BC0849" w:rsidRDefault="00DA7306" w:rsidP="00B7671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</w:p>
        </w:tc>
      </w:tr>
      <w:tr w:rsidR="00DA7306" w:rsidRPr="00C63827" w:rsidTr="00954C60">
        <w:trPr>
          <w:trHeight w:val="404"/>
        </w:trPr>
        <w:tc>
          <w:tcPr>
            <w:tcW w:w="828" w:type="dxa"/>
            <w:vAlign w:val="center"/>
          </w:tcPr>
          <w:p w:rsidR="00DA7306" w:rsidRPr="00954C60" w:rsidRDefault="00DA7306" w:rsidP="0081651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954C60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8748" w:type="dxa"/>
            <w:vAlign w:val="center"/>
          </w:tcPr>
          <w:p w:rsidR="00DA7306" w:rsidRDefault="00DA7306" w:rsidP="007F6C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Verify the </w:t>
            </w:r>
            <w:r w:rsidR="00262881">
              <w:rPr>
                <w:rFonts w:ascii="Arial" w:eastAsiaTheme="minorHAnsi" w:hAnsi="Arial" w:cs="Arial"/>
                <w:sz w:val="22"/>
                <w:szCs w:val="22"/>
              </w:rPr>
              <w:t xml:space="preserve">following </w:t>
            </w:r>
            <w:r w:rsidR="00E90FD6">
              <w:rPr>
                <w:rFonts w:ascii="Arial" w:eastAsiaTheme="minorHAnsi" w:hAnsi="Arial" w:cs="Arial"/>
                <w:sz w:val="22"/>
                <w:szCs w:val="22"/>
              </w:rPr>
              <w:t>i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nformation </w:t>
            </w:r>
            <w:r w:rsidR="00262881">
              <w:rPr>
                <w:rFonts w:ascii="Arial" w:eastAsiaTheme="minorHAnsi" w:hAnsi="Arial" w:cs="Arial"/>
                <w:sz w:val="22"/>
                <w:szCs w:val="22"/>
              </w:rPr>
              <w:t xml:space="preserve">is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in agreement </w:t>
            </w:r>
            <w:r w:rsidR="00A96F55">
              <w:rPr>
                <w:rFonts w:ascii="Arial" w:eastAsiaTheme="minorHAnsi" w:hAnsi="Arial" w:cs="Arial"/>
                <w:sz w:val="22"/>
                <w:szCs w:val="22"/>
              </w:rPr>
              <w:t xml:space="preserve">when present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2105"/>
              <w:gridCol w:w="2105"/>
              <w:gridCol w:w="2105"/>
            </w:tblGrid>
            <w:tr w:rsidR="003E4501" w:rsidTr="007018E2">
              <w:trPr>
                <w:trHeight w:val="698"/>
              </w:trPr>
              <w:tc>
                <w:tcPr>
                  <w:tcW w:w="2104" w:type="dxa"/>
                  <w:shd w:val="clear" w:color="auto" w:fill="D9D9D9" w:themeFill="background1" w:themeFillShade="D9"/>
                  <w:vAlign w:val="bottom"/>
                </w:tcPr>
                <w:p w:rsidR="003E4501" w:rsidRDefault="003E4501" w:rsidP="007018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</w:rPr>
                    <w:t>BPR</w:t>
                  </w:r>
                </w:p>
              </w:tc>
              <w:tc>
                <w:tcPr>
                  <w:tcW w:w="2105" w:type="dxa"/>
                  <w:shd w:val="clear" w:color="auto" w:fill="D9D9D9" w:themeFill="background1" w:themeFillShade="D9"/>
                  <w:vAlign w:val="bottom"/>
                </w:tcPr>
                <w:p w:rsidR="003E4501" w:rsidRDefault="003E4501" w:rsidP="007018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</w:rPr>
                    <w:t>Sunquest</w:t>
                  </w:r>
                </w:p>
              </w:tc>
              <w:tc>
                <w:tcPr>
                  <w:tcW w:w="2105" w:type="dxa"/>
                  <w:shd w:val="clear" w:color="auto" w:fill="D9D9D9" w:themeFill="background1" w:themeFillShade="D9"/>
                  <w:vAlign w:val="bottom"/>
                </w:tcPr>
                <w:p w:rsidR="003E4501" w:rsidRDefault="003E4501" w:rsidP="007018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</w:rPr>
                    <w:t>Transfusion Record</w:t>
                  </w:r>
                </w:p>
              </w:tc>
              <w:tc>
                <w:tcPr>
                  <w:tcW w:w="2105" w:type="dxa"/>
                  <w:shd w:val="clear" w:color="auto" w:fill="D9D9D9" w:themeFill="background1" w:themeFillShade="D9"/>
                  <w:vAlign w:val="bottom"/>
                </w:tcPr>
                <w:p w:rsidR="003E4501" w:rsidRDefault="003E4501" w:rsidP="007018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</w:rPr>
                    <w:t>Blood</w:t>
                  </w:r>
                </w:p>
                <w:p w:rsidR="003E4501" w:rsidRDefault="003E4501" w:rsidP="007018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</w:rPr>
                    <w:t>Component</w:t>
                  </w:r>
                </w:p>
                <w:p w:rsidR="003E4501" w:rsidRDefault="003E4501" w:rsidP="007018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</w:rPr>
                    <w:t>(ISBT) Label</w:t>
                  </w:r>
                </w:p>
              </w:tc>
            </w:tr>
            <w:tr w:rsidR="003E4501" w:rsidTr="00E701CE">
              <w:trPr>
                <w:trHeight w:val="246"/>
              </w:trPr>
              <w:tc>
                <w:tcPr>
                  <w:tcW w:w="2104" w:type="dxa"/>
                </w:tcPr>
                <w:p w:rsidR="003E4501" w:rsidRPr="00831DA2" w:rsidRDefault="003E4501" w:rsidP="008165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  <w:r w:rsidRPr="00831DA2">
                    <w:rPr>
                      <w:rFonts w:ascii="Arial" w:eastAsiaTheme="minorHAnsi" w:hAnsi="Arial" w:cs="Arial"/>
                      <w:sz w:val="20"/>
                      <w:szCs w:val="20"/>
                    </w:rPr>
                    <w:t>Name &amp; MR #</w:t>
                  </w:r>
                </w:p>
              </w:tc>
              <w:tc>
                <w:tcPr>
                  <w:tcW w:w="2105" w:type="dxa"/>
                </w:tcPr>
                <w:p w:rsidR="003E4501" w:rsidRPr="00831DA2" w:rsidRDefault="003E4501" w:rsidP="00816513">
                  <w:pPr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  <w:r w:rsidRPr="00831DA2">
                    <w:rPr>
                      <w:rFonts w:ascii="Arial" w:eastAsiaTheme="minorHAnsi" w:hAnsi="Arial" w:cs="Arial"/>
                      <w:sz w:val="20"/>
                      <w:szCs w:val="20"/>
                    </w:rPr>
                    <w:t>Name &amp; MR #</w:t>
                  </w:r>
                </w:p>
              </w:tc>
              <w:tc>
                <w:tcPr>
                  <w:tcW w:w="2105" w:type="dxa"/>
                </w:tcPr>
                <w:p w:rsidR="003E4501" w:rsidRPr="00831DA2" w:rsidRDefault="003E4501" w:rsidP="00816513">
                  <w:pPr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  <w:r w:rsidRPr="00831DA2">
                    <w:rPr>
                      <w:rFonts w:ascii="Arial" w:eastAsiaTheme="minorHAnsi" w:hAnsi="Arial" w:cs="Arial"/>
                      <w:sz w:val="20"/>
                      <w:szCs w:val="20"/>
                    </w:rPr>
                    <w:t>Name &amp; MR #</w:t>
                  </w:r>
                </w:p>
              </w:tc>
              <w:tc>
                <w:tcPr>
                  <w:tcW w:w="2105" w:type="dxa"/>
                  <w:shd w:val="clear" w:color="auto" w:fill="D9D9D9" w:themeFill="background1" w:themeFillShade="D9"/>
                </w:tcPr>
                <w:p w:rsidR="003E4501" w:rsidRPr="00831DA2" w:rsidRDefault="003E4501" w:rsidP="0081651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E4501" w:rsidTr="00E701CE">
              <w:trPr>
                <w:trHeight w:val="232"/>
              </w:trPr>
              <w:tc>
                <w:tcPr>
                  <w:tcW w:w="2104" w:type="dxa"/>
                  <w:shd w:val="clear" w:color="auto" w:fill="D9D9D9" w:themeFill="background1" w:themeFillShade="D9"/>
                </w:tcPr>
                <w:p w:rsidR="003E4501" w:rsidRDefault="003E4501" w:rsidP="00C36A03">
                  <w:pPr>
                    <w:jc w:val="center"/>
                  </w:pPr>
                </w:p>
              </w:tc>
              <w:tc>
                <w:tcPr>
                  <w:tcW w:w="2105" w:type="dxa"/>
                </w:tcPr>
                <w:p w:rsidR="003E4501" w:rsidRPr="00E30498" w:rsidRDefault="003E4501" w:rsidP="00C36A03">
                  <w:pPr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  <w:r w:rsidRPr="00E45657">
                    <w:rPr>
                      <w:rFonts w:ascii="Arial" w:eastAsiaTheme="minorHAnsi" w:hAnsi="Arial" w:cs="Arial"/>
                      <w:sz w:val="20"/>
                      <w:szCs w:val="20"/>
                    </w:rPr>
                    <w:t>Recipient Type</w:t>
                  </w:r>
                </w:p>
              </w:tc>
              <w:tc>
                <w:tcPr>
                  <w:tcW w:w="2105" w:type="dxa"/>
                </w:tcPr>
                <w:p w:rsidR="003E4501" w:rsidRPr="00E30498" w:rsidRDefault="003E4501" w:rsidP="00C36A03">
                  <w:pPr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  <w:r w:rsidRPr="00E45657">
                    <w:rPr>
                      <w:rFonts w:ascii="Arial" w:eastAsiaTheme="minorHAnsi" w:hAnsi="Arial" w:cs="Arial"/>
                      <w:sz w:val="20"/>
                      <w:szCs w:val="20"/>
                    </w:rPr>
                    <w:t>Recipient Type</w:t>
                  </w:r>
                </w:p>
              </w:tc>
              <w:tc>
                <w:tcPr>
                  <w:tcW w:w="2105" w:type="dxa"/>
                  <w:shd w:val="clear" w:color="auto" w:fill="D9D9D9" w:themeFill="background1" w:themeFillShade="D9"/>
                </w:tcPr>
                <w:p w:rsidR="003E4501" w:rsidRDefault="003E4501" w:rsidP="00C36A03">
                  <w:pPr>
                    <w:jc w:val="center"/>
                  </w:pPr>
                </w:p>
              </w:tc>
            </w:tr>
            <w:tr w:rsidR="003E4501" w:rsidTr="00E701CE">
              <w:trPr>
                <w:trHeight w:val="232"/>
              </w:trPr>
              <w:tc>
                <w:tcPr>
                  <w:tcW w:w="2104" w:type="dxa"/>
                  <w:shd w:val="clear" w:color="auto" w:fill="D9D9D9" w:themeFill="background1" w:themeFillShade="D9"/>
                </w:tcPr>
                <w:p w:rsidR="003E4501" w:rsidRDefault="003E4501" w:rsidP="00816513">
                  <w:pPr>
                    <w:jc w:val="center"/>
                  </w:pPr>
                </w:p>
              </w:tc>
              <w:tc>
                <w:tcPr>
                  <w:tcW w:w="2105" w:type="dxa"/>
                </w:tcPr>
                <w:p w:rsidR="003E4501" w:rsidRPr="00E457A9" w:rsidRDefault="003E4501" w:rsidP="008165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  <w:r w:rsidRPr="00E457A9">
                    <w:rPr>
                      <w:rFonts w:ascii="Arial" w:eastAsiaTheme="minorHAnsi" w:hAnsi="Arial" w:cs="Arial"/>
                      <w:sz w:val="20"/>
                      <w:szCs w:val="20"/>
                    </w:rPr>
                    <w:t>Donor Blood Type</w:t>
                  </w:r>
                </w:p>
              </w:tc>
              <w:tc>
                <w:tcPr>
                  <w:tcW w:w="2105" w:type="dxa"/>
                </w:tcPr>
                <w:p w:rsidR="003E4501" w:rsidRPr="00E457A9" w:rsidRDefault="003E4501" w:rsidP="008165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  <w:r w:rsidRPr="00E457A9">
                    <w:rPr>
                      <w:rFonts w:ascii="Arial" w:eastAsiaTheme="minorHAnsi" w:hAnsi="Arial" w:cs="Arial"/>
                      <w:sz w:val="20"/>
                      <w:szCs w:val="20"/>
                    </w:rPr>
                    <w:t>Donor Blood Type</w:t>
                  </w:r>
                </w:p>
              </w:tc>
              <w:tc>
                <w:tcPr>
                  <w:tcW w:w="2105" w:type="dxa"/>
                </w:tcPr>
                <w:p w:rsidR="003E4501" w:rsidRDefault="003E4501" w:rsidP="008165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E457A9">
                    <w:rPr>
                      <w:rFonts w:ascii="Arial" w:eastAsiaTheme="minorHAnsi" w:hAnsi="Arial" w:cs="Arial"/>
                      <w:sz w:val="20"/>
                      <w:szCs w:val="20"/>
                    </w:rPr>
                    <w:t>Donor Blood Type</w:t>
                  </w:r>
                </w:p>
              </w:tc>
            </w:tr>
            <w:tr w:rsidR="003E4501" w:rsidTr="00E701CE">
              <w:trPr>
                <w:trHeight w:val="232"/>
              </w:trPr>
              <w:tc>
                <w:tcPr>
                  <w:tcW w:w="2104" w:type="dxa"/>
                  <w:shd w:val="clear" w:color="auto" w:fill="D9D9D9" w:themeFill="background1" w:themeFillShade="D9"/>
                </w:tcPr>
                <w:p w:rsidR="003E4501" w:rsidRDefault="003E4501" w:rsidP="00816513">
                  <w:pPr>
                    <w:jc w:val="center"/>
                  </w:pPr>
                </w:p>
              </w:tc>
              <w:tc>
                <w:tcPr>
                  <w:tcW w:w="2105" w:type="dxa"/>
                </w:tcPr>
                <w:p w:rsidR="003E4501" w:rsidRPr="00593B8C" w:rsidRDefault="003E4501" w:rsidP="00C36A03">
                  <w:pPr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  <w:r w:rsidRPr="00593B8C">
                    <w:rPr>
                      <w:rFonts w:ascii="Arial" w:eastAsiaTheme="minorHAnsi" w:hAnsi="Arial" w:cs="Arial"/>
                      <w:sz w:val="20"/>
                      <w:szCs w:val="20"/>
                    </w:rPr>
                    <w:t>Unit Number/Div.</w:t>
                  </w:r>
                </w:p>
              </w:tc>
              <w:tc>
                <w:tcPr>
                  <w:tcW w:w="2105" w:type="dxa"/>
                </w:tcPr>
                <w:p w:rsidR="003E4501" w:rsidRPr="00593B8C" w:rsidRDefault="003E4501" w:rsidP="00C36A03">
                  <w:pPr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  <w:r w:rsidRPr="00593B8C">
                    <w:rPr>
                      <w:rFonts w:ascii="Arial" w:eastAsiaTheme="minorHAnsi" w:hAnsi="Arial" w:cs="Arial"/>
                      <w:sz w:val="20"/>
                      <w:szCs w:val="20"/>
                    </w:rPr>
                    <w:t>Unit Number/Div.</w:t>
                  </w:r>
                </w:p>
              </w:tc>
              <w:tc>
                <w:tcPr>
                  <w:tcW w:w="2105" w:type="dxa"/>
                </w:tcPr>
                <w:p w:rsidR="003E4501" w:rsidRDefault="003E4501" w:rsidP="00C36A03">
                  <w:pPr>
                    <w:jc w:val="center"/>
                  </w:pPr>
                  <w:r w:rsidRPr="00593B8C">
                    <w:rPr>
                      <w:rFonts w:ascii="Arial" w:eastAsiaTheme="minorHAnsi" w:hAnsi="Arial" w:cs="Arial"/>
                      <w:sz w:val="20"/>
                      <w:szCs w:val="20"/>
                    </w:rPr>
                    <w:t>Unit Number/Div.</w:t>
                  </w:r>
                </w:p>
              </w:tc>
            </w:tr>
            <w:tr w:rsidR="003E4501" w:rsidTr="00E701CE">
              <w:trPr>
                <w:trHeight w:val="232"/>
              </w:trPr>
              <w:tc>
                <w:tcPr>
                  <w:tcW w:w="2104" w:type="dxa"/>
                  <w:shd w:val="clear" w:color="auto" w:fill="D9D9D9" w:themeFill="background1" w:themeFillShade="D9"/>
                </w:tcPr>
                <w:p w:rsidR="003E4501" w:rsidRDefault="003E4501" w:rsidP="00816513">
                  <w:pPr>
                    <w:jc w:val="center"/>
                  </w:pPr>
                </w:p>
              </w:tc>
              <w:tc>
                <w:tcPr>
                  <w:tcW w:w="2105" w:type="dxa"/>
                </w:tcPr>
                <w:p w:rsidR="003E4501" w:rsidRPr="00465B65" w:rsidRDefault="003E4501" w:rsidP="00C36A03">
                  <w:pPr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  <w:r w:rsidRPr="00465B65">
                    <w:rPr>
                      <w:rFonts w:ascii="Arial" w:eastAsiaTheme="minorHAnsi" w:hAnsi="Arial" w:cs="Arial"/>
                      <w:sz w:val="20"/>
                      <w:szCs w:val="20"/>
                    </w:rPr>
                    <w:t>Unit Expiration</w:t>
                  </w:r>
                </w:p>
              </w:tc>
              <w:tc>
                <w:tcPr>
                  <w:tcW w:w="2105" w:type="dxa"/>
                </w:tcPr>
                <w:p w:rsidR="003E4501" w:rsidRPr="00465B65" w:rsidRDefault="003E4501" w:rsidP="00C36A03">
                  <w:pPr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  <w:r w:rsidRPr="00465B65">
                    <w:rPr>
                      <w:rFonts w:ascii="Arial" w:eastAsiaTheme="minorHAnsi" w:hAnsi="Arial" w:cs="Arial"/>
                      <w:sz w:val="20"/>
                      <w:szCs w:val="20"/>
                    </w:rPr>
                    <w:t>Unit Expiration</w:t>
                  </w:r>
                </w:p>
              </w:tc>
              <w:tc>
                <w:tcPr>
                  <w:tcW w:w="2105" w:type="dxa"/>
                </w:tcPr>
                <w:p w:rsidR="003E4501" w:rsidRDefault="003E4501" w:rsidP="00C36A03">
                  <w:pPr>
                    <w:jc w:val="center"/>
                  </w:pPr>
                  <w:r w:rsidRPr="00465B65">
                    <w:rPr>
                      <w:rFonts w:ascii="Arial" w:eastAsiaTheme="minorHAnsi" w:hAnsi="Arial" w:cs="Arial"/>
                      <w:sz w:val="20"/>
                      <w:szCs w:val="20"/>
                    </w:rPr>
                    <w:t>Unit Expiration</w:t>
                  </w:r>
                </w:p>
              </w:tc>
            </w:tr>
            <w:tr w:rsidR="003E4501" w:rsidTr="00E701CE">
              <w:trPr>
                <w:trHeight w:val="232"/>
              </w:trPr>
              <w:tc>
                <w:tcPr>
                  <w:tcW w:w="2104" w:type="dxa"/>
                </w:tcPr>
                <w:p w:rsidR="003E4501" w:rsidRDefault="003E4501" w:rsidP="00C36A03">
                  <w:pPr>
                    <w:jc w:val="center"/>
                  </w:pPr>
                  <w:r w:rsidRPr="007B2EFB">
                    <w:rPr>
                      <w:rFonts w:ascii="Arial" w:eastAsiaTheme="minorHAnsi" w:hAnsi="Arial" w:cs="Arial"/>
                      <w:sz w:val="20"/>
                      <w:szCs w:val="20"/>
                    </w:rPr>
                    <w:t>Component Type</w:t>
                  </w:r>
                </w:p>
              </w:tc>
              <w:tc>
                <w:tcPr>
                  <w:tcW w:w="2105" w:type="dxa"/>
                  <w:shd w:val="clear" w:color="auto" w:fill="D9D9D9" w:themeFill="background1" w:themeFillShade="D9"/>
                </w:tcPr>
                <w:p w:rsidR="003E4501" w:rsidRPr="007B2EFB" w:rsidRDefault="003E4501" w:rsidP="00C36A03">
                  <w:pPr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05" w:type="dxa"/>
                </w:tcPr>
                <w:p w:rsidR="003E4501" w:rsidRPr="007B2EFB" w:rsidRDefault="003E4501" w:rsidP="00C36A03">
                  <w:pPr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  <w:r w:rsidRPr="007B2EFB">
                    <w:rPr>
                      <w:rFonts w:ascii="Arial" w:eastAsiaTheme="minorHAnsi" w:hAnsi="Arial" w:cs="Arial"/>
                      <w:sz w:val="20"/>
                      <w:szCs w:val="20"/>
                    </w:rPr>
                    <w:t>Component Type</w:t>
                  </w:r>
                </w:p>
              </w:tc>
              <w:tc>
                <w:tcPr>
                  <w:tcW w:w="2105" w:type="dxa"/>
                </w:tcPr>
                <w:p w:rsidR="003E4501" w:rsidRDefault="003E4501" w:rsidP="00C36A03">
                  <w:pPr>
                    <w:jc w:val="center"/>
                  </w:pPr>
                  <w:r w:rsidRPr="007B2EFB">
                    <w:rPr>
                      <w:rFonts w:ascii="Arial" w:eastAsiaTheme="minorHAnsi" w:hAnsi="Arial" w:cs="Arial"/>
                      <w:sz w:val="20"/>
                      <w:szCs w:val="20"/>
                    </w:rPr>
                    <w:t>Component Type</w:t>
                  </w:r>
                </w:p>
              </w:tc>
            </w:tr>
          </w:tbl>
          <w:p w:rsidR="00DA7306" w:rsidRPr="001B59BA" w:rsidRDefault="00DA73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</w:p>
        </w:tc>
      </w:tr>
      <w:tr w:rsidR="00DA7306" w:rsidRPr="00C63827" w:rsidTr="00954C60">
        <w:trPr>
          <w:trHeight w:val="404"/>
        </w:trPr>
        <w:tc>
          <w:tcPr>
            <w:tcW w:w="828" w:type="dxa"/>
            <w:vAlign w:val="center"/>
          </w:tcPr>
          <w:p w:rsidR="00DA7306" w:rsidRPr="00954C60" w:rsidRDefault="00DA7306" w:rsidP="0081651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954C60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748" w:type="dxa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37"/>
              <w:gridCol w:w="6300"/>
            </w:tblGrid>
            <w:tr w:rsidR="00DA7306" w:rsidTr="007018E2">
              <w:trPr>
                <w:trHeight w:val="360"/>
              </w:trPr>
              <w:tc>
                <w:tcPr>
                  <w:tcW w:w="2137" w:type="dxa"/>
                  <w:shd w:val="clear" w:color="auto" w:fill="D9D9D9" w:themeFill="background1" w:themeFillShade="D9"/>
                  <w:vAlign w:val="center"/>
                </w:tcPr>
                <w:p w:rsidR="00DA7306" w:rsidRPr="00954C60" w:rsidRDefault="00DA7306" w:rsidP="00E701C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954C60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If there are</w:t>
                  </w:r>
                </w:p>
              </w:tc>
              <w:tc>
                <w:tcPr>
                  <w:tcW w:w="6300" w:type="dxa"/>
                  <w:shd w:val="clear" w:color="auto" w:fill="D9D9D9" w:themeFill="background1" w:themeFillShade="D9"/>
                  <w:vAlign w:val="center"/>
                </w:tcPr>
                <w:p w:rsidR="00DA7306" w:rsidRPr="00954C60" w:rsidRDefault="00DA7306" w:rsidP="00E701C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954C60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Then</w:t>
                  </w:r>
                </w:p>
              </w:tc>
            </w:tr>
            <w:tr w:rsidR="00DA7306" w:rsidTr="007018E2">
              <w:trPr>
                <w:trHeight w:val="360"/>
              </w:trPr>
              <w:tc>
                <w:tcPr>
                  <w:tcW w:w="2137" w:type="dxa"/>
                </w:tcPr>
                <w:p w:rsidR="00DA7306" w:rsidRDefault="00DA7306" w:rsidP="008165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Discrepancies</w:t>
                  </w:r>
                </w:p>
              </w:tc>
              <w:tc>
                <w:tcPr>
                  <w:tcW w:w="6300" w:type="dxa"/>
                </w:tcPr>
                <w:p w:rsidR="00DA7306" w:rsidRPr="00063D35" w:rsidRDefault="00DA7306" w:rsidP="00063D3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063D35">
                    <w:rPr>
                      <w:rFonts w:ascii="Arial" w:eastAsiaTheme="minorHAnsi" w:hAnsi="Arial" w:cs="Arial"/>
                      <w:sz w:val="22"/>
                      <w:szCs w:val="22"/>
                    </w:rPr>
                    <w:t>Resolve any discrepancies before proceeding with issue</w:t>
                  </w:r>
                </w:p>
              </w:tc>
            </w:tr>
            <w:tr w:rsidR="00DA7306" w:rsidTr="007018E2">
              <w:trPr>
                <w:trHeight w:val="360"/>
              </w:trPr>
              <w:tc>
                <w:tcPr>
                  <w:tcW w:w="2137" w:type="dxa"/>
                </w:tcPr>
                <w:p w:rsidR="00DA7306" w:rsidRDefault="00DA7306" w:rsidP="008165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No Discrepancies</w:t>
                  </w:r>
                </w:p>
              </w:tc>
              <w:tc>
                <w:tcPr>
                  <w:tcW w:w="6300" w:type="dxa"/>
                </w:tcPr>
                <w:p w:rsidR="00DA7306" w:rsidRPr="00063D35" w:rsidRDefault="00DA7306" w:rsidP="00155EA7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Go to the next step</w:t>
                  </w:r>
                </w:p>
              </w:tc>
            </w:tr>
          </w:tbl>
          <w:p w:rsidR="00DA7306" w:rsidRDefault="00DA7306" w:rsidP="008165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DA7306" w:rsidRPr="00C63827" w:rsidTr="00954C60">
        <w:trPr>
          <w:trHeight w:val="404"/>
        </w:trPr>
        <w:tc>
          <w:tcPr>
            <w:tcW w:w="828" w:type="dxa"/>
            <w:vAlign w:val="center"/>
          </w:tcPr>
          <w:p w:rsidR="00DA7306" w:rsidRPr="00954C60" w:rsidRDefault="00D500AF" w:rsidP="00F72B6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748" w:type="dxa"/>
            <w:vAlign w:val="center"/>
          </w:tcPr>
          <w:p w:rsidR="00DA7306" w:rsidRDefault="00DA7306" w:rsidP="008165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Complete issue in Sunquest</w:t>
            </w:r>
            <w:r w:rsidR="00BB04D1">
              <w:rPr>
                <w:rFonts w:ascii="Arial" w:eastAsiaTheme="minorHAnsi" w:hAnsi="Arial" w:cs="Arial"/>
                <w:sz w:val="22"/>
                <w:szCs w:val="22"/>
              </w:rPr>
              <w:t xml:space="preserve"> or us</w:t>
            </w:r>
            <w:r w:rsidR="00BC667B">
              <w:rPr>
                <w:rFonts w:ascii="Arial" w:eastAsiaTheme="minorHAnsi" w:hAnsi="Arial" w:cs="Arial"/>
                <w:sz w:val="22"/>
                <w:szCs w:val="22"/>
              </w:rPr>
              <w:t>e</w:t>
            </w:r>
            <w:r w:rsidR="00BB04D1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="007018E2">
              <w:rPr>
                <w:rFonts w:ascii="Arial" w:eastAsiaTheme="minorHAnsi" w:hAnsi="Arial" w:cs="Arial"/>
                <w:sz w:val="22"/>
                <w:szCs w:val="22"/>
              </w:rPr>
              <w:t xml:space="preserve">a </w:t>
            </w:r>
            <w:r w:rsidR="00BB04D1">
              <w:rPr>
                <w:rFonts w:ascii="Arial" w:eastAsiaTheme="minorHAnsi" w:hAnsi="Arial" w:cs="Arial"/>
                <w:sz w:val="22"/>
                <w:szCs w:val="22"/>
              </w:rPr>
              <w:t xml:space="preserve">manual </w:t>
            </w:r>
            <w:r w:rsidR="007018E2" w:rsidRPr="007018E2">
              <w:rPr>
                <w:rFonts w:ascii="Arial" w:eastAsiaTheme="minorHAnsi" w:hAnsi="Arial" w:cs="Arial"/>
                <w:i/>
                <w:sz w:val="22"/>
                <w:szCs w:val="22"/>
              </w:rPr>
              <w:t xml:space="preserve">Downtime </w:t>
            </w:r>
            <w:r w:rsidR="00BB04D1" w:rsidRPr="007018E2">
              <w:rPr>
                <w:rFonts w:ascii="Arial" w:eastAsiaTheme="minorHAnsi" w:hAnsi="Arial" w:cs="Arial"/>
                <w:i/>
                <w:sz w:val="22"/>
                <w:szCs w:val="22"/>
              </w:rPr>
              <w:t xml:space="preserve"> Issue Log</w:t>
            </w:r>
            <w:r w:rsidR="00BB04D1">
              <w:rPr>
                <w:rFonts w:ascii="Arial" w:eastAsiaTheme="minorHAnsi" w:hAnsi="Arial" w:cs="Arial"/>
                <w:sz w:val="22"/>
                <w:szCs w:val="22"/>
              </w:rPr>
              <w:t xml:space="preserve"> if Sunquest is not available </w:t>
            </w:r>
          </w:p>
          <w:p w:rsidR="00CC0A28" w:rsidRDefault="00110147" w:rsidP="00CC0A2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Click </w:t>
            </w:r>
            <w:r w:rsidR="00CC0A28" w:rsidRPr="00C53004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&lt;</w:t>
            </w:r>
            <w:r w:rsidR="00CC0A28" w:rsidRPr="00C53004">
              <w:rPr>
                <w:rFonts w:ascii="Arial" w:eastAsiaTheme="minorHAnsi" w:hAnsi="Arial" w:cs="Arial"/>
                <w:sz w:val="22"/>
                <w:szCs w:val="22"/>
                <w:u w:val="single"/>
              </w:rPr>
              <w:t>C</w:t>
            </w:r>
            <w:r w:rsidR="00CC0A28" w:rsidRPr="00C53004">
              <w:rPr>
                <w:rFonts w:ascii="Arial" w:eastAsiaTheme="minorHAnsi" w:hAnsi="Arial" w:cs="Arial"/>
                <w:sz w:val="22"/>
                <w:szCs w:val="22"/>
              </w:rPr>
              <w:t>ontinue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&gt;</w:t>
            </w:r>
            <w:r w:rsidR="00CC0A28" w:rsidRPr="00C53004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</w:p>
          <w:p w:rsidR="00DA7306" w:rsidRPr="00BC0849" w:rsidRDefault="00DA7306" w:rsidP="00CC0A2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BC0849">
              <w:rPr>
                <w:rFonts w:ascii="Arial" w:eastAsiaTheme="minorHAnsi" w:hAnsi="Arial" w:cs="Arial"/>
                <w:sz w:val="22"/>
                <w:szCs w:val="22"/>
              </w:rPr>
              <w:t xml:space="preserve">Tab to accept the default for issue date and time or update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if not issuing in real time</w:t>
            </w:r>
          </w:p>
          <w:p w:rsidR="00DA7306" w:rsidRDefault="00DA7306" w:rsidP="00CC0A2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BC0849">
              <w:rPr>
                <w:rFonts w:ascii="Arial" w:eastAsiaTheme="minorHAnsi" w:hAnsi="Arial" w:cs="Arial"/>
                <w:sz w:val="22"/>
                <w:szCs w:val="22"/>
              </w:rPr>
              <w:t>Verify the patient location matches the requested delivery location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, or e</w:t>
            </w:r>
            <w:r w:rsidRPr="00BC0849">
              <w:rPr>
                <w:rFonts w:ascii="Arial" w:eastAsiaTheme="minorHAnsi" w:hAnsi="Arial" w:cs="Arial"/>
                <w:sz w:val="22"/>
                <w:szCs w:val="22"/>
              </w:rPr>
              <w:t>nter the correct location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(</w:t>
            </w:r>
            <w:r w:rsidRPr="00063D35">
              <w:rPr>
                <w:rFonts w:ascii="Arial" w:eastAsiaTheme="minorHAnsi" w:hAnsi="Arial" w:cs="Arial"/>
                <w:sz w:val="22"/>
                <w:szCs w:val="22"/>
                <w:u w:val="single"/>
              </w:rPr>
              <w:t>S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earch may be used to locate the correct location)</w:t>
            </w:r>
          </w:p>
          <w:tbl>
            <w:tblPr>
              <w:tblStyle w:val="TableGrid"/>
              <w:tblW w:w="8050" w:type="dxa"/>
              <w:tblLayout w:type="fixed"/>
              <w:tblLook w:val="04A0" w:firstRow="1" w:lastRow="0" w:firstColumn="1" w:lastColumn="0" w:noHBand="0" w:noVBand="1"/>
            </w:tblPr>
            <w:tblGrid>
              <w:gridCol w:w="2767"/>
              <w:gridCol w:w="5283"/>
            </w:tblGrid>
            <w:tr w:rsidR="00DA7306" w:rsidTr="00E701CE">
              <w:trPr>
                <w:trHeight w:val="360"/>
              </w:trPr>
              <w:tc>
                <w:tcPr>
                  <w:tcW w:w="2767" w:type="dxa"/>
                  <w:shd w:val="clear" w:color="auto" w:fill="D9D9D9" w:themeFill="background1" w:themeFillShade="D9"/>
                  <w:vAlign w:val="center"/>
                </w:tcPr>
                <w:p w:rsidR="00DA7306" w:rsidRPr="00616A63" w:rsidRDefault="00DA7306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616A63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If</w:t>
                  </w:r>
                  <w:r w:rsidR="0022495F" w:rsidRPr="00616A63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 xml:space="preserve"> issuing by</w:t>
                  </w:r>
                </w:p>
              </w:tc>
              <w:tc>
                <w:tcPr>
                  <w:tcW w:w="5283" w:type="dxa"/>
                  <w:shd w:val="clear" w:color="auto" w:fill="D9D9D9" w:themeFill="background1" w:themeFillShade="D9"/>
                  <w:vAlign w:val="center"/>
                </w:tcPr>
                <w:p w:rsidR="00DA7306" w:rsidRPr="00616A63" w:rsidRDefault="00DA7306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616A63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Then enter</w:t>
                  </w:r>
                  <w:r w:rsidR="00954C60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 xml:space="preserve"> in the ‘Issue to” field</w:t>
                  </w:r>
                </w:p>
              </w:tc>
            </w:tr>
            <w:tr w:rsidR="00DA7306" w:rsidTr="004C7875">
              <w:trPr>
                <w:trHeight w:val="360"/>
              </w:trPr>
              <w:tc>
                <w:tcPr>
                  <w:tcW w:w="2767" w:type="dxa"/>
                  <w:vAlign w:val="center"/>
                </w:tcPr>
                <w:p w:rsidR="00DA7306" w:rsidRDefault="0022495F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Pneumatic tube system</w:t>
                  </w:r>
                </w:p>
              </w:tc>
              <w:tc>
                <w:tcPr>
                  <w:tcW w:w="5283" w:type="dxa"/>
                  <w:vAlign w:val="center"/>
                </w:tcPr>
                <w:p w:rsidR="00DA7306" w:rsidRDefault="00DA7306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PTS </w:t>
                  </w:r>
                </w:p>
              </w:tc>
            </w:tr>
            <w:tr w:rsidR="00887097" w:rsidTr="004C7875">
              <w:trPr>
                <w:trHeight w:val="360"/>
              </w:trPr>
              <w:tc>
                <w:tcPr>
                  <w:tcW w:w="2767" w:type="dxa"/>
                  <w:vAlign w:val="center"/>
                </w:tcPr>
                <w:p w:rsidR="00887097" w:rsidRDefault="00887097" w:rsidP="0075187B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Transporter</w:t>
                  </w:r>
                </w:p>
              </w:tc>
              <w:tc>
                <w:tcPr>
                  <w:tcW w:w="5283" w:type="dxa"/>
                  <w:vAlign w:val="center"/>
                </w:tcPr>
                <w:p w:rsidR="00887097" w:rsidRPr="00BC0849" w:rsidRDefault="00887097" w:rsidP="00954C60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Scan the blood transporters badge or enter their first and last name </w:t>
                  </w:r>
                </w:p>
              </w:tc>
            </w:tr>
            <w:tr w:rsidR="00887097" w:rsidTr="004C7875">
              <w:trPr>
                <w:trHeight w:val="360"/>
              </w:trPr>
              <w:tc>
                <w:tcPr>
                  <w:tcW w:w="2767" w:type="dxa"/>
                  <w:vAlign w:val="center"/>
                </w:tcPr>
                <w:p w:rsidR="00887097" w:rsidRDefault="00887097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Portable refrigerator</w:t>
                  </w:r>
                </w:p>
              </w:tc>
              <w:tc>
                <w:tcPr>
                  <w:tcW w:w="5283" w:type="dxa"/>
                  <w:vAlign w:val="center"/>
                </w:tcPr>
                <w:p w:rsidR="00887097" w:rsidRDefault="00887097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Enter the portable refrigerator tracking number</w:t>
                  </w:r>
                </w:p>
              </w:tc>
            </w:tr>
          </w:tbl>
          <w:p w:rsidR="00BC667B" w:rsidRDefault="00BC667B" w:rsidP="00237C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  <w:p w:rsidR="00DA7306" w:rsidRPr="00237C8D" w:rsidRDefault="00BB04D1" w:rsidP="00237C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BC667B">
              <w:rPr>
                <w:rFonts w:ascii="Arial" w:eastAsiaTheme="minorHAnsi" w:hAnsi="Arial" w:cs="Arial"/>
                <w:b/>
                <w:sz w:val="22"/>
                <w:szCs w:val="22"/>
              </w:rPr>
              <w:t>NOTE: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 If products are issued on the DT Issue Log, entry into Sunquest should be performed as soon as feasible.</w:t>
            </w:r>
          </w:p>
        </w:tc>
      </w:tr>
      <w:tr w:rsidR="00CC6260" w:rsidRPr="00C63827" w:rsidTr="00DF32D7">
        <w:trPr>
          <w:trHeight w:val="998"/>
        </w:trPr>
        <w:tc>
          <w:tcPr>
            <w:tcW w:w="828" w:type="dxa"/>
            <w:vAlign w:val="center"/>
          </w:tcPr>
          <w:p w:rsidR="00CC6260" w:rsidRPr="00954C60" w:rsidRDefault="00CC6260" w:rsidP="0081651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954C60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1</w:t>
            </w:r>
            <w:r w:rsidR="00D500AF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8748" w:type="dxa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57"/>
              <w:gridCol w:w="6560"/>
            </w:tblGrid>
            <w:tr w:rsidR="00EE3155" w:rsidTr="007E019E">
              <w:trPr>
                <w:trHeight w:val="360"/>
              </w:trPr>
              <w:tc>
                <w:tcPr>
                  <w:tcW w:w="1957" w:type="dxa"/>
                  <w:shd w:val="clear" w:color="auto" w:fill="D9D9D9" w:themeFill="background1" w:themeFillShade="D9"/>
                  <w:vAlign w:val="center"/>
                </w:tcPr>
                <w:p w:rsidR="00EE3155" w:rsidRDefault="00EE3155" w:rsidP="00C93D94">
                  <w:pPr>
                    <w:spacing w:line="276" w:lineRule="auto"/>
                    <w:contextualSpacing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 xml:space="preserve">If a QA Failure </w:t>
                  </w:r>
                </w:p>
              </w:tc>
              <w:tc>
                <w:tcPr>
                  <w:tcW w:w="6560" w:type="dxa"/>
                  <w:shd w:val="clear" w:color="auto" w:fill="D9D9D9" w:themeFill="background1" w:themeFillShade="D9"/>
                  <w:vAlign w:val="center"/>
                </w:tcPr>
                <w:p w:rsidR="00EE3155" w:rsidRDefault="00EE3155" w:rsidP="00C93D94">
                  <w:pPr>
                    <w:spacing w:line="276" w:lineRule="auto"/>
                    <w:contextualSpacing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Then</w:t>
                  </w:r>
                </w:p>
              </w:tc>
            </w:tr>
            <w:tr w:rsidR="00EE3155" w:rsidTr="007E019E">
              <w:trPr>
                <w:trHeight w:val="360"/>
              </w:trPr>
              <w:tc>
                <w:tcPr>
                  <w:tcW w:w="1957" w:type="dxa"/>
                </w:tcPr>
                <w:p w:rsidR="00EE3155" w:rsidRPr="00616A63" w:rsidRDefault="00EE3155" w:rsidP="00C93D94">
                  <w:pPr>
                    <w:spacing w:line="276" w:lineRule="auto"/>
                    <w:contextualSpacing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Does NOT occur</w:t>
                  </w:r>
                </w:p>
              </w:tc>
              <w:tc>
                <w:tcPr>
                  <w:tcW w:w="6560" w:type="dxa"/>
                </w:tcPr>
                <w:p w:rsidR="00EE3155" w:rsidRPr="00616A63" w:rsidRDefault="00EE3155" w:rsidP="00C93D94">
                  <w:pPr>
                    <w:spacing w:line="276" w:lineRule="auto"/>
                    <w:contextualSpacing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Go to next step</w:t>
                  </w:r>
                </w:p>
              </w:tc>
            </w:tr>
            <w:tr w:rsidR="00EE3155" w:rsidTr="007E019E">
              <w:trPr>
                <w:trHeight w:val="360"/>
              </w:trPr>
              <w:tc>
                <w:tcPr>
                  <w:tcW w:w="1957" w:type="dxa"/>
                </w:tcPr>
                <w:p w:rsidR="00EE3155" w:rsidRPr="00616A63" w:rsidRDefault="00EE3155" w:rsidP="00C93D94">
                  <w:pPr>
                    <w:spacing w:line="276" w:lineRule="auto"/>
                    <w:contextualSpacing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Occurs </w:t>
                  </w:r>
                </w:p>
              </w:tc>
              <w:tc>
                <w:tcPr>
                  <w:tcW w:w="6560" w:type="dxa"/>
                </w:tcPr>
                <w:p w:rsidR="00724C00" w:rsidRDefault="00724C00">
                  <w:pPr>
                    <w:spacing w:line="276" w:lineRule="auto"/>
                    <w:contextualSpacing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Refer the issue to an </w:t>
                  </w:r>
                  <w:r w:rsidRPr="00E701CE">
                    <w:rPr>
                      <w:rFonts w:ascii="Arial" w:eastAsiaTheme="minorHAnsi" w:hAnsi="Arial" w:cs="Arial"/>
                      <w:sz w:val="22"/>
                      <w:szCs w:val="22"/>
                    </w:rPr>
                    <w:t>MLS prior to issue.  If the issue cannot be corrected and the product is acceptable for issue, one of the following will occur:</w:t>
                  </w:r>
                </w:p>
                <w:tbl>
                  <w:tblPr>
                    <w:tblStyle w:val="TableGrid"/>
                    <w:tblW w:w="636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37"/>
                    <w:gridCol w:w="4230"/>
                  </w:tblGrid>
                  <w:tr w:rsidR="00724C00" w:rsidTr="004C7875">
                    <w:tc>
                      <w:tcPr>
                        <w:tcW w:w="2137" w:type="dxa"/>
                        <w:shd w:val="clear" w:color="auto" w:fill="D9D9D9" w:themeFill="background1" w:themeFillShade="D9"/>
                      </w:tcPr>
                      <w:p w:rsidR="00724C00" w:rsidRDefault="00724C00">
                        <w:pPr>
                          <w:spacing w:line="276" w:lineRule="auto"/>
                          <w:contextualSpacing/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>If</w:t>
                        </w:r>
                      </w:p>
                    </w:tc>
                    <w:tc>
                      <w:tcPr>
                        <w:tcW w:w="4230" w:type="dxa"/>
                        <w:shd w:val="clear" w:color="auto" w:fill="D9D9D9" w:themeFill="background1" w:themeFillShade="D9"/>
                      </w:tcPr>
                      <w:p w:rsidR="00724C00" w:rsidRDefault="00724C00">
                        <w:pPr>
                          <w:spacing w:line="276" w:lineRule="auto"/>
                          <w:contextualSpacing/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>Then</w:t>
                        </w:r>
                      </w:p>
                    </w:tc>
                  </w:tr>
                  <w:tr w:rsidR="00724C00" w:rsidTr="004C7875">
                    <w:tc>
                      <w:tcPr>
                        <w:tcW w:w="2137" w:type="dxa"/>
                      </w:tcPr>
                      <w:p w:rsidR="00724C00" w:rsidRDefault="00724C00">
                        <w:pPr>
                          <w:spacing w:line="276" w:lineRule="auto"/>
                          <w:contextualSpacing/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</w:pPr>
                        <w:r w:rsidRPr="00E701CE"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>MLS is available on site</w:t>
                        </w:r>
                      </w:p>
                    </w:tc>
                    <w:tc>
                      <w:tcPr>
                        <w:tcW w:w="4230" w:type="dxa"/>
                      </w:tcPr>
                      <w:p w:rsidR="00724C00" w:rsidRDefault="00724C00">
                        <w:pPr>
                          <w:spacing w:line="276" w:lineRule="auto"/>
                          <w:contextualSpacing/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</w:pPr>
                        <w:r w:rsidRPr="00E701CE"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>MLS issues the blood components.</w:t>
                        </w:r>
                        <w:r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 xml:space="preserve"> Refer to SOP </w:t>
                        </w:r>
                        <w:r>
                          <w:rPr>
                            <w:rFonts w:ascii="Arial" w:eastAsiaTheme="minorHAnsi" w:hAnsi="Arial" w:cs="Arial"/>
                            <w:i/>
                            <w:sz w:val="22"/>
                            <w:szCs w:val="22"/>
                          </w:rPr>
                          <w:t>Sunquest: QA Warnings &amp; Overrides:</w:t>
                        </w:r>
                      </w:p>
                    </w:tc>
                  </w:tr>
                  <w:tr w:rsidR="00724C00" w:rsidTr="004C7875">
                    <w:tc>
                      <w:tcPr>
                        <w:tcW w:w="2137" w:type="dxa"/>
                      </w:tcPr>
                      <w:p w:rsidR="00724C00" w:rsidRPr="00E701CE" w:rsidRDefault="00724C00">
                        <w:pPr>
                          <w:spacing w:line="276" w:lineRule="auto"/>
                          <w:contextualSpacing/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</w:pPr>
                        <w:r w:rsidRPr="00E701CE"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>MLS is not available on site</w:t>
                        </w:r>
                      </w:p>
                    </w:tc>
                    <w:tc>
                      <w:tcPr>
                        <w:tcW w:w="4230" w:type="dxa"/>
                      </w:tcPr>
                      <w:p w:rsidR="00724C00" w:rsidRDefault="00724C00">
                        <w:pPr>
                          <w:spacing w:line="276" w:lineRule="auto"/>
                          <w:contextualSpacing/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</w:pPr>
                        <w:r w:rsidRPr="00E701CE"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>Staff issues the blood component on the Downtime Issue Log and the form is downtime faxed or tubed to the 6th floor TSL for completion in Sunquest</w:t>
                        </w:r>
                      </w:p>
                    </w:tc>
                  </w:tr>
                </w:tbl>
                <w:p w:rsidR="00EE3155" w:rsidRPr="00616A63" w:rsidRDefault="00EE3155">
                  <w:pPr>
                    <w:spacing w:line="276" w:lineRule="auto"/>
                    <w:contextualSpacing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CC6260" w:rsidRPr="00EE3155" w:rsidRDefault="00CC6260" w:rsidP="00EE31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CC6260" w:rsidRPr="00C63827" w:rsidTr="00954C60">
        <w:trPr>
          <w:trHeight w:val="404"/>
        </w:trPr>
        <w:tc>
          <w:tcPr>
            <w:tcW w:w="828" w:type="dxa"/>
            <w:vAlign w:val="center"/>
          </w:tcPr>
          <w:p w:rsidR="00CC6260" w:rsidRPr="00954C60" w:rsidRDefault="00CC6260" w:rsidP="00F72B6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954C60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1</w:t>
            </w:r>
            <w:r w:rsidR="00D500AF" w:rsidRPr="00954C60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8748" w:type="dxa"/>
            <w:vAlign w:val="center"/>
          </w:tcPr>
          <w:p w:rsidR="00CC6260" w:rsidRDefault="00CC6260" w:rsidP="00147A1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035568">
              <w:rPr>
                <w:rFonts w:ascii="Arial" w:eastAsiaTheme="minorHAnsi" w:hAnsi="Arial" w:cs="Arial"/>
                <w:sz w:val="22"/>
                <w:szCs w:val="22"/>
              </w:rPr>
              <w:t xml:space="preserve">Click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&lt;</w:t>
            </w:r>
            <w:r w:rsidRPr="00237C8D">
              <w:rPr>
                <w:rFonts w:ascii="Arial" w:eastAsiaTheme="minorHAnsi" w:hAnsi="Arial" w:cs="Arial"/>
                <w:sz w:val="22"/>
                <w:szCs w:val="22"/>
                <w:u w:val="single"/>
              </w:rPr>
              <w:t>S</w:t>
            </w:r>
            <w:r w:rsidRPr="00035568">
              <w:rPr>
                <w:rFonts w:ascii="Arial" w:eastAsiaTheme="minorHAnsi" w:hAnsi="Arial" w:cs="Arial"/>
                <w:sz w:val="22"/>
                <w:szCs w:val="22"/>
              </w:rPr>
              <w:t>ave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&gt; and the “Add Billing” window will open</w:t>
            </w:r>
          </w:p>
          <w:p w:rsidR="00CC6260" w:rsidRPr="00954C60" w:rsidDel="008365DD" w:rsidRDefault="00CC626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147A12">
              <w:rPr>
                <w:rFonts w:ascii="Arial" w:eastAsiaTheme="minorHAnsi" w:hAnsi="Arial" w:cs="Arial"/>
                <w:sz w:val="22"/>
                <w:szCs w:val="22"/>
              </w:rPr>
              <w:t>Click &lt;Cancel&gt;</w:t>
            </w:r>
          </w:p>
        </w:tc>
      </w:tr>
      <w:tr w:rsidR="00CC6260" w:rsidRPr="00C63827" w:rsidTr="00954C60">
        <w:trPr>
          <w:trHeight w:val="404"/>
        </w:trPr>
        <w:tc>
          <w:tcPr>
            <w:tcW w:w="828" w:type="dxa"/>
            <w:vAlign w:val="center"/>
          </w:tcPr>
          <w:p w:rsidR="00CC6260" w:rsidRPr="00954C60" w:rsidRDefault="00CC6260" w:rsidP="00F72B6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954C60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1</w:t>
            </w:r>
            <w:r w:rsidR="00D500AF" w:rsidRPr="00954C60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8748" w:type="dxa"/>
            <w:vAlign w:val="center"/>
          </w:tcPr>
          <w:p w:rsidR="00CC6260" w:rsidRPr="00954C60" w:rsidRDefault="0022495F" w:rsidP="00954C6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954C60">
              <w:rPr>
                <w:rFonts w:ascii="Arial" w:eastAsiaTheme="minorHAnsi" w:hAnsi="Arial" w:cs="Arial"/>
                <w:sz w:val="22"/>
                <w:szCs w:val="22"/>
              </w:rPr>
              <w:t xml:space="preserve">Give the unit and transfusion record to a second </w:t>
            </w:r>
            <w:r w:rsidR="00CC6260" w:rsidRPr="00954C60">
              <w:rPr>
                <w:rFonts w:ascii="Arial" w:eastAsiaTheme="minorHAnsi" w:hAnsi="Arial" w:cs="Arial"/>
                <w:sz w:val="22"/>
                <w:szCs w:val="22"/>
              </w:rPr>
              <w:t xml:space="preserve">staff member </w:t>
            </w:r>
            <w:r w:rsidRPr="00954C60">
              <w:rPr>
                <w:rFonts w:ascii="Arial" w:eastAsiaTheme="minorHAnsi" w:hAnsi="Arial" w:cs="Arial"/>
                <w:sz w:val="22"/>
                <w:szCs w:val="22"/>
              </w:rPr>
              <w:t xml:space="preserve">to </w:t>
            </w:r>
            <w:r w:rsidR="00CC6260" w:rsidRPr="00954C60">
              <w:rPr>
                <w:rFonts w:ascii="Arial" w:eastAsiaTheme="minorHAnsi" w:hAnsi="Arial" w:cs="Arial"/>
                <w:sz w:val="22"/>
                <w:szCs w:val="22"/>
              </w:rPr>
              <w:t>perform</w:t>
            </w:r>
            <w:r w:rsidRPr="00954C60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="00CC6260" w:rsidRPr="00954C60">
              <w:rPr>
                <w:rFonts w:ascii="Arial" w:eastAsiaTheme="minorHAnsi" w:hAnsi="Arial" w:cs="Arial"/>
                <w:sz w:val="22"/>
                <w:szCs w:val="22"/>
              </w:rPr>
              <w:t xml:space="preserve">a clerical check of the unit label </w:t>
            </w:r>
            <w:r w:rsidR="003777ED" w:rsidRPr="00954C60">
              <w:rPr>
                <w:rFonts w:ascii="Arial" w:eastAsiaTheme="minorHAnsi" w:hAnsi="Arial" w:cs="Arial"/>
                <w:sz w:val="22"/>
                <w:szCs w:val="22"/>
              </w:rPr>
              <w:t xml:space="preserve">and </w:t>
            </w:r>
            <w:r w:rsidR="00CC6260" w:rsidRPr="00954C60">
              <w:rPr>
                <w:rFonts w:ascii="Arial" w:eastAsiaTheme="minorHAnsi" w:hAnsi="Arial" w:cs="Arial"/>
                <w:sz w:val="22"/>
                <w:szCs w:val="22"/>
              </w:rPr>
              <w:t xml:space="preserve"> transfusion record </w:t>
            </w:r>
            <w:r w:rsidR="003777ED">
              <w:rPr>
                <w:rFonts w:ascii="Arial" w:eastAsiaTheme="minorHAnsi" w:hAnsi="Arial" w:cs="Arial"/>
                <w:sz w:val="22"/>
                <w:szCs w:val="22"/>
              </w:rPr>
              <w:t>and comparing the following: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7"/>
              <w:gridCol w:w="4987"/>
            </w:tblGrid>
            <w:tr w:rsidR="00CC6260" w:rsidTr="00E701CE">
              <w:trPr>
                <w:trHeight w:val="360"/>
              </w:trPr>
              <w:tc>
                <w:tcPr>
                  <w:tcW w:w="3307" w:type="dxa"/>
                  <w:shd w:val="clear" w:color="auto" w:fill="D9D9D9" w:themeFill="background1" w:themeFillShade="D9"/>
                  <w:vAlign w:val="center"/>
                </w:tcPr>
                <w:p w:rsidR="00CC6260" w:rsidRPr="007B0386" w:rsidRDefault="00CC6260" w:rsidP="00E701C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954C60">
                    <w:rPr>
                      <w:rFonts w:ascii="Arial" w:eastAsiaTheme="minorHAnsi" w:hAnsi="Arial" w:cs="Arial"/>
                      <w:b/>
                      <w:bCs/>
                      <w:sz w:val="22"/>
                      <w:szCs w:val="22"/>
                    </w:rPr>
                    <w:t>Blood Component Label</w:t>
                  </w:r>
                </w:p>
              </w:tc>
              <w:tc>
                <w:tcPr>
                  <w:tcW w:w="4987" w:type="dxa"/>
                  <w:shd w:val="clear" w:color="auto" w:fill="D9D9D9" w:themeFill="background1" w:themeFillShade="D9"/>
                  <w:vAlign w:val="center"/>
                </w:tcPr>
                <w:p w:rsidR="00CC6260" w:rsidRPr="007B0386" w:rsidRDefault="00CC6260" w:rsidP="00E701C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954C60">
                    <w:rPr>
                      <w:rFonts w:ascii="Arial" w:eastAsiaTheme="minorHAnsi" w:hAnsi="Arial" w:cs="Arial"/>
                      <w:b/>
                      <w:bCs/>
                      <w:sz w:val="22"/>
                      <w:szCs w:val="22"/>
                    </w:rPr>
                    <w:t>Transfusion Record</w:t>
                  </w:r>
                </w:p>
              </w:tc>
            </w:tr>
            <w:tr w:rsidR="00CC6260" w:rsidTr="00E701CE">
              <w:trPr>
                <w:trHeight w:val="360"/>
              </w:trPr>
              <w:tc>
                <w:tcPr>
                  <w:tcW w:w="3307" w:type="dxa"/>
                  <w:vAlign w:val="center"/>
                </w:tcPr>
                <w:p w:rsidR="00CC6260" w:rsidRPr="00954C60" w:rsidRDefault="00CC6260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954C60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 xml:space="preserve">Donor </w:t>
                  </w:r>
                  <w:r w:rsidR="00F719BF" w:rsidRPr="00954C60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ABO</w:t>
                  </w:r>
                  <w:r w:rsidR="00F719BF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/</w:t>
                  </w:r>
                  <w:r w:rsidR="00F719BF" w:rsidRPr="00954C60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4987" w:type="dxa"/>
                  <w:vAlign w:val="center"/>
                </w:tcPr>
                <w:p w:rsidR="00CC6260" w:rsidRPr="007B0386" w:rsidRDefault="00CC6260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954C60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Donor </w:t>
                  </w:r>
                  <w:r w:rsidR="003777ED" w:rsidRPr="00954C60">
                    <w:rPr>
                      <w:rFonts w:ascii="Arial" w:eastAsiaTheme="minorHAnsi" w:hAnsi="Arial" w:cs="Arial"/>
                      <w:sz w:val="22"/>
                      <w:szCs w:val="22"/>
                    </w:rPr>
                    <w:t>AB</w:t>
                  </w:r>
                  <w:r w:rsidR="00270559">
                    <w:rPr>
                      <w:rFonts w:ascii="Arial" w:eastAsiaTheme="minorHAnsi" w:hAnsi="Arial" w:cs="Arial"/>
                      <w:sz w:val="22"/>
                      <w:szCs w:val="22"/>
                    </w:rPr>
                    <w:t>ORH</w:t>
                  </w:r>
                </w:p>
              </w:tc>
            </w:tr>
            <w:tr w:rsidR="00CC6260" w:rsidTr="00E701CE">
              <w:trPr>
                <w:trHeight w:val="360"/>
              </w:trPr>
              <w:tc>
                <w:tcPr>
                  <w:tcW w:w="3307" w:type="dxa"/>
                  <w:vAlign w:val="center"/>
                </w:tcPr>
                <w:p w:rsidR="00CC6260" w:rsidRPr="00954C60" w:rsidRDefault="00CC6260">
                  <w:pPr>
                    <w:rPr>
                      <w:sz w:val="22"/>
                      <w:szCs w:val="22"/>
                    </w:rPr>
                  </w:pPr>
                  <w:r w:rsidRPr="00954C60">
                    <w:rPr>
                      <w:rFonts w:ascii="Arial" w:eastAsiaTheme="minorHAnsi" w:hAnsi="Arial" w:cs="Arial"/>
                      <w:sz w:val="22"/>
                      <w:szCs w:val="22"/>
                    </w:rPr>
                    <w:t>Unit Number/Div.</w:t>
                  </w:r>
                </w:p>
              </w:tc>
              <w:tc>
                <w:tcPr>
                  <w:tcW w:w="4987" w:type="dxa"/>
                  <w:vAlign w:val="center"/>
                </w:tcPr>
                <w:p w:rsidR="00CC6260" w:rsidRPr="00954C60" w:rsidRDefault="00CC6260">
                  <w:pPr>
                    <w:rPr>
                      <w:sz w:val="22"/>
                      <w:szCs w:val="22"/>
                    </w:rPr>
                  </w:pPr>
                  <w:r w:rsidRPr="00954C60">
                    <w:rPr>
                      <w:rFonts w:ascii="Arial" w:eastAsiaTheme="minorHAnsi" w:hAnsi="Arial" w:cs="Arial"/>
                      <w:sz w:val="22"/>
                      <w:szCs w:val="22"/>
                    </w:rPr>
                    <w:t>Unit Number/Div.</w:t>
                  </w:r>
                </w:p>
              </w:tc>
            </w:tr>
            <w:tr w:rsidR="00CC6260" w:rsidTr="00E701CE">
              <w:trPr>
                <w:trHeight w:val="360"/>
              </w:trPr>
              <w:tc>
                <w:tcPr>
                  <w:tcW w:w="3307" w:type="dxa"/>
                  <w:vAlign w:val="center"/>
                </w:tcPr>
                <w:p w:rsidR="00CC6260" w:rsidRPr="00954C60" w:rsidRDefault="00CC6260">
                  <w:pPr>
                    <w:rPr>
                      <w:sz w:val="22"/>
                      <w:szCs w:val="22"/>
                    </w:rPr>
                  </w:pPr>
                  <w:r w:rsidRPr="00954C60">
                    <w:rPr>
                      <w:rFonts w:ascii="Arial" w:eastAsiaTheme="minorHAnsi" w:hAnsi="Arial" w:cs="Arial"/>
                      <w:sz w:val="22"/>
                      <w:szCs w:val="22"/>
                    </w:rPr>
                    <w:t>Unit Expiration</w:t>
                  </w:r>
                </w:p>
              </w:tc>
              <w:tc>
                <w:tcPr>
                  <w:tcW w:w="4987" w:type="dxa"/>
                  <w:vAlign w:val="center"/>
                </w:tcPr>
                <w:p w:rsidR="00CC6260" w:rsidRPr="00954C60" w:rsidRDefault="00CC6260">
                  <w:pPr>
                    <w:rPr>
                      <w:sz w:val="22"/>
                      <w:szCs w:val="22"/>
                    </w:rPr>
                  </w:pPr>
                  <w:r w:rsidRPr="00954C60">
                    <w:rPr>
                      <w:rFonts w:ascii="Arial" w:eastAsiaTheme="minorHAnsi" w:hAnsi="Arial" w:cs="Arial"/>
                      <w:sz w:val="22"/>
                      <w:szCs w:val="22"/>
                    </w:rPr>
                    <w:t>Unit Expiration</w:t>
                  </w:r>
                </w:p>
              </w:tc>
            </w:tr>
            <w:tr w:rsidR="00CC6260" w:rsidTr="00E701CE">
              <w:trPr>
                <w:trHeight w:val="360"/>
              </w:trPr>
              <w:tc>
                <w:tcPr>
                  <w:tcW w:w="3307" w:type="dxa"/>
                  <w:vAlign w:val="center"/>
                </w:tcPr>
                <w:p w:rsidR="00CC6260" w:rsidRPr="00954C60" w:rsidRDefault="00CC6260">
                  <w:pPr>
                    <w:rPr>
                      <w:sz w:val="22"/>
                      <w:szCs w:val="22"/>
                    </w:rPr>
                  </w:pPr>
                  <w:r w:rsidRPr="00954C60">
                    <w:rPr>
                      <w:rFonts w:ascii="Arial" w:eastAsiaTheme="minorHAnsi" w:hAnsi="Arial" w:cs="Arial"/>
                      <w:sz w:val="22"/>
                      <w:szCs w:val="22"/>
                    </w:rPr>
                    <w:t>Component Type</w:t>
                  </w:r>
                </w:p>
              </w:tc>
              <w:tc>
                <w:tcPr>
                  <w:tcW w:w="4987" w:type="dxa"/>
                  <w:vAlign w:val="center"/>
                </w:tcPr>
                <w:p w:rsidR="00CC6260" w:rsidRPr="00954C60" w:rsidRDefault="00CC6260">
                  <w:pPr>
                    <w:rPr>
                      <w:sz w:val="22"/>
                      <w:szCs w:val="22"/>
                    </w:rPr>
                  </w:pPr>
                  <w:r w:rsidRPr="00954C60">
                    <w:rPr>
                      <w:rFonts w:ascii="Arial" w:eastAsiaTheme="minorHAnsi" w:hAnsi="Arial" w:cs="Arial"/>
                      <w:sz w:val="22"/>
                      <w:szCs w:val="22"/>
                    </w:rPr>
                    <w:t>Component Type</w:t>
                  </w:r>
                </w:p>
              </w:tc>
            </w:tr>
            <w:tr w:rsidR="00CC6260" w:rsidTr="00E701CE">
              <w:trPr>
                <w:trHeight w:val="360"/>
              </w:trPr>
              <w:tc>
                <w:tcPr>
                  <w:tcW w:w="3307" w:type="dxa"/>
                  <w:vAlign w:val="center"/>
                </w:tcPr>
                <w:p w:rsidR="00CC6260" w:rsidRPr="00954C60" w:rsidRDefault="00CC6260">
                  <w:pPr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954C60">
                    <w:rPr>
                      <w:rFonts w:ascii="Arial" w:eastAsiaTheme="minorHAnsi" w:hAnsi="Arial" w:cs="Arial"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4987" w:type="dxa"/>
                  <w:vAlign w:val="center"/>
                </w:tcPr>
                <w:p w:rsidR="00CC6260" w:rsidRPr="00954C60" w:rsidRDefault="00CC6260">
                  <w:pPr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954C60">
                    <w:rPr>
                      <w:rFonts w:ascii="Arial" w:eastAsiaTheme="minorHAnsi" w:hAnsi="Arial" w:cs="Arial"/>
                      <w:sz w:val="22"/>
                      <w:szCs w:val="22"/>
                    </w:rPr>
                    <w:t>Crossmatch Interp.</w:t>
                  </w:r>
                </w:p>
              </w:tc>
            </w:tr>
          </w:tbl>
          <w:p w:rsidR="00CC6260" w:rsidRPr="00035568" w:rsidRDefault="003777ED" w:rsidP="0059347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2"/>
                <w:szCs w:val="22"/>
              </w:rPr>
            </w:pPr>
            <w:r w:rsidRPr="00954C60">
              <w:rPr>
                <w:rFonts w:ascii="Arial" w:eastAsiaTheme="minorHAnsi" w:hAnsi="Arial" w:cs="Arial"/>
                <w:b/>
                <w:sz w:val="22"/>
                <w:szCs w:val="22"/>
              </w:rPr>
              <w:t>NOTE</w:t>
            </w:r>
            <w:r w:rsidR="00CC6260">
              <w:rPr>
                <w:rFonts w:ascii="Arial" w:eastAsiaTheme="minorHAnsi" w:hAnsi="Arial" w:cs="Arial"/>
                <w:sz w:val="22"/>
                <w:szCs w:val="22"/>
              </w:rPr>
              <w:t>:  If a second staff member is not available the issue staff member will perform and document the clerical check.</w:t>
            </w:r>
          </w:p>
        </w:tc>
      </w:tr>
      <w:tr w:rsidR="003777ED" w:rsidRPr="00C63827" w:rsidTr="00D500AF">
        <w:trPr>
          <w:trHeight w:val="404"/>
        </w:trPr>
        <w:tc>
          <w:tcPr>
            <w:tcW w:w="828" w:type="dxa"/>
            <w:vAlign w:val="center"/>
          </w:tcPr>
          <w:p w:rsidR="003777ED" w:rsidRPr="00D500AF" w:rsidRDefault="003777ED" w:rsidP="00F72B63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48" w:type="dxa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7"/>
              <w:gridCol w:w="5210"/>
            </w:tblGrid>
            <w:tr w:rsidR="003777ED" w:rsidTr="00E701CE">
              <w:trPr>
                <w:trHeight w:val="360"/>
              </w:trPr>
              <w:tc>
                <w:tcPr>
                  <w:tcW w:w="3307" w:type="dxa"/>
                  <w:shd w:val="clear" w:color="auto" w:fill="D9D9D9" w:themeFill="background1" w:themeFillShade="D9"/>
                  <w:vAlign w:val="center"/>
                </w:tcPr>
                <w:p w:rsidR="003777ED" w:rsidRPr="00954C60" w:rsidRDefault="003777ED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954C60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 xml:space="preserve">If </w:t>
                  </w:r>
                  <w:r w:rsidR="007B0386" w:rsidRPr="00954C60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2</w:t>
                  </w:r>
                  <w:r w:rsidR="007B0386" w:rsidRPr="00954C60">
                    <w:rPr>
                      <w:rFonts w:ascii="Arial" w:eastAsiaTheme="minorHAnsi" w:hAnsi="Arial" w:cs="Arial"/>
                      <w:b/>
                      <w:sz w:val="22"/>
                      <w:szCs w:val="22"/>
                      <w:vertAlign w:val="superscript"/>
                    </w:rPr>
                    <w:t>nd</w:t>
                  </w:r>
                  <w:r w:rsidR="007B0386" w:rsidRPr="00954C60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 xml:space="preserve"> clerical is</w:t>
                  </w:r>
                </w:p>
              </w:tc>
              <w:tc>
                <w:tcPr>
                  <w:tcW w:w="5210" w:type="dxa"/>
                  <w:shd w:val="clear" w:color="auto" w:fill="D9D9D9" w:themeFill="background1" w:themeFillShade="D9"/>
                  <w:vAlign w:val="center"/>
                </w:tcPr>
                <w:p w:rsidR="003777ED" w:rsidRPr="00954C60" w:rsidRDefault="007B0386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954C60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Then</w:t>
                  </w:r>
                  <w:r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 xml:space="preserve"> 2</w:t>
                  </w:r>
                  <w:r w:rsidRPr="00954C60">
                    <w:rPr>
                      <w:rFonts w:ascii="Arial" w:eastAsiaTheme="minorHAnsi" w:hAnsi="Arial" w:cs="Arial"/>
                      <w:b/>
                      <w:sz w:val="22"/>
                      <w:szCs w:val="22"/>
                      <w:vertAlign w:val="superscript"/>
                    </w:rPr>
                    <w:t>nd</w:t>
                  </w:r>
                  <w:r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 xml:space="preserve"> tech </w:t>
                  </w:r>
                </w:p>
              </w:tc>
            </w:tr>
            <w:tr w:rsidR="003777ED" w:rsidTr="00E701CE">
              <w:trPr>
                <w:trHeight w:val="360"/>
              </w:trPr>
              <w:tc>
                <w:tcPr>
                  <w:tcW w:w="3307" w:type="dxa"/>
                  <w:vAlign w:val="center"/>
                </w:tcPr>
                <w:p w:rsidR="003777ED" w:rsidRDefault="007B0386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Acceptable</w:t>
                  </w:r>
                </w:p>
              </w:tc>
              <w:tc>
                <w:tcPr>
                  <w:tcW w:w="5210" w:type="dxa"/>
                  <w:vAlign w:val="center"/>
                </w:tcPr>
                <w:p w:rsidR="003777ED" w:rsidRDefault="007B0386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Initials the Transfusion Record </w:t>
                  </w:r>
                </w:p>
              </w:tc>
            </w:tr>
            <w:tr w:rsidR="003777ED" w:rsidTr="00E701CE">
              <w:trPr>
                <w:trHeight w:val="360"/>
              </w:trPr>
              <w:tc>
                <w:tcPr>
                  <w:tcW w:w="3307" w:type="dxa"/>
                  <w:vAlign w:val="center"/>
                </w:tcPr>
                <w:p w:rsidR="003777ED" w:rsidRDefault="007B0386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Not acceptable</w:t>
                  </w:r>
                </w:p>
              </w:tc>
              <w:tc>
                <w:tcPr>
                  <w:tcW w:w="5210" w:type="dxa"/>
                  <w:vAlign w:val="center"/>
                </w:tcPr>
                <w:p w:rsidR="003777ED" w:rsidRDefault="007B0386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Notifies</w:t>
                  </w:r>
                  <w:r w:rsidRPr="00AC556A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the issue staff member of any discrepancies</w:t>
                  </w:r>
                </w:p>
              </w:tc>
            </w:tr>
          </w:tbl>
          <w:p w:rsidR="003777ED" w:rsidRPr="003777ED" w:rsidDel="0022495F" w:rsidRDefault="003777ED" w:rsidP="003777E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</w:tbl>
    <w:p w:rsidR="00E60879" w:rsidRDefault="00E60879" w:rsidP="00CB5D5D">
      <w:pPr>
        <w:rPr>
          <w:rFonts w:ascii="Arial" w:eastAsiaTheme="minorHAnsi" w:hAnsi="Arial" w:cs="Arial"/>
          <w:b/>
          <w:bCs/>
          <w:sz w:val="22"/>
          <w:szCs w:val="22"/>
        </w:rPr>
      </w:pPr>
    </w:p>
    <w:p w:rsidR="00B84A93" w:rsidRPr="00B84A93" w:rsidRDefault="00AE77E6" w:rsidP="00B84A93">
      <w:pPr>
        <w:rPr>
          <w:rFonts w:ascii="Arial" w:eastAsiaTheme="minorHAnsi" w:hAnsi="Arial" w:cs="Arial"/>
          <w:b/>
          <w:bCs/>
          <w:sz w:val="22"/>
          <w:szCs w:val="22"/>
        </w:rPr>
      </w:pPr>
      <w:bookmarkStart w:id="2" w:name="Transporting"/>
      <w:bookmarkEnd w:id="2"/>
      <w:r>
        <w:rPr>
          <w:rFonts w:ascii="Arial" w:hAnsi="Arial" w:cs="Arial"/>
          <w:b/>
          <w:sz w:val="22"/>
          <w:szCs w:val="22"/>
        </w:rPr>
        <w:t>Transport</w:t>
      </w:r>
      <w:r w:rsidR="00831DA2">
        <w:rPr>
          <w:rFonts w:ascii="Arial" w:hAnsi="Arial" w:cs="Arial"/>
          <w:b/>
          <w:sz w:val="22"/>
          <w:szCs w:val="22"/>
        </w:rPr>
        <w:t>ing</w:t>
      </w:r>
      <w:r>
        <w:rPr>
          <w:rFonts w:ascii="Arial" w:hAnsi="Arial" w:cs="Arial"/>
          <w:b/>
          <w:sz w:val="22"/>
          <w:szCs w:val="22"/>
        </w:rPr>
        <w:t xml:space="preserve"> Blood </w:t>
      </w:r>
      <w:r w:rsidR="00831DA2">
        <w:rPr>
          <w:rFonts w:ascii="Arial" w:hAnsi="Arial" w:cs="Arial"/>
          <w:b/>
          <w:sz w:val="22"/>
          <w:szCs w:val="22"/>
        </w:rPr>
        <w:t>Component(s)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3"/>
        <w:gridCol w:w="8733"/>
      </w:tblGrid>
      <w:tr w:rsidR="00A659BB" w:rsidTr="00147A12">
        <w:trPr>
          <w:trHeight w:val="566"/>
        </w:trPr>
        <w:tc>
          <w:tcPr>
            <w:tcW w:w="843" w:type="dxa"/>
            <w:shd w:val="pct12" w:color="auto" w:fill="auto"/>
            <w:vAlign w:val="center"/>
          </w:tcPr>
          <w:p w:rsidR="00A659BB" w:rsidRPr="00456E26" w:rsidRDefault="00A659BB" w:rsidP="0081651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6E26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8733" w:type="dxa"/>
            <w:shd w:val="pct12" w:color="auto" w:fill="auto"/>
            <w:vAlign w:val="center"/>
          </w:tcPr>
          <w:p w:rsidR="00A659BB" w:rsidRPr="00456E26" w:rsidRDefault="00A659BB" w:rsidP="0081651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6E26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C922DC" w:rsidTr="00816513">
        <w:trPr>
          <w:trHeight w:val="151"/>
        </w:trPr>
        <w:tc>
          <w:tcPr>
            <w:tcW w:w="843" w:type="dxa"/>
            <w:vAlign w:val="center"/>
          </w:tcPr>
          <w:p w:rsidR="00C922DC" w:rsidRPr="00954C60" w:rsidRDefault="00C922DC" w:rsidP="00693A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C6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733" w:type="dxa"/>
            <w:shd w:val="clear" w:color="auto" w:fill="auto"/>
            <w:vAlign w:val="center"/>
          </w:tcPr>
          <w:p w:rsidR="00C922DC" w:rsidRDefault="00C922DC" w:rsidP="00C922D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Prepare the blood for transport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94"/>
              <w:gridCol w:w="6413"/>
            </w:tblGrid>
            <w:tr w:rsidR="00C922DC" w:rsidTr="00E701CE">
              <w:trPr>
                <w:trHeight w:val="360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C922DC" w:rsidRPr="00954C60" w:rsidRDefault="00C922DC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954C60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If transporting</w:t>
                  </w:r>
                  <w:r w:rsidR="005B647B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 xml:space="preserve"> via</w:t>
                  </w:r>
                </w:p>
              </w:tc>
              <w:tc>
                <w:tcPr>
                  <w:tcW w:w="6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C922DC" w:rsidRPr="00954C60" w:rsidRDefault="00C922DC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954C60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Then</w:t>
                  </w:r>
                </w:p>
              </w:tc>
            </w:tr>
            <w:tr w:rsidR="00C922DC" w:rsidTr="00E701CE"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EA7" w:rsidRDefault="005B647B" w:rsidP="00C922DC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Pneumatic</w:t>
                  </w:r>
                  <w:r w:rsidR="00C922DC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tube system</w:t>
                  </w:r>
                </w:p>
              </w:tc>
              <w:tc>
                <w:tcPr>
                  <w:tcW w:w="6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DD4" w:rsidRDefault="00C922DC" w:rsidP="009C7DD4">
                  <w:pPr>
                    <w:pStyle w:val="ListParagraph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9C7DD4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Place the </w:t>
                  </w:r>
                  <w:r w:rsidR="009C7DD4" w:rsidRPr="009C7DD4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blood components </w:t>
                  </w:r>
                  <w:r w:rsidR="00155EA7" w:rsidRPr="009C7DD4">
                    <w:rPr>
                      <w:rFonts w:ascii="Arial" w:eastAsiaTheme="minorHAnsi" w:hAnsi="Arial" w:cs="Arial"/>
                      <w:sz w:val="22"/>
                      <w:szCs w:val="22"/>
                    </w:rPr>
                    <w:t>in a sealed biohazard bag</w:t>
                  </w:r>
                </w:p>
                <w:p w:rsidR="009C7DD4" w:rsidRPr="009C7DD4" w:rsidRDefault="009C7DD4" w:rsidP="004A6317">
                  <w:pPr>
                    <w:pStyle w:val="ListParagraph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Refer to </w:t>
                  </w:r>
                  <w:r w:rsidR="004A6317">
                    <w:rPr>
                      <w:rFonts w:ascii="Arial" w:eastAsiaTheme="minorHAnsi" w:hAnsi="Arial" w:cs="Arial"/>
                      <w:sz w:val="22"/>
                      <w:szCs w:val="22"/>
                    </w:rPr>
                    <w:t>facility policy for use of the pneumatic tube system</w:t>
                  </w:r>
                </w:p>
              </w:tc>
            </w:tr>
            <w:tr w:rsidR="00C922DC" w:rsidTr="00E701CE">
              <w:tc>
                <w:tcPr>
                  <w:tcW w:w="2122" w:type="dxa"/>
                  <w:tcBorders>
                    <w:top w:val="single" w:sz="4" w:space="0" w:color="auto"/>
                  </w:tcBorders>
                  <w:vAlign w:val="center"/>
                </w:tcPr>
                <w:p w:rsidR="00C922DC" w:rsidRDefault="005B647B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T</w:t>
                  </w:r>
                  <w:r w:rsidR="007B0386">
                    <w:rPr>
                      <w:rFonts w:ascii="Arial" w:eastAsiaTheme="minorHAnsi" w:hAnsi="Arial" w:cs="Arial"/>
                      <w:sz w:val="22"/>
                      <w:szCs w:val="22"/>
                    </w:rPr>
                    <w:t>ransporter</w:t>
                  </w:r>
                  <w:r w:rsidR="00155EA7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380" w:type="dxa"/>
                  <w:tcBorders>
                    <w:top w:val="single" w:sz="4" w:space="0" w:color="auto"/>
                  </w:tcBorders>
                </w:tcPr>
                <w:p w:rsidR="00C922DC" w:rsidRDefault="00155EA7" w:rsidP="009C7DD4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Place the blood components </w:t>
                  </w:r>
                  <w:r w:rsidR="009C7DD4">
                    <w:rPr>
                      <w:rFonts w:ascii="Arial" w:eastAsiaTheme="minorHAnsi" w:hAnsi="Arial" w:cs="Arial"/>
                      <w:sz w:val="22"/>
                      <w:szCs w:val="22"/>
                    </w:rPr>
                    <w:t>in a sealed biohazard bag</w:t>
                  </w: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</w:t>
                  </w:r>
                </w:p>
                <w:tbl>
                  <w:tblPr>
                    <w:tblStyle w:val="TableGrid"/>
                    <w:tblW w:w="6187" w:type="dxa"/>
                    <w:tblLook w:val="04A0" w:firstRow="1" w:lastRow="0" w:firstColumn="1" w:lastColumn="0" w:noHBand="0" w:noVBand="1"/>
                  </w:tblPr>
                  <w:tblGrid>
                    <w:gridCol w:w="2497"/>
                    <w:gridCol w:w="3690"/>
                  </w:tblGrid>
                  <w:tr w:rsidR="009C7DD4" w:rsidRPr="00147A12" w:rsidTr="004C7875">
                    <w:trPr>
                      <w:trHeight w:val="360"/>
                    </w:trPr>
                    <w:tc>
                      <w:tcPr>
                        <w:tcW w:w="2497" w:type="dxa"/>
                        <w:shd w:val="clear" w:color="auto" w:fill="D9D9D9" w:themeFill="background1" w:themeFillShade="D9"/>
                      </w:tcPr>
                      <w:p w:rsidR="009C7DD4" w:rsidRPr="00954C60" w:rsidRDefault="009C7DD4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eastAsiaTheme="minorHAnsi" w:hAnsi="Arial" w:cs="Arial"/>
                            <w:b/>
                            <w:sz w:val="22"/>
                            <w:szCs w:val="22"/>
                          </w:rPr>
                        </w:pPr>
                        <w:r w:rsidRPr="00954C60">
                          <w:rPr>
                            <w:rFonts w:ascii="Arial" w:eastAsiaTheme="minorHAnsi" w:hAnsi="Arial" w:cs="Arial"/>
                            <w:b/>
                            <w:sz w:val="22"/>
                            <w:szCs w:val="22"/>
                          </w:rPr>
                          <w:t xml:space="preserve">If transport location </w:t>
                        </w:r>
                      </w:p>
                    </w:tc>
                    <w:tc>
                      <w:tcPr>
                        <w:tcW w:w="3690" w:type="dxa"/>
                        <w:shd w:val="clear" w:color="auto" w:fill="D9D9D9" w:themeFill="background1" w:themeFillShade="D9"/>
                      </w:tcPr>
                      <w:p w:rsidR="009C7DD4" w:rsidRPr="00954C60" w:rsidRDefault="009C7DD4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eastAsiaTheme="minorHAnsi" w:hAnsi="Arial" w:cs="Arial"/>
                            <w:b/>
                            <w:sz w:val="22"/>
                            <w:szCs w:val="22"/>
                          </w:rPr>
                        </w:pPr>
                        <w:r w:rsidRPr="00954C60">
                          <w:rPr>
                            <w:rFonts w:ascii="Arial" w:eastAsiaTheme="minorHAnsi" w:hAnsi="Arial" w:cs="Arial"/>
                            <w:b/>
                            <w:sz w:val="22"/>
                            <w:szCs w:val="22"/>
                          </w:rPr>
                          <w:t>Then send the</w:t>
                        </w:r>
                      </w:p>
                    </w:tc>
                  </w:tr>
                  <w:tr w:rsidR="009C7DD4" w:rsidRPr="00147A12" w:rsidTr="004C7875">
                    <w:trPr>
                      <w:trHeight w:val="360"/>
                    </w:trPr>
                    <w:tc>
                      <w:tcPr>
                        <w:tcW w:w="2497" w:type="dxa"/>
                      </w:tcPr>
                      <w:p w:rsidR="009C7DD4" w:rsidRPr="00147A12" w:rsidRDefault="009C7DD4" w:rsidP="0081651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>UWMC OR</w:t>
                        </w:r>
                      </w:p>
                    </w:tc>
                    <w:tc>
                      <w:tcPr>
                        <w:tcW w:w="3690" w:type="dxa"/>
                      </w:tcPr>
                      <w:p w:rsidR="009C7DD4" w:rsidRPr="00147A12" w:rsidRDefault="009C7DD4" w:rsidP="00BC667B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>Blood components and the BPR with the transporter</w:t>
                        </w:r>
                      </w:p>
                    </w:tc>
                  </w:tr>
                  <w:tr w:rsidR="009C7DD4" w:rsidRPr="00147A12" w:rsidTr="004C7875">
                    <w:trPr>
                      <w:trHeight w:val="360"/>
                    </w:trPr>
                    <w:tc>
                      <w:tcPr>
                        <w:tcW w:w="2497" w:type="dxa"/>
                      </w:tcPr>
                      <w:p w:rsidR="009C7DD4" w:rsidRPr="00147A12" w:rsidRDefault="009C7DD4" w:rsidP="0081651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>All other locations including SCCA patient care areas</w:t>
                        </w:r>
                      </w:p>
                    </w:tc>
                    <w:tc>
                      <w:tcPr>
                        <w:tcW w:w="3690" w:type="dxa"/>
                      </w:tcPr>
                      <w:p w:rsidR="009C7DD4" w:rsidRPr="00147A12" w:rsidRDefault="009C7DD4" w:rsidP="0081651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>Blood components</w:t>
                        </w:r>
                      </w:p>
                    </w:tc>
                  </w:tr>
                </w:tbl>
                <w:p w:rsidR="009C7DD4" w:rsidRDefault="009C7DD4" w:rsidP="009C7DD4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</w:p>
              </w:tc>
            </w:tr>
            <w:tr w:rsidR="00155EA7" w:rsidTr="00DF32D7">
              <w:tc>
                <w:tcPr>
                  <w:tcW w:w="2122" w:type="dxa"/>
                  <w:vAlign w:val="center"/>
                </w:tcPr>
                <w:p w:rsidR="00155EA7" w:rsidRDefault="005B647B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P</w:t>
                  </w:r>
                  <w:r w:rsidR="007B0386">
                    <w:rPr>
                      <w:rFonts w:ascii="Arial" w:eastAsiaTheme="minorHAnsi" w:hAnsi="Arial" w:cs="Arial"/>
                      <w:sz w:val="22"/>
                      <w:szCs w:val="22"/>
                    </w:rPr>
                    <w:t>ortable blood r</w:t>
                  </w:r>
                  <w:r w:rsidR="00155EA7">
                    <w:rPr>
                      <w:rFonts w:ascii="Arial" w:eastAsiaTheme="minorHAnsi" w:hAnsi="Arial" w:cs="Arial"/>
                      <w:sz w:val="22"/>
                      <w:szCs w:val="22"/>
                    </w:rPr>
                    <w:t>efrigerator</w:t>
                  </w:r>
                </w:p>
              </w:tc>
              <w:tc>
                <w:tcPr>
                  <w:tcW w:w="6380" w:type="dxa"/>
                </w:tcPr>
                <w:p w:rsidR="009C7DD4" w:rsidRDefault="00155EA7" w:rsidP="009C7DD4">
                  <w:pPr>
                    <w:pStyle w:val="ListParagraph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9C7DD4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Verify </w:t>
                  </w:r>
                  <w:r w:rsidR="009C7DD4">
                    <w:rPr>
                      <w:rFonts w:ascii="Arial" w:eastAsiaTheme="minorHAnsi" w:hAnsi="Arial" w:cs="Arial"/>
                      <w:sz w:val="22"/>
                      <w:szCs w:val="22"/>
                    </w:rPr>
                    <w:t>the tem</w:t>
                  </w:r>
                  <w:r w:rsidRPr="009C7DD4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perature of the refrigerator is between 1 and 6°C prior </w:t>
                  </w:r>
                  <w:r w:rsidR="00270559">
                    <w:rPr>
                      <w:rFonts w:ascii="Arial" w:eastAsiaTheme="minorHAnsi" w:hAnsi="Arial" w:cs="Arial"/>
                      <w:sz w:val="22"/>
                      <w:szCs w:val="22"/>
                    </w:rPr>
                    <w:t>to loading</w:t>
                  </w:r>
                </w:p>
                <w:p w:rsidR="009C7DD4" w:rsidRPr="00954C60" w:rsidRDefault="009C7DD4" w:rsidP="00954C60">
                  <w:pPr>
                    <w:pStyle w:val="ListParagraph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Place</w:t>
                  </w:r>
                  <w:r w:rsidR="00155EA7" w:rsidRPr="009C7DD4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RBC or plasma component inside</w:t>
                  </w:r>
                  <w:r w:rsidR="005B4941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the refrigerator</w:t>
                  </w:r>
                </w:p>
              </w:tc>
            </w:tr>
          </w:tbl>
          <w:p w:rsidR="00C922DC" w:rsidRDefault="00C922DC" w:rsidP="00C922D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747121" w:rsidTr="00147A12">
        <w:trPr>
          <w:trHeight w:val="547"/>
        </w:trPr>
        <w:tc>
          <w:tcPr>
            <w:tcW w:w="843" w:type="dxa"/>
            <w:vAlign w:val="center"/>
          </w:tcPr>
          <w:p w:rsidR="00747121" w:rsidRPr="00954C60" w:rsidRDefault="00BC667B" w:rsidP="00693A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733" w:type="dxa"/>
          </w:tcPr>
          <w:p w:rsidR="004A6317" w:rsidRDefault="008870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File the</w:t>
            </w:r>
            <w:r w:rsidR="00BC667B">
              <w:rPr>
                <w:rFonts w:ascii="Arial" w:eastAsiaTheme="minorHAnsi" w:hAnsi="Arial" w:cs="Arial"/>
                <w:sz w:val="22"/>
                <w:szCs w:val="22"/>
              </w:rPr>
              <w:t xml:space="preserve"> returned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BPR in the appropriate location in the department</w:t>
            </w:r>
          </w:p>
          <w:p w:rsidR="00BC667B" w:rsidRDefault="00BC66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</w:p>
          <w:p w:rsidR="00BC667B" w:rsidRDefault="00BC66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FA6CDE">
              <w:rPr>
                <w:rFonts w:ascii="Arial" w:eastAsiaTheme="minorHAnsi" w:hAnsi="Arial" w:cs="Arial"/>
                <w:b/>
                <w:sz w:val="22"/>
                <w:szCs w:val="22"/>
              </w:rPr>
              <w:t>NOTE: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When components are issued via the pneumatic tube:</w:t>
            </w:r>
          </w:p>
          <w:p w:rsidR="00BC667B" w:rsidRDefault="00BC667B" w:rsidP="00BC667B">
            <w:pPr>
              <w:pStyle w:val="ListParagraph"/>
              <w:numPr>
                <w:ilvl w:val="1"/>
                <w:numId w:val="19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The BPR should be returned within 15 minutes of issue</w:t>
            </w:r>
          </w:p>
          <w:p w:rsidR="00BC667B" w:rsidRPr="00BC667B" w:rsidRDefault="00BC667B" w:rsidP="00BC667B">
            <w:pPr>
              <w:pStyle w:val="ListParagraph"/>
              <w:numPr>
                <w:ilvl w:val="1"/>
                <w:numId w:val="19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BC667B">
              <w:rPr>
                <w:rFonts w:ascii="Arial" w:eastAsiaTheme="minorHAnsi" w:hAnsi="Arial" w:cs="Arial"/>
                <w:sz w:val="22"/>
                <w:szCs w:val="22"/>
              </w:rPr>
              <w:t>If not returned, contact the patient care area to verify the units were delivered as expected and request immediate return of the signed BPR</w:t>
            </w:r>
          </w:p>
        </w:tc>
      </w:tr>
    </w:tbl>
    <w:p w:rsidR="007E019E" w:rsidRDefault="007E019E" w:rsidP="0035076F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</w:p>
    <w:p w:rsidR="0035076F" w:rsidRDefault="0035076F" w:rsidP="0035076F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PROCEDURE NOTES/LIMITATIONS</w:t>
      </w:r>
    </w:p>
    <w:p w:rsidR="009C70B6" w:rsidRDefault="00844915" w:rsidP="00C56373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C56373">
        <w:rPr>
          <w:rFonts w:ascii="Arial" w:eastAsiaTheme="minorHAnsi" w:hAnsi="Arial" w:cs="Arial"/>
          <w:color w:val="000000"/>
          <w:sz w:val="22"/>
          <w:szCs w:val="22"/>
        </w:rPr>
        <w:t>In some situation</w:t>
      </w:r>
      <w:r w:rsidR="00CE2004">
        <w:rPr>
          <w:rFonts w:ascii="Arial" w:eastAsiaTheme="minorHAnsi" w:hAnsi="Arial" w:cs="Arial"/>
          <w:color w:val="000000"/>
          <w:sz w:val="22"/>
          <w:szCs w:val="22"/>
        </w:rPr>
        <w:t>s</w:t>
      </w:r>
      <w:r w:rsidR="005B4941" w:rsidRPr="00C56373">
        <w:rPr>
          <w:rFonts w:ascii="Arial" w:eastAsiaTheme="minorHAnsi" w:hAnsi="Arial" w:cs="Arial"/>
          <w:color w:val="000000"/>
          <w:sz w:val="22"/>
          <w:szCs w:val="22"/>
        </w:rPr>
        <w:t>,</w:t>
      </w:r>
      <w:r w:rsidRPr="00C56373">
        <w:rPr>
          <w:rFonts w:ascii="Arial" w:eastAsiaTheme="minorHAnsi" w:hAnsi="Arial" w:cs="Arial"/>
          <w:color w:val="000000"/>
          <w:sz w:val="22"/>
          <w:szCs w:val="22"/>
        </w:rPr>
        <w:t xml:space="preserve"> it may be desirable to weigh the unit of blood to get a more accurate volume, which can be documented on the Transfusion Record </w:t>
      </w:r>
      <w:r w:rsidR="005B4941" w:rsidRPr="00C56373">
        <w:rPr>
          <w:rFonts w:ascii="Arial" w:eastAsiaTheme="minorHAnsi" w:hAnsi="Arial" w:cs="Arial"/>
          <w:color w:val="000000"/>
          <w:sz w:val="22"/>
          <w:szCs w:val="22"/>
        </w:rPr>
        <w:t xml:space="preserve">in </w:t>
      </w:r>
      <w:r w:rsidRPr="00C56373">
        <w:rPr>
          <w:rFonts w:ascii="Arial" w:eastAsiaTheme="minorHAnsi" w:hAnsi="Arial" w:cs="Arial"/>
          <w:color w:val="000000"/>
          <w:sz w:val="22"/>
          <w:szCs w:val="22"/>
        </w:rPr>
        <w:t xml:space="preserve">the donor volume </w:t>
      </w:r>
      <w:r w:rsidR="005B4941" w:rsidRPr="00C56373">
        <w:rPr>
          <w:rFonts w:ascii="Arial" w:eastAsiaTheme="minorHAnsi" w:hAnsi="Arial" w:cs="Arial"/>
          <w:color w:val="000000"/>
          <w:sz w:val="22"/>
          <w:szCs w:val="22"/>
        </w:rPr>
        <w:t>field</w:t>
      </w:r>
    </w:p>
    <w:p w:rsidR="00E21963" w:rsidRDefault="00F719BF" w:rsidP="00C56373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E21963">
        <w:rPr>
          <w:rFonts w:ascii="Arial" w:eastAsiaTheme="minorHAnsi" w:hAnsi="Arial" w:cs="Arial"/>
          <w:color w:val="000000"/>
          <w:sz w:val="22"/>
          <w:szCs w:val="22"/>
        </w:rPr>
        <w:t>Blood Product Issue may be accessed directly from BOP</w:t>
      </w:r>
      <w:r w:rsidR="00E21963" w:rsidRPr="00C56373">
        <w:rPr>
          <w:rFonts w:ascii="Arial" w:eastAsiaTheme="minorHAnsi" w:hAnsi="Arial" w:cs="Arial"/>
          <w:color w:val="000000"/>
          <w:sz w:val="22"/>
          <w:szCs w:val="22"/>
        </w:rPr>
        <w:t xml:space="preserve"> by selecting </w:t>
      </w:r>
      <w:r w:rsidR="00E21963" w:rsidRPr="00C56373">
        <w:rPr>
          <w:rFonts w:ascii="Arial" w:eastAsiaTheme="minorHAnsi" w:hAnsi="Arial" w:cs="Arial"/>
          <w:color w:val="000000"/>
          <w:sz w:val="22"/>
          <w:szCs w:val="22"/>
          <w:u w:val="single"/>
        </w:rPr>
        <w:t>I</w:t>
      </w:r>
      <w:r w:rsidR="00E21963">
        <w:rPr>
          <w:rFonts w:ascii="Arial" w:eastAsiaTheme="minorHAnsi" w:hAnsi="Arial" w:cs="Arial"/>
          <w:color w:val="000000"/>
          <w:sz w:val="22"/>
          <w:szCs w:val="22"/>
        </w:rPr>
        <w:t xml:space="preserve">ssue or </w:t>
      </w:r>
      <w:r w:rsidR="00E21963" w:rsidRPr="00C56373">
        <w:rPr>
          <w:rFonts w:ascii="Arial" w:eastAsiaTheme="minorHAnsi" w:hAnsi="Arial" w:cs="Arial"/>
          <w:color w:val="000000"/>
          <w:sz w:val="22"/>
          <w:szCs w:val="22"/>
          <w:u w:val="single"/>
        </w:rPr>
        <w:t>E</w:t>
      </w:r>
      <w:r w:rsidR="00E21963">
        <w:rPr>
          <w:rFonts w:ascii="Arial" w:eastAsiaTheme="minorHAnsi" w:hAnsi="Arial" w:cs="Arial"/>
          <w:color w:val="000000"/>
          <w:sz w:val="22"/>
          <w:szCs w:val="22"/>
        </w:rPr>
        <w:t>mergency at the “Continue to Blood Product Issue?” Prompt.</w:t>
      </w:r>
    </w:p>
    <w:p w:rsidR="00D310B8" w:rsidRDefault="00D310B8">
      <w:pPr>
        <w:rPr>
          <w:rFonts w:ascii="Arial" w:hAnsi="Arial" w:cs="Arial"/>
          <w:b/>
        </w:rPr>
      </w:pPr>
    </w:p>
    <w:p w:rsidR="00DC41F2" w:rsidRPr="008D7A3C" w:rsidRDefault="00DC41F2">
      <w:pPr>
        <w:rPr>
          <w:rFonts w:ascii="Arial" w:hAnsi="Arial" w:cs="Arial"/>
          <w:b/>
        </w:rPr>
      </w:pPr>
      <w:r w:rsidRPr="008D7A3C">
        <w:rPr>
          <w:rFonts w:ascii="Arial" w:hAnsi="Arial" w:cs="Arial"/>
          <w:b/>
        </w:rPr>
        <w:t>REFERENCES:</w:t>
      </w:r>
    </w:p>
    <w:p w:rsidR="00242116" w:rsidRPr="00BC1DED" w:rsidRDefault="00242116" w:rsidP="00242116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941FE0">
        <w:rPr>
          <w:rFonts w:ascii="Arial" w:eastAsiaTheme="minorHAnsi" w:hAnsi="Arial" w:cs="Arial"/>
          <w:color w:val="000000"/>
          <w:sz w:val="22"/>
          <w:szCs w:val="22"/>
        </w:rPr>
        <w:t>Technical Manual. Bethesda, MD; AABB, current edition</w:t>
      </w:r>
    </w:p>
    <w:p w:rsidR="0030783F" w:rsidRPr="00954C60" w:rsidRDefault="0030783F" w:rsidP="00954C60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954C60">
        <w:rPr>
          <w:rFonts w:ascii="Arial" w:eastAsiaTheme="minorHAnsi" w:hAnsi="Arial" w:cs="Arial"/>
          <w:color w:val="000000"/>
          <w:sz w:val="22"/>
          <w:szCs w:val="22"/>
        </w:rPr>
        <w:t>Standards for Blood Banks and Transfusion Services. Bethesda, MD; AABB, current</w:t>
      </w:r>
      <w:r w:rsidR="00B77388" w:rsidRPr="00954C60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 w:rsidRPr="00954C60">
        <w:rPr>
          <w:rFonts w:ascii="Arial" w:eastAsiaTheme="minorHAnsi" w:hAnsi="Arial" w:cs="Arial"/>
          <w:color w:val="000000"/>
          <w:sz w:val="22"/>
          <w:szCs w:val="22"/>
        </w:rPr>
        <w:t>edition</w:t>
      </w:r>
    </w:p>
    <w:p w:rsidR="00BB04D1" w:rsidRDefault="00BB04D1" w:rsidP="003E7700">
      <w:pPr>
        <w:rPr>
          <w:rFonts w:ascii="Arial" w:hAnsi="Arial" w:cs="Arial"/>
          <w:b/>
        </w:rPr>
      </w:pPr>
    </w:p>
    <w:p w:rsidR="003D00E0" w:rsidRPr="008D7A3C" w:rsidRDefault="003E7700" w:rsidP="003E7700">
      <w:pPr>
        <w:rPr>
          <w:rFonts w:ascii="Arial" w:hAnsi="Arial" w:cs="Arial"/>
          <w:b/>
        </w:rPr>
      </w:pPr>
      <w:r w:rsidRPr="008D7A3C">
        <w:rPr>
          <w:rFonts w:ascii="Arial" w:hAnsi="Arial" w:cs="Arial"/>
          <w:b/>
        </w:rPr>
        <w:t xml:space="preserve">RELATED DOCUMENTS: </w:t>
      </w:r>
    </w:p>
    <w:p w:rsidR="003D00E0" w:rsidRDefault="003D00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FORM </w:t>
      </w:r>
      <w:r w:rsidRPr="00DF32D7">
        <w:rPr>
          <w:rFonts w:ascii="Arial" w:eastAsiaTheme="minorHAnsi" w:hAnsi="Arial" w:cs="Arial"/>
          <w:sz w:val="22"/>
          <w:szCs w:val="22"/>
        </w:rPr>
        <w:t>Blood Product Release</w:t>
      </w:r>
      <w:r>
        <w:rPr>
          <w:rFonts w:ascii="Arial" w:eastAsiaTheme="minorHAnsi" w:hAnsi="Arial" w:cs="Arial"/>
          <w:sz w:val="22"/>
          <w:szCs w:val="22"/>
        </w:rPr>
        <w:t xml:space="preserve"> (BPR)</w:t>
      </w:r>
    </w:p>
    <w:p w:rsidR="005B4941" w:rsidRDefault="005B49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FORM </w:t>
      </w:r>
      <w:r w:rsidRPr="00BB04D1">
        <w:rPr>
          <w:rFonts w:ascii="Arial" w:hAnsi="Arial" w:cs="Arial"/>
        </w:rPr>
        <w:t>Transfusion Record</w:t>
      </w:r>
    </w:p>
    <w:p w:rsidR="00CB1FA2" w:rsidRDefault="00CB1F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SOP </w:t>
      </w:r>
      <w:r w:rsidRPr="00BB04D1">
        <w:rPr>
          <w:rFonts w:ascii="Arial" w:hAnsi="Arial" w:cs="Arial"/>
        </w:rPr>
        <w:t>Visual Inspection of Bl</w:t>
      </w:r>
      <w:r w:rsidRPr="00E61B62">
        <w:rPr>
          <w:rFonts w:ascii="Arial" w:hAnsi="Arial" w:cs="Arial"/>
        </w:rPr>
        <w:t>o</w:t>
      </w:r>
      <w:r w:rsidRPr="00BB04D1">
        <w:rPr>
          <w:rFonts w:ascii="Arial" w:hAnsi="Arial" w:cs="Arial"/>
        </w:rPr>
        <w:t>od Components</w:t>
      </w:r>
    </w:p>
    <w:p w:rsidR="00CE7E3B" w:rsidRDefault="00F719BF">
      <w:pPr>
        <w:rPr>
          <w:rFonts w:ascii="Arial" w:hAnsi="Arial" w:cs="Arial"/>
        </w:rPr>
      </w:pPr>
      <w:r w:rsidRPr="00CE7E3B">
        <w:rPr>
          <w:rFonts w:ascii="Arial" w:hAnsi="Arial" w:cs="Arial"/>
        </w:rPr>
        <w:t>SOP Quarantine</w:t>
      </w:r>
      <w:r w:rsidR="00CE7E3B">
        <w:rPr>
          <w:rFonts w:ascii="Arial" w:hAnsi="Arial" w:cs="Arial"/>
        </w:rPr>
        <w:t xml:space="preserve"> of Blood and Blood Components</w:t>
      </w:r>
    </w:p>
    <w:p w:rsidR="000412FC" w:rsidRDefault="000412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SOP </w:t>
      </w:r>
      <w:r w:rsidR="00E45672">
        <w:rPr>
          <w:rFonts w:ascii="Arial" w:hAnsi="Arial" w:cs="Arial"/>
        </w:rPr>
        <w:t xml:space="preserve">Sunquest: </w:t>
      </w:r>
      <w:r>
        <w:rPr>
          <w:rFonts w:ascii="Arial" w:hAnsi="Arial" w:cs="Arial"/>
        </w:rPr>
        <w:t>QA Warnings &amp; Overrides</w:t>
      </w:r>
    </w:p>
    <w:p w:rsidR="00F86E4C" w:rsidRDefault="00CB1FA2" w:rsidP="00147A12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3580"/>
        <w:gridCol w:w="827"/>
        <w:gridCol w:w="723"/>
        <w:gridCol w:w="1548"/>
      </w:tblGrid>
      <w:tr w:rsidR="007D05BE" w:rsidTr="00816513"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7D05BE" w:rsidRPr="008444E7" w:rsidRDefault="007D05BE" w:rsidP="00816513">
            <w:pPr>
              <w:rPr>
                <w:rFonts w:ascii="Arial" w:hAnsi="Arial" w:cs="Arial"/>
                <w:b/>
              </w:rPr>
            </w:pPr>
            <w:r w:rsidRPr="008444E7">
              <w:rPr>
                <w:rFonts w:ascii="Arial" w:hAnsi="Arial" w:cs="Arial"/>
                <w:b/>
              </w:rPr>
              <w:t>UWMC SOP Approval:</w:t>
            </w:r>
          </w:p>
        </w:tc>
      </w:tr>
      <w:tr w:rsidR="007D05BE" w:rsidTr="00816513"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D05BE" w:rsidRPr="008444E7" w:rsidRDefault="007D05BE" w:rsidP="00816513">
            <w:pPr>
              <w:rPr>
                <w:rFonts w:ascii="Arial" w:hAnsi="Arial" w:cs="Arial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5BE" w:rsidRPr="008444E7" w:rsidRDefault="007D05BE" w:rsidP="00816513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05BE" w:rsidRPr="008444E7" w:rsidRDefault="007D05BE" w:rsidP="008165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D05BE" w:rsidRPr="008444E7" w:rsidRDefault="007D05BE" w:rsidP="00816513">
            <w:pPr>
              <w:rPr>
                <w:rFonts w:ascii="Arial" w:hAnsi="Arial" w:cs="Arial"/>
              </w:rPr>
            </w:pPr>
          </w:p>
        </w:tc>
      </w:tr>
      <w:tr w:rsidR="007D05BE" w:rsidTr="00816513"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D05BE" w:rsidRPr="008444E7" w:rsidRDefault="007D05BE" w:rsidP="00816513">
            <w:pPr>
              <w:rPr>
                <w:rFonts w:ascii="Arial" w:hAnsi="Arial" w:cs="Arial"/>
                <w:b/>
              </w:rPr>
            </w:pPr>
            <w:r w:rsidRPr="008444E7">
              <w:rPr>
                <w:rFonts w:ascii="Arial" w:hAnsi="Arial" w:cs="Arial"/>
                <w:b/>
              </w:rPr>
              <w:t>Chief of Clinical Services</w:t>
            </w:r>
          </w:p>
          <w:p w:rsidR="007D05BE" w:rsidRPr="008444E7" w:rsidRDefault="007D05BE" w:rsidP="00816513">
            <w:pPr>
              <w:rPr>
                <w:rFonts w:ascii="Arial" w:hAnsi="Arial" w:cs="Arial"/>
                <w:b/>
              </w:rPr>
            </w:pPr>
            <w:r w:rsidRPr="008444E7">
              <w:rPr>
                <w:rFonts w:ascii="Arial" w:hAnsi="Arial" w:cs="Arial"/>
                <w:b/>
              </w:rPr>
              <w:t>(CLIA Medical Director)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05BE" w:rsidRPr="008444E7" w:rsidRDefault="007D05BE" w:rsidP="00816513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05BE" w:rsidRPr="008444E7" w:rsidRDefault="007D05BE" w:rsidP="00816513">
            <w:pPr>
              <w:jc w:val="right"/>
              <w:rPr>
                <w:rFonts w:ascii="Arial" w:hAnsi="Arial" w:cs="Arial"/>
              </w:rPr>
            </w:pPr>
            <w:r w:rsidRPr="008444E7">
              <w:rPr>
                <w:rFonts w:ascii="Arial" w:hAnsi="Arial" w:cs="Arial"/>
              </w:rPr>
              <w:t>Date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BE" w:rsidRPr="008444E7" w:rsidRDefault="007D05BE" w:rsidP="00816513">
            <w:pPr>
              <w:rPr>
                <w:rFonts w:ascii="Arial" w:hAnsi="Arial" w:cs="Arial"/>
              </w:rPr>
            </w:pPr>
          </w:p>
        </w:tc>
      </w:tr>
      <w:tr w:rsidR="007D05BE" w:rsidTr="00816513"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D05BE" w:rsidRPr="008444E7" w:rsidRDefault="007D05BE" w:rsidP="00816513">
            <w:pPr>
              <w:rPr>
                <w:rFonts w:ascii="Arial" w:hAnsi="Arial" w:cs="Arial"/>
              </w:rPr>
            </w:pPr>
          </w:p>
        </w:tc>
        <w:tc>
          <w:tcPr>
            <w:tcW w:w="44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D05BE" w:rsidRPr="008444E7" w:rsidRDefault="007D05BE" w:rsidP="00816513">
            <w:pPr>
              <w:rPr>
                <w:rFonts w:ascii="Arial" w:hAnsi="Arial" w:cs="Arial"/>
              </w:rPr>
            </w:pPr>
            <w:r w:rsidRPr="008444E7">
              <w:rPr>
                <w:rFonts w:ascii="Arial" w:hAnsi="Arial" w:cs="Arial"/>
              </w:rPr>
              <w:t>Mark H. Wener, MD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05BE" w:rsidRPr="008444E7" w:rsidRDefault="007D05BE" w:rsidP="008165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D05BE" w:rsidRPr="008444E7" w:rsidRDefault="007D05BE" w:rsidP="00816513">
            <w:pPr>
              <w:rPr>
                <w:rFonts w:ascii="Arial" w:hAnsi="Arial" w:cs="Arial"/>
              </w:rPr>
            </w:pPr>
          </w:p>
        </w:tc>
      </w:tr>
      <w:tr w:rsidR="007D05BE" w:rsidTr="00816513"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D05BE" w:rsidRPr="008444E7" w:rsidRDefault="007D05BE" w:rsidP="00816513">
            <w:pPr>
              <w:rPr>
                <w:rFonts w:ascii="Arial" w:hAnsi="Arial" w:cs="Arial"/>
                <w:b/>
              </w:rPr>
            </w:pPr>
            <w:r w:rsidRPr="008444E7">
              <w:rPr>
                <w:rFonts w:ascii="Arial" w:hAnsi="Arial" w:cs="Arial"/>
                <w:b/>
              </w:rPr>
              <w:t>Transfusion Service Manager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05BE" w:rsidRPr="008444E7" w:rsidRDefault="007D05BE" w:rsidP="00816513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05BE" w:rsidRPr="008444E7" w:rsidRDefault="007D05BE" w:rsidP="00816513">
            <w:pPr>
              <w:jc w:val="right"/>
              <w:rPr>
                <w:rFonts w:ascii="Arial" w:hAnsi="Arial" w:cs="Arial"/>
              </w:rPr>
            </w:pPr>
            <w:r w:rsidRPr="008444E7">
              <w:rPr>
                <w:rFonts w:ascii="Arial" w:hAnsi="Arial" w:cs="Arial"/>
              </w:rPr>
              <w:t xml:space="preserve">Date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BE" w:rsidRPr="008444E7" w:rsidRDefault="007D05BE" w:rsidP="00816513">
            <w:pPr>
              <w:rPr>
                <w:rFonts w:ascii="Arial" w:hAnsi="Arial" w:cs="Arial"/>
              </w:rPr>
            </w:pPr>
          </w:p>
        </w:tc>
      </w:tr>
      <w:tr w:rsidR="007D05BE" w:rsidTr="00816513"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D05BE" w:rsidRPr="008444E7" w:rsidRDefault="007D05BE" w:rsidP="00816513">
            <w:pPr>
              <w:rPr>
                <w:rFonts w:ascii="Arial" w:hAnsi="Arial" w:cs="Arial"/>
              </w:rPr>
            </w:pPr>
          </w:p>
        </w:tc>
        <w:tc>
          <w:tcPr>
            <w:tcW w:w="44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D05BE" w:rsidRPr="008444E7" w:rsidRDefault="007D05BE" w:rsidP="00816513">
            <w:pPr>
              <w:rPr>
                <w:rFonts w:ascii="Arial" w:hAnsi="Arial" w:cs="Arial"/>
              </w:rPr>
            </w:pPr>
            <w:r w:rsidRPr="008444E7">
              <w:rPr>
                <w:rFonts w:ascii="Arial" w:hAnsi="Arial" w:cs="Arial"/>
              </w:rPr>
              <w:t>Deanne Stephens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05BE" w:rsidRPr="008444E7" w:rsidRDefault="007D05BE" w:rsidP="008165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D05BE" w:rsidRPr="008444E7" w:rsidRDefault="007D05BE" w:rsidP="00816513">
            <w:pPr>
              <w:rPr>
                <w:rFonts w:ascii="Arial" w:hAnsi="Arial" w:cs="Arial"/>
              </w:rPr>
            </w:pPr>
          </w:p>
        </w:tc>
      </w:tr>
      <w:tr w:rsidR="007D05BE" w:rsidTr="00816513"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D05BE" w:rsidRPr="008444E7" w:rsidRDefault="007D05BE" w:rsidP="00816513">
            <w:pPr>
              <w:rPr>
                <w:rFonts w:ascii="Arial" w:hAnsi="Arial" w:cs="Arial"/>
                <w:b/>
              </w:rPr>
            </w:pPr>
            <w:r w:rsidRPr="008444E7">
              <w:rPr>
                <w:rFonts w:ascii="Arial" w:hAnsi="Arial" w:cs="Arial"/>
                <w:b/>
              </w:rPr>
              <w:t>Transfusion Service Compliance Analyst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05BE" w:rsidRPr="008444E7" w:rsidRDefault="007D05BE" w:rsidP="00816513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05BE" w:rsidRPr="008444E7" w:rsidRDefault="007D05BE" w:rsidP="00816513">
            <w:pPr>
              <w:jc w:val="right"/>
              <w:rPr>
                <w:rFonts w:ascii="Arial" w:hAnsi="Arial" w:cs="Arial"/>
              </w:rPr>
            </w:pPr>
            <w:r w:rsidRPr="008444E7">
              <w:rPr>
                <w:rFonts w:ascii="Arial" w:hAnsi="Arial" w:cs="Arial"/>
              </w:rPr>
              <w:t xml:space="preserve">Date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BE" w:rsidRPr="008444E7" w:rsidRDefault="007D05BE" w:rsidP="00816513">
            <w:pPr>
              <w:rPr>
                <w:rFonts w:ascii="Arial" w:hAnsi="Arial" w:cs="Arial"/>
              </w:rPr>
            </w:pPr>
          </w:p>
        </w:tc>
      </w:tr>
      <w:tr w:rsidR="007D05BE" w:rsidTr="00816513"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D05BE" w:rsidRPr="008444E7" w:rsidRDefault="007D05BE" w:rsidP="00816513">
            <w:pPr>
              <w:rPr>
                <w:rFonts w:ascii="Arial" w:hAnsi="Arial" w:cs="Arial"/>
              </w:rPr>
            </w:pPr>
          </w:p>
        </w:tc>
        <w:tc>
          <w:tcPr>
            <w:tcW w:w="44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D05BE" w:rsidRPr="008444E7" w:rsidRDefault="007D05BE" w:rsidP="00816513">
            <w:pPr>
              <w:rPr>
                <w:rFonts w:ascii="Arial" w:hAnsi="Arial" w:cs="Arial"/>
              </w:rPr>
            </w:pPr>
            <w:r w:rsidRPr="008444E7">
              <w:rPr>
                <w:rFonts w:ascii="Arial" w:hAnsi="Arial" w:cs="Arial"/>
              </w:rPr>
              <w:t>Christine Clark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05BE" w:rsidRPr="008444E7" w:rsidRDefault="007D05BE" w:rsidP="008165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D05BE" w:rsidRPr="008444E7" w:rsidRDefault="007D05BE" w:rsidP="00816513">
            <w:pPr>
              <w:rPr>
                <w:rFonts w:ascii="Arial" w:hAnsi="Arial" w:cs="Arial"/>
              </w:rPr>
            </w:pPr>
          </w:p>
        </w:tc>
      </w:tr>
      <w:tr w:rsidR="007D05BE" w:rsidTr="00816513"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D05BE" w:rsidRPr="008444E7" w:rsidRDefault="007D05BE" w:rsidP="00816513">
            <w:pPr>
              <w:rPr>
                <w:rFonts w:ascii="Arial" w:hAnsi="Arial" w:cs="Arial"/>
                <w:b/>
              </w:rPr>
            </w:pPr>
            <w:r w:rsidRPr="008444E7">
              <w:rPr>
                <w:rFonts w:ascii="Arial" w:hAnsi="Arial" w:cs="Arial"/>
                <w:b/>
              </w:rPr>
              <w:t xml:space="preserve">Transfusion Service </w:t>
            </w:r>
          </w:p>
          <w:p w:rsidR="007D05BE" w:rsidRPr="008444E7" w:rsidRDefault="007D05BE" w:rsidP="00816513">
            <w:pPr>
              <w:rPr>
                <w:rFonts w:ascii="Arial" w:hAnsi="Arial" w:cs="Arial"/>
              </w:rPr>
            </w:pPr>
            <w:r w:rsidRPr="008444E7">
              <w:rPr>
                <w:rFonts w:ascii="Arial" w:hAnsi="Arial" w:cs="Arial"/>
                <w:b/>
              </w:rPr>
              <w:t>Medical Director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05BE" w:rsidRPr="008444E7" w:rsidRDefault="007D05BE" w:rsidP="00816513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05BE" w:rsidRPr="008444E7" w:rsidRDefault="007D05BE" w:rsidP="00816513">
            <w:pPr>
              <w:jc w:val="right"/>
              <w:rPr>
                <w:rFonts w:ascii="Arial" w:hAnsi="Arial" w:cs="Arial"/>
              </w:rPr>
            </w:pPr>
            <w:r w:rsidRPr="008444E7">
              <w:rPr>
                <w:rFonts w:ascii="Arial" w:hAnsi="Arial" w:cs="Arial"/>
              </w:rPr>
              <w:t>Date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BE" w:rsidRPr="008444E7" w:rsidRDefault="007D05BE" w:rsidP="00816513">
            <w:pPr>
              <w:rPr>
                <w:rFonts w:ascii="Arial" w:hAnsi="Arial" w:cs="Arial"/>
              </w:rPr>
            </w:pPr>
          </w:p>
        </w:tc>
      </w:tr>
      <w:tr w:rsidR="007D05BE" w:rsidTr="00816513"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D05BE" w:rsidRPr="008444E7" w:rsidRDefault="007D05BE" w:rsidP="00816513">
            <w:pPr>
              <w:rPr>
                <w:rFonts w:ascii="Arial" w:hAnsi="Arial" w:cs="Arial"/>
              </w:rPr>
            </w:pPr>
          </w:p>
        </w:tc>
        <w:tc>
          <w:tcPr>
            <w:tcW w:w="44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D05BE" w:rsidRPr="008444E7" w:rsidRDefault="00BB04D1" w:rsidP="008165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Monica B Pagano,</w:t>
            </w:r>
            <w:r w:rsidR="007D05BE" w:rsidRPr="008444E7">
              <w:rPr>
                <w:rFonts w:ascii="Arial" w:hAnsi="Arial" w:cs="Arial"/>
              </w:rPr>
              <w:t xml:space="preserve"> MD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05BE" w:rsidRPr="008444E7" w:rsidRDefault="007D05BE" w:rsidP="00816513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D05BE" w:rsidRPr="008444E7" w:rsidRDefault="007D05BE" w:rsidP="00816513">
            <w:pPr>
              <w:rPr>
                <w:rFonts w:ascii="Arial" w:hAnsi="Arial" w:cs="Arial"/>
              </w:rPr>
            </w:pPr>
          </w:p>
        </w:tc>
      </w:tr>
      <w:tr w:rsidR="007D05BE" w:rsidTr="00816513"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D05BE" w:rsidRPr="008444E7" w:rsidRDefault="007D05BE" w:rsidP="00816513">
            <w:pPr>
              <w:rPr>
                <w:rFonts w:ascii="Arial" w:hAnsi="Arial" w:cs="Arial"/>
              </w:rPr>
            </w:pPr>
          </w:p>
        </w:tc>
        <w:tc>
          <w:tcPr>
            <w:tcW w:w="4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5BE" w:rsidRPr="008444E7" w:rsidRDefault="007D05BE" w:rsidP="00816513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05BE" w:rsidRPr="008444E7" w:rsidRDefault="007D05BE" w:rsidP="00816513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D05BE" w:rsidRPr="008444E7" w:rsidRDefault="007D05BE" w:rsidP="00816513">
            <w:pPr>
              <w:rPr>
                <w:rFonts w:ascii="Arial" w:hAnsi="Arial" w:cs="Arial"/>
              </w:rPr>
            </w:pPr>
          </w:p>
        </w:tc>
      </w:tr>
      <w:tr w:rsidR="007D05BE" w:rsidTr="00816513">
        <w:tc>
          <w:tcPr>
            <w:tcW w:w="730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7D05BE" w:rsidRPr="008444E7" w:rsidRDefault="007D05BE" w:rsidP="00816513">
            <w:pPr>
              <w:rPr>
                <w:rFonts w:ascii="Arial" w:hAnsi="Arial" w:cs="Arial"/>
              </w:rPr>
            </w:pPr>
            <w:r w:rsidRPr="008444E7">
              <w:rPr>
                <w:rFonts w:ascii="Arial" w:hAnsi="Arial" w:cs="Arial"/>
                <w:b/>
              </w:rPr>
              <w:t>UWMC Biennial Review: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7D05BE" w:rsidRPr="008444E7" w:rsidRDefault="007D05BE" w:rsidP="00816513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7D05BE" w:rsidRPr="008444E7" w:rsidRDefault="007D05BE" w:rsidP="00816513">
            <w:pPr>
              <w:rPr>
                <w:rFonts w:ascii="Arial" w:hAnsi="Arial" w:cs="Arial"/>
              </w:rPr>
            </w:pPr>
          </w:p>
        </w:tc>
      </w:tr>
      <w:tr w:rsidR="007D05BE" w:rsidTr="00816513">
        <w:trPr>
          <w:trHeight w:val="422"/>
        </w:trPr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D05BE" w:rsidRPr="008444E7" w:rsidRDefault="007D05BE" w:rsidP="00816513">
            <w:pPr>
              <w:rPr>
                <w:rFonts w:ascii="Arial" w:hAnsi="Arial" w:cs="Arial"/>
              </w:rPr>
            </w:pPr>
          </w:p>
        </w:tc>
        <w:tc>
          <w:tcPr>
            <w:tcW w:w="4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05BE" w:rsidRPr="008444E7" w:rsidRDefault="007D05BE" w:rsidP="00816513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5BE" w:rsidRPr="008444E7" w:rsidRDefault="007D05BE" w:rsidP="00816513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D05BE" w:rsidRPr="008444E7" w:rsidRDefault="007D05BE" w:rsidP="00816513">
            <w:pPr>
              <w:rPr>
                <w:rFonts w:ascii="Arial" w:hAnsi="Arial" w:cs="Arial"/>
              </w:rPr>
            </w:pPr>
          </w:p>
        </w:tc>
      </w:tr>
      <w:tr w:rsidR="007D05BE" w:rsidTr="00816513"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D05BE" w:rsidRPr="008444E7" w:rsidRDefault="007D05BE" w:rsidP="00816513">
            <w:pPr>
              <w:rPr>
                <w:rFonts w:ascii="Arial" w:hAnsi="Arial" w:cs="Arial"/>
              </w:rPr>
            </w:pP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05BE" w:rsidRPr="008444E7" w:rsidRDefault="007D05BE" w:rsidP="00816513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5BE" w:rsidRPr="008444E7" w:rsidRDefault="007D05BE" w:rsidP="00816513">
            <w:pPr>
              <w:rPr>
                <w:rFonts w:ascii="Arial" w:hAnsi="Arial" w:cs="Arial"/>
              </w:rPr>
            </w:pPr>
            <w:r w:rsidRPr="008444E7">
              <w:rPr>
                <w:rFonts w:ascii="Arial" w:hAnsi="Arial" w:cs="Arial"/>
              </w:rPr>
              <w:t>Date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BE" w:rsidRPr="008444E7" w:rsidRDefault="007D05BE" w:rsidP="00816513">
            <w:pPr>
              <w:rPr>
                <w:rFonts w:ascii="Arial" w:hAnsi="Arial" w:cs="Arial"/>
              </w:rPr>
            </w:pPr>
          </w:p>
        </w:tc>
      </w:tr>
      <w:tr w:rsidR="007D05BE" w:rsidTr="00816513"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D05BE" w:rsidRPr="008444E7" w:rsidRDefault="007D05BE" w:rsidP="00816513">
            <w:pPr>
              <w:rPr>
                <w:rFonts w:ascii="Arial" w:hAnsi="Arial" w:cs="Arial"/>
              </w:rPr>
            </w:pPr>
          </w:p>
        </w:tc>
        <w:tc>
          <w:tcPr>
            <w:tcW w:w="44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05BE" w:rsidRPr="008444E7" w:rsidRDefault="007D05BE" w:rsidP="00816513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5BE" w:rsidRPr="008444E7" w:rsidRDefault="007D05BE" w:rsidP="00816513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D05BE" w:rsidRPr="008444E7" w:rsidRDefault="007D05BE" w:rsidP="00816513">
            <w:pPr>
              <w:rPr>
                <w:rFonts w:ascii="Arial" w:hAnsi="Arial" w:cs="Arial"/>
              </w:rPr>
            </w:pPr>
          </w:p>
        </w:tc>
      </w:tr>
      <w:tr w:rsidR="007D05BE" w:rsidTr="00816513"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D05BE" w:rsidRPr="008444E7" w:rsidRDefault="007D05BE" w:rsidP="00816513">
            <w:pPr>
              <w:rPr>
                <w:rFonts w:ascii="Arial" w:hAnsi="Arial" w:cs="Arial"/>
              </w:rPr>
            </w:pP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05BE" w:rsidRPr="008444E7" w:rsidRDefault="007D05BE" w:rsidP="00816513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5BE" w:rsidRPr="008444E7" w:rsidRDefault="007D05BE" w:rsidP="00816513">
            <w:pPr>
              <w:rPr>
                <w:rFonts w:ascii="Arial" w:hAnsi="Arial" w:cs="Arial"/>
              </w:rPr>
            </w:pPr>
            <w:r w:rsidRPr="008444E7">
              <w:rPr>
                <w:rFonts w:ascii="Arial" w:hAnsi="Arial" w:cs="Arial"/>
              </w:rPr>
              <w:t>Date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BE" w:rsidRPr="008444E7" w:rsidRDefault="007D05BE" w:rsidP="00816513">
            <w:pPr>
              <w:rPr>
                <w:rFonts w:ascii="Arial" w:hAnsi="Arial" w:cs="Arial"/>
              </w:rPr>
            </w:pPr>
          </w:p>
        </w:tc>
      </w:tr>
      <w:tr w:rsidR="007D05BE" w:rsidTr="00816513"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05BE" w:rsidRPr="008444E7" w:rsidRDefault="007D05BE" w:rsidP="00816513">
            <w:pPr>
              <w:rPr>
                <w:rFonts w:ascii="Arial" w:hAnsi="Arial" w:cs="Arial"/>
              </w:rPr>
            </w:pPr>
          </w:p>
        </w:tc>
        <w:tc>
          <w:tcPr>
            <w:tcW w:w="4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05BE" w:rsidRPr="008444E7" w:rsidRDefault="007D05BE" w:rsidP="00816513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05BE" w:rsidRPr="008444E7" w:rsidRDefault="007D05BE" w:rsidP="00816513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BE" w:rsidRPr="008444E7" w:rsidRDefault="007D05BE" w:rsidP="00816513">
            <w:pPr>
              <w:rPr>
                <w:rFonts w:ascii="Arial" w:hAnsi="Arial" w:cs="Arial"/>
              </w:rPr>
            </w:pPr>
          </w:p>
        </w:tc>
      </w:tr>
    </w:tbl>
    <w:p w:rsidR="00F86E4C" w:rsidRDefault="00F86E4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4407"/>
        <w:gridCol w:w="723"/>
        <w:gridCol w:w="1548"/>
      </w:tblGrid>
      <w:tr w:rsidR="007D05BE" w:rsidTr="00816513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7D05BE" w:rsidRPr="008444E7" w:rsidRDefault="007D05BE" w:rsidP="00816513">
            <w:pPr>
              <w:rPr>
                <w:rFonts w:ascii="Arial" w:hAnsi="Arial" w:cs="Arial"/>
                <w:b/>
              </w:rPr>
            </w:pPr>
            <w:r w:rsidRPr="008444E7">
              <w:rPr>
                <w:rFonts w:ascii="Arial" w:hAnsi="Arial" w:cs="Arial"/>
                <w:b/>
              </w:rPr>
              <w:t>SCCA SOP Approval:</w:t>
            </w:r>
          </w:p>
        </w:tc>
      </w:tr>
      <w:tr w:rsidR="007D05BE" w:rsidTr="00816513"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D05BE" w:rsidRPr="008444E7" w:rsidRDefault="007D05BE" w:rsidP="00816513">
            <w:pPr>
              <w:rPr>
                <w:rFonts w:ascii="Arial" w:hAnsi="Arial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5BE" w:rsidRPr="008444E7" w:rsidRDefault="007D05BE" w:rsidP="00816513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05BE" w:rsidRPr="008444E7" w:rsidRDefault="007D05BE" w:rsidP="008165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D05BE" w:rsidRPr="008444E7" w:rsidRDefault="007D05BE" w:rsidP="00816513">
            <w:pPr>
              <w:rPr>
                <w:rFonts w:ascii="Arial" w:hAnsi="Arial" w:cs="Arial"/>
              </w:rPr>
            </w:pPr>
          </w:p>
        </w:tc>
      </w:tr>
      <w:tr w:rsidR="007D05BE" w:rsidTr="00816513"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D05BE" w:rsidRPr="008444E7" w:rsidRDefault="007D05BE" w:rsidP="00816513">
            <w:pPr>
              <w:rPr>
                <w:rFonts w:ascii="Arial" w:hAnsi="Arial" w:cs="Arial"/>
                <w:b/>
              </w:rPr>
            </w:pPr>
            <w:r w:rsidRPr="008444E7">
              <w:rPr>
                <w:rFonts w:ascii="Arial" w:hAnsi="Arial" w:cs="Arial"/>
                <w:b/>
              </w:rPr>
              <w:t>SCCA CLIA Medical Director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05BE" w:rsidRPr="008444E7" w:rsidRDefault="007D05BE" w:rsidP="00816513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05BE" w:rsidRPr="008444E7" w:rsidRDefault="007D05BE" w:rsidP="00816513">
            <w:pPr>
              <w:jc w:val="right"/>
              <w:rPr>
                <w:rFonts w:ascii="Arial" w:hAnsi="Arial" w:cs="Arial"/>
              </w:rPr>
            </w:pPr>
            <w:r w:rsidRPr="008444E7">
              <w:rPr>
                <w:rFonts w:ascii="Arial" w:hAnsi="Arial" w:cs="Arial"/>
              </w:rPr>
              <w:t>Date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BE" w:rsidRPr="008444E7" w:rsidRDefault="007D05BE" w:rsidP="00816513">
            <w:pPr>
              <w:rPr>
                <w:rFonts w:ascii="Arial" w:hAnsi="Arial" w:cs="Arial"/>
              </w:rPr>
            </w:pPr>
          </w:p>
        </w:tc>
      </w:tr>
      <w:tr w:rsidR="007D05BE" w:rsidTr="00816513"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D05BE" w:rsidRPr="008444E7" w:rsidRDefault="007D05BE" w:rsidP="00816513">
            <w:pPr>
              <w:rPr>
                <w:rFonts w:ascii="Arial" w:hAnsi="Arial" w:cs="Arial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D05BE" w:rsidRPr="008444E7" w:rsidRDefault="007D05BE" w:rsidP="00816513">
            <w:pPr>
              <w:rPr>
                <w:rFonts w:ascii="Arial" w:hAnsi="Arial" w:cs="Arial"/>
              </w:rPr>
            </w:pPr>
            <w:r w:rsidRPr="008444E7">
              <w:rPr>
                <w:rFonts w:ascii="Arial" w:hAnsi="Arial" w:cs="Arial"/>
              </w:rPr>
              <w:t>Brent L. Wood, MD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05BE" w:rsidRPr="008444E7" w:rsidRDefault="007D05BE" w:rsidP="008165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D05BE" w:rsidRPr="008444E7" w:rsidRDefault="007D05BE" w:rsidP="00816513">
            <w:pPr>
              <w:rPr>
                <w:rFonts w:ascii="Arial" w:hAnsi="Arial" w:cs="Arial"/>
              </w:rPr>
            </w:pPr>
          </w:p>
        </w:tc>
      </w:tr>
      <w:tr w:rsidR="007D05BE" w:rsidTr="00816513"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D05BE" w:rsidRPr="008444E7" w:rsidRDefault="007D05BE" w:rsidP="00816513">
            <w:pPr>
              <w:rPr>
                <w:rFonts w:ascii="Arial" w:hAnsi="Arial" w:cs="Arial"/>
                <w:b/>
              </w:rPr>
            </w:pPr>
            <w:r w:rsidRPr="008444E7">
              <w:rPr>
                <w:rFonts w:ascii="Arial" w:hAnsi="Arial" w:cs="Arial"/>
                <w:b/>
              </w:rPr>
              <w:t xml:space="preserve">Director, Transfusion Services 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05BE" w:rsidRPr="008444E7" w:rsidRDefault="007D05BE" w:rsidP="00816513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05BE" w:rsidRPr="008444E7" w:rsidRDefault="007D05BE" w:rsidP="00816513">
            <w:pPr>
              <w:jc w:val="right"/>
              <w:rPr>
                <w:rFonts w:ascii="Arial" w:hAnsi="Arial" w:cs="Arial"/>
              </w:rPr>
            </w:pPr>
            <w:r w:rsidRPr="008444E7">
              <w:rPr>
                <w:rFonts w:ascii="Arial" w:hAnsi="Arial" w:cs="Arial"/>
              </w:rPr>
              <w:t>Date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BE" w:rsidRPr="008444E7" w:rsidRDefault="007D05BE" w:rsidP="00816513">
            <w:pPr>
              <w:rPr>
                <w:rFonts w:ascii="Arial" w:hAnsi="Arial" w:cs="Arial"/>
              </w:rPr>
            </w:pPr>
          </w:p>
        </w:tc>
      </w:tr>
      <w:tr w:rsidR="007D05BE" w:rsidTr="00816513"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D05BE" w:rsidRPr="008444E7" w:rsidRDefault="007D05BE" w:rsidP="00816513">
            <w:pPr>
              <w:rPr>
                <w:rFonts w:ascii="Arial" w:hAnsi="Arial" w:cs="Arial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D05BE" w:rsidRPr="008444E7" w:rsidRDefault="007D05BE" w:rsidP="00816513">
            <w:pPr>
              <w:rPr>
                <w:rFonts w:ascii="Arial" w:hAnsi="Arial" w:cs="Arial"/>
              </w:rPr>
            </w:pPr>
            <w:r w:rsidRPr="008444E7">
              <w:rPr>
                <w:rFonts w:ascii="Arial" w:hAnsi="Arial" w:cs="Arial"/>
              </w:rPr>
              <w:t>Terry Gernsheimer</w:t>
            </w:r>
            <w:r>
              <w:rPr>
                <w:rFonts w:ascii="Arial" w:hAnsi="Arial" w:cs="Arial"/>
              </w:rPr>
              <w:t>, MD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05BE" w:rsidRPr="008444E7" w:rsidRDefault="007D05BE" w:rsidP="008165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D05BE" w:rsidRPr="008444E7" w:rsidRDefault="007D05BE" w:rsidP="00816513">
            <w:pPr>
              <w:rPr>
                <w:rFonts w:ascii="Arial" w:hAnsi="Arial" w:cs="Arial"/>
              </w:rPr>
            </w:pPr>
          </w:p>
        </w:tc>
      </w:tr>
      <w:tr w:rsidR="007D05BE" w:rsidTr="004C7875">
        <w:trPr>
          <w:trHeight w:val="531"/>
        </w:trPr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D05BE" w:rsidRPr="008444E7" w:rsidRDefault="007D05BE" w:rsidP="004C7875">
            <w:pPr>
              <w:rPr>
                <w:rFonts w:ascii="Arial" w:hAnsi="Arial" w:cs="Arial"/>
                <w:b/>
              </w:rPr>
            </w:pPr>
            <w:r w:rsidRPr="008444E7">
              <w:rPr>
                <w:rFonts w:ascii="Arial" w:hAnsi="Arial" w:cs="Arial"/>
                <w:b/>
              </w:rPr>
              <w:t>Alliance Lab Manager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05BE" w:rsidRPr="008444E7" w:rsidRDefault="007D05BE" w:rsidP="00816513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05BE" w:rsidRPr="008444E7" w:rsidRDefault="007D05BE" w:rsidP="00816513">
            <w:pPr>
              <w:jc w:val="right"/>
              <w:rPr>
                <w:rFonts w:ascii="Arial" w:hAnsi="Arial" w:cs="Arial"/>
              </w:rPr>
            </w:pPr>
            <w:r w:rsidRPr="008444E7">
              <w:rPr>
                <w:rFonts w:ascii="Arial" w:hAnsi="Arial" w:cs="Arial"/>
              </w:rPr>
              <w:t xml:space="preserve">Date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BE" w:rsidRPr="008444E7" w:rsidRDefault="007D05BE" w:rsidP="00816513">
            <w:pPr>
              <w:rPr>
                <w:rFonts w:ascii="Arial" w:hAnsi="Arial" w:cs="Arial"/>
              </w:rPr>
            </w:pPr>
          </w:p>
        </w:tc>
      </w:tr>
      <w:tr w:rsidR="007D05BE" w:rsidTr="004C7875"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D05BE" w:rsidRPr="008444E7" w:rsidRDefault="007D05BE" w:rsidP="00816513">
            <w:pPr>
              <w:rPr>
                <w:rFonts w:ascii="Arial" w:hAnsi="Arial" w:cs="Arial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D05BE" w:rsidRPr="008444E7" w:rsidRDefault="007D05BE" w:rsidP="00816513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05BE" w:rsidRPr="008444E7" w:rsidRDefault="007D05BE" w:rsidP="008165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D05BE" w:rsidRPr="008444E7" w:rsidRDefault="007D05BE" w:rsidP="00816513">
            <w:pPr>
              <w:rPr>
                <w:rFonts w:ascii="Arial" w:hAnsi="Arial" w:cs="Arial"/>
              </w:rPr>
            </w:pPr>
          </w:p>
        </w:tc>
      </w:tr>
      <w:tr w:rsidR="004C7875" w:rsidTr="004C7875"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7875" w:rsidRPr="008444E7" w:rsidRDefault="004C7875" w:rsidP="00816513">
            <w:pPr>
              <w:rPr>
                <w:rFonts w:ascii="Arial" w:hAnsi="Arial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875" w:rsidRPr="008444E7" w:rsidRDefault="004C7875" w:rsidP="00816513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7875" w:rsidRPr="008444E7" w:rsidRDefault="004C7875" w:rsidP="008165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7875" w:rsidRPr="008444E7" w:rsidRDefault="004C7875" w:rsidP="00816513">
            <w:pPr>
              <w:rPr>
                <w:rFonts w:ascii="Arial" w:hAnsi="Arial" w:cs="Arial"/>
              </w:rPr>
            </w:pPr>
          </w:p>
        </w:tc>
      </w:tr>
    </w:tbl>
    <w:p w:rsidR="00110147" w:rsidRDefault="00110147">
      <w:pPr>
        <w:rPr>
          <w:rFonts w:ascii="Arial" w:hAnsi="Arial" w:cs="Arial"/>
        </w:rPr>
      </w:pPr>
    </w:p>
    <w:p w:rsidR="00110147" w:rsidRDefault="00110147" w:rsidP="001101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REVISION HISTORY</w:t>
      </w:r>
      <w:r>
        <w:rPr>
          <w:rFonts w:ascii="Arial" w:hAnsi="Arial" w:cs="Arial"/>
          <w:sz w:val="22"/>
          <w:szCs w:val="22"/>
        </w:rPr>
        <w:t>:</w:t>
      </w:r>
    </w:p>
    <w:p w:rsidR="00110147" w:rsidRDefault="00110147" w:rsidP="00110147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04/22/2018: </w:t>
      </w:r>
      <w:r w:rsidR="007E019E">
        <w:rPr>
          <w:rFonts w:ascii="Arial" w:hAnsi="Arial" w:cs="Arial"/>
          <w:sz w:val="22"/>
          <w:szCs w:val="22"/>
        </w:rPr>
        <w:t>As part of the Sunquest 8.1 upgrade, programming was changed to require scanning or manually entering the unit number when issuing a component. This applies only at UWMC locations but not HMC.</w:t>
      </w:r>
    </w:p>
    <w:p w:rsidR="007D05BE" w:rsidRPr="00110147" w:rsidRDefault="007D05BE" w:rsidP="00110147">
      <w:pPr>
        <w:rPr>
          <w:rFonts w:ascii="Arial" w:hAnsi="Arial" w:cs="Arial"/>
        </w:rPr>
      </w:pPr>
    </w:p>
    <w:sectPr w:rsidR="007D05BE" w:rsidRPr="00110147" w:rsidSect="00954C60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F5E" w:rsidRDefault="00A90F5E" w:rsidP="00DC41F2">
      <w:r>
        <w:separator/>
      </w:r>
    </w:p>
  </w:endnote>
  <w:endnote w:type="continuationSeparator" w:id="0">
    <w:p w:rsidR="00A90F5E" w:rsidRDefault="00A90F5E" w:rsidP="00DC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471263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54C60" w:rsidRDefault="00954C6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518A3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518A3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954C60" w:rsidRPr="009930E9" w:rsidRDefault="00954C60" w:rsidP="00D500AF">
    <w:pPr>
      <w:tabs>
        <w:tab w:val="center" w:pos="4320"/>
        <w:tab w:val="right" w:pos="8640"/>
      </w:tabs>
      <w:ind w:left="-720"/>
      <w:rPr>
        <w:rFonts w:ascii="Arial" w:hAnsi="Arial" w:cs="Arial"/>
        <w:sz w:val="20"/>
      </w:rPr>
    </w:pPr>
    <w:r w:rsidRPr="009930E9">
      <w:rPr>
        <w:rFonts w:ascii="Arial" w:hAnsi="Arial" w:cs="Arial"/>
        <w:sz w:val="20"/>
      </w:rPr>
      <w:t xml:space="preserve">Transfusion Service Laboratory                                                                                                                    </w:t>
    </w:r>
  </w:p>
  <w:p w:rsidR="00954C60" w:rsidRDefault="00954C60" w:rsidP="00954C60">
    <w:pPr>
      <w:tabs>
        <w:tab w:val="center" w:pos="4320"/>
        <w:tab w:val="right" w:pos="8640"/>
      </w:tabs>
      <w:ind w:left="-720"/>
    </w:pPr>
    <w:r>
      <w:rPr>
        <w:rFonts w:ascii="Arial" w:hAnsi="Arial" w:cs="Arial"/>
        <w:sz w:val="20"/>
      </w:rPr>
      <w:t xml:space="preserve">University of Washington </w:t>
    </w:r>
    <w:r w:rsidRPr="009930E9">
      <w:rPr>
        <w:rFonts w:ascii="Arial" w:hAnsi="Arial" w:cs="Arial"/>
        <w:sz w:val="20"/>
      </w:rPr>
      <w:t xml:space="preserve">Medical Center, </w:t>
    </w:r>
    <w:r>
      <w:rPr>
        <w:rFonts w:ascii="Arial" w:hAnsi="Arial" w:cs="Arial"/>
        <w:sz w:val="20"/>
      </w:rPr>
      <w:t>1959 NE Pacific Street, Seattle, WA 98195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8176736"/>
      <w:docPartObj>
        <w:docPartGallery w:val="Page Numbers (Bottom of Page)"/>
        <w:docPartUnique/>
      </w:docPartObj>
    </w:sdtPr>
    <w:sdtEndPr/>
    <w:sdtContent>
      <w:sdt>
        <w:sdtPr>
          <w:id w:val="1685165654"/>
          <w:docPartObj>
            <w:docPartGallery w:val="Page Numbers (Top of Page)"/>
            <w:docPartUnique/>
          </w:docPartObj>
        </w:sdtPr>
        <w:sdtEndPr/>
        <w:sdtContent>
          <w:p w:rsidR="00954C60" w:rsidRPr="00F86E4C" w:rsidRDefault="00954C60" w:rsidP="00F86E4C">
            <w:pPr>
              <w:pStyle w:val="Footer"/>
              <w:jc w:val="right"/>
              <w:rPr>
                <w:b/>
                <w:bCs/>
              </w:rPr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518A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518A3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954C60" w:rsidRPr="009930E9" w:rsidRDefault="00954C60" w:rsidP="00F86E4C">
    <w:pPr>
      <w:tabs>
        <w:tab w:val="center" w:pos="4320"/>
        <w:tab w:val="right" w:pos="8640"/>
      </w:tabs>
      <w:ind w:left="-720"/>
      <w:rPr>
        <w:rFonts w:ascii="Arial" w:hAnsi="Arial" w:cs="Arial"/>
        <w:sz w:val="20"/>
      </w:rPr>
    </w:pPr>
    <w:r w:rsidRPr="009930E9">
      <w:rPr>
        <w:rFonts w:ascii="Arial" w:hAnsi="Arial" w:cs="Arial"/>
        <w:sz w:val="20"/>
      </w:rPr>
      <w:t xml:space="preserve">Transfusion Service Laboratory                                                                                                                    </w:t>
    </w:r>
  </w:p>
  <w:p w:rsidR="00954C60" w:rsidRDefault="00954C60" w:rsidP="00954C60">
    <w:pPr>
      <w:tabs>
        <w:tab w:val="center" w:pos="4320"/>
        <w:tab w:val="right" w:pos="8640"/>
      </w:tabs>
      <w:ind w:left="-720"/>
    </w:pPr>
    <w:r>
      <w:rPr>
        <w:rFonts w:ascii="Arial" w:hAnsi="Arial" w:cs="Arial"/>
        <w:sz w:val="20"/>
      </w:rPr>
      <w:t xml:space="preserve">University of Washington </w:t>
    </w:r>
    <w:r w:rsidRPr="009930E9">
      <w:rPr>
        <w:rFonts w:ascii="Arial" w:hAnsi="Arial" w:cs="Arial"/>
        <w:sz w:val="20"/>
      </w:rPr>
      <w:t xml:space="preserve">Medical Center, </w:t>
    </w:r>
    <w:r>
      <w:rPr>
        <w:rFonts w:ascii="Arial" w:hAnsi="Arial" w:cs="Arial"/>
        <w:sz w:val="20"/>
      </w:rPr>
      <w:t>1959 NE Pacific Street, Seattle, WA 98195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F5E" w:rsidRDefault="00A90F5E" w:rsidP="00DC41F2">
      <w:r>
        <w:separator/>
      </w:r>
    </w:p>
  </w:footnote>
  <w:footnote w:type="continuationSeparator" w:id="0">
    <w:p w:rsidR="00A90F5E" w:rsidRDefault="00A90F5E" w:rsidP="00DC4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8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7236"/>
      <w:gridCol w:w="2412"/>
    </w:tblGrid>
    <w:tr w:rsidR="00954C60" w:rsidRPr="00A66A43" w:rsidTr="003D058B">
      <w:trPr>
        <w:cantSplit/>
        <w:trHeight w:val="512"/>
        <w:jc w:val="center"/>
      </w:trPr>
      <w:tc>
        <w:tcPr>
          <w:tcW w:w="72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54C60" w:rsidRPr="00EF5520" w:rsidRDefault="00E701CE" w:rsidP="00852CC1">
          <w:pPr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TITLE:</w:t>
          </w:r>
          <w:r w:rsidR="00954C60" w:rsidRPr="00EF5520">
            <w:rPr>
              <w:rFonts w:ascii="Arial" w:hAnsi="Arial" w:cs="Arial"/>
              <w:sz w:val="28"/>
              <w:szCs w:val="28"/>
            </w:rPr>
            <w:t xml:space="preserve"> </w:t>
          </w:r>
          <w:r w:rsidR="00954C60" w:rsidRPr="00E701CE">
            <w:rPr>
              <w:rFonts w:ascii="Arial" w:hAnsi="Arial" w:cs="Arial"/>
              <w:b/>
              <w:sz w:val="28"/>
              <w:szCs w:val="28"/>
            </w:rPr>
            <w:t>Issuing Blood Components</w:t>
          </w:r>
        </w:p>
      </w:tc>
      <w:tc>
        <w:tcPr>
          <w:tcW w:w="24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54C60" w:rsidRPr="0019718E" w:rsidRDefault="00954C60" w:rsidP="003D058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7E30BF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954C60" w:rsidRPr="00E701CE" w:rsidRDefault="00BB04D1" w:rsidP="003D058B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Cs w:val="28"/>
            </w:rPr>
            <w:t>PC-0012.02</w:t>
          </w:r>
        </w:p>
      </w:tc>
    </w:tr>
  </w:tbl>
  <w:p w:rsidR="00954C60" w:rsidRDefault="00954C60" w:rsidP="003D05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000" w:firstRow="0" w:lastRow="0" w:firstColumn="0" w:lastColumn="0" w:noHBand="0" w:noVBand="0"/>
    </w:tblPr>
    <w:tblGrid>
      <w:gridCol w:w="5045"/>
      <w:gridCol w:w="2800"/>
      <w:gridCol w:w="631"/>
      <w:gridCol w:w="1100"/>
    </w:tblGrid>
    <w:tr w:rsidR="00DF32D7" w:rsidRPr="009930E9" w:rsidTr="006C22B1">
      <w:trPr>
        <w:cantSplit/>
        <w:trHeight w:val="432"/>
      </w:trPr>
      <w:tc>
        <w:tcPr>
          <w:tcW w:w="4423" w:type="pct"/>
          <w:gridSpan w:val="3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F32D7" w:rsidRPr="009930E9" w:rsidRDefault="00DF32D7" w:rsidP="006C22B1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Verdana" w:hAnsi="Verdana"/>
              <w:noProof/>
              <w:color w:val="0082D9"/>
              <w:sz w:val="17"/>
              <w:szCs w:val="17"/>
            </w:rPr>
            <w:drawing>
              <wp:inline distT="0" distB="0" distL="0" distR="0" wp14:anchorId="1D8FE9C6" wp14:editId="35080767">
                <wp:extent cx="5327374" cy="540406"/>
                <wp:effectExtent l="0" t="0" r="6985" b="0"/>
                <wp:docPr id="3" name="Picture 3" descr="Laboratory Medicine banne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aboratory Medicine bann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27162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" w:type="pct"/>
          <w:tcBorders>
            <w:top w:val="double" w:sz="4" w:space="0" w:color="auto"/>
            <w:left w:val="nil"/>
          </w:tcBorders>
        </w:tcPr>
        <w:p w:rsidR="00DF32D7" w:rsidRPr="009930E9" w:rsidRDefault="00DF32D7" w:rsidP="006C22B1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1010D649" wp14:editId="70F95627">
                <wp:extent cx="571811" cy="500932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905" cy="50101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DF32D7" w:rsidRPr="009930E9" w:rsidTr="006C22B1">
      <w:trPr>
        <w:cantSplit/>
        <w:trHeight w:val="484"/>
      </w:trPr>
      <w:tc>
        <w:tcPr>
          <w:tcW w:w="2634" w:type="pct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F32D7" w:rsidRPr="009930E9" w:rsidRDefault="00DF32D7" w:rsidP="006C22B1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University of Washington </w:t>
          </w:r>
          <w:r w:rsidRPr="009930E9">
            <w:rPr>
              <w:rFonts w:ascii="Arial" w:hAnsi="Arial" w:cs="Arial"/>
              <w:b/>
              <w:sz w:val="22"/>
              <w:szCs w:val="22"/>
            </w:rPr>
            <w:t>Medical Center</w:t>
          </w:r>
        </w:p>
        <w:p w:rsidR="00DF32D7" w:rsidRPr="009930E9" w:rsidRDefault="00DF32D7" w:rsidP="006C22B1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1959 NE Pacific Street</w:t>
          </w:r>
          <w:r w:rsidRPr="009930E9">
            <w:rPr>
              <w:rFonts w:ascii="Arial" w:hAnsi="Arial" w:cs="Arial"/>
              <w:b/>
              <w:sz w:val="22"/>
              <w:szCs w:val="22"/>
            </w:rPr>
            <w:t>. Seattle, WA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 98195</w:t>
          </w:r>
        </w:p>
        <w:p w:rsidR="00DF32D7" w:rsidRPr="009930E9" w:rsidRDefault="00DF32D7" w:rsidP="006C22B1">
          <w:pPr>
            <w:rPr>
              <w:rFonts w:ascii="Arial" w:hAnsi="Arial" w:cs="Arial"/>
              <w:b/>
              <w:sz w:val="22"/>
              <w:szCs w:val="22"/>
            </w:rPr>
          </w:pPr>
          <w:r w:rsidRPr="009930E9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F32D7" w:rsidRPr="009930E9" w:rsidRDefault="00DF32D7" w:rsidP="006C22B1">
          <w:pPr>
            <w:rPr>
              <w:rFonts w:ascii="Arial" w:hAnsi="Arial" w:cs="Arial"/>
              <w:b/>
              <w:sz w:val="22"/>
              <w:szCs w:val="22"/>
            </w:rPr>
          </w:pPr>
          <w:r w:rsidRPr="009930E9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1461" w:type="pct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F32D7" w:rsidRDefault="00DF32D7" w:rsidP="006C22B1">
          <w:pPr>
            <w:rPr>
              <w:rFonts w:ascii="Arial" w:hAnsi="Arial" w:cs="Arial"/>
              <w:b/>
              <w:sz w:val="22"/>
              <w:szCs w:val="22"/>
            </w:rPr>
          </w:pPr>
          <w:r w:rsidRPr="009930E9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E701CE" w:rsidRPr="00187409" w:rsidRDefault="00E701CE" w:rsidP="006C22B1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03-11-16</w:t>
          </w:r>
        </w:p>
      </w:tc>
      <w:tc>
        <w:tcPr>
          <w:tcW w:w="905" w:type="pct"/>
          <w:gridSpan w:val="2"/>
          <w:vMerge w:val="restart"/>
          <w:tcBorders>
            <w:top w:val="double" w:sz="4" w:space="0" w:color="auto"/>
            <w:left w:val="nil"/>
          </w:tcBorders>
        </w:tcPr>
        <w:p w:rsidR="00DF32D7" w:rsidRPr="009930E9" w:rsidRDefault="00DF32D7" w:rsidP="006C22B1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930E9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F32D7" w:rsidRPr="009930E9" w:rsidRDefault="00BB04D1" w:rsidP="006C22B1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PC-0012.02</w:t>
          </w:r>
        </w:p>
      </w:tc>
    </w:tr>
    <w:tr w:rsidR="00DF32D7" w:rsidRPr="009930E9" w:rsidTr="006C22B1">
      <w:trPr>
        <w:cantSplit/>
        <w:trHeight w:val="133"/>
      </w:trPr>
      <w:tc>
        <w:tcPr>
          <w:tcW w:w="2634" w:type="pct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F32D7" w:rsidRPr="009930E9" w:rsidRDefault="00DF32D7" w:rsidP="006C22B1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1461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F32D7" w:rsidRDefault="00DF32D7" w:rsidP="006C22B1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Revision </w:t>
          </w:r>
          <w:r w:rsidRPr="009930E9">
            <w:rPr>
              <w:rFonts w:ascii="Arial" w:hAnsi="Arial" w:cs="Arial"/>
              <w:b/>
              <w:sz w:val="22"/>
              <w:szCs w:val="22"/>
            </w:rPr>
            <w:t>Effective Date:</w:t>
          </w:r>
        </w:p>
        <w:p w:rsidR="00C21D2B" w:rsidRPr="009930E9" w:rsidRDefault="00C21D2B" w:rsidP="006C22B1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04-22-18</w:t>
          </w:r>
        </w:p>
      </w:tc>
      <w:tc>
        <w:tcPr>
          <w:tcW w:w="905" w:type="pct"/>
          <w:gridSpan w:val="2"/>
          <w:vMerge/>
          <w:tcBorders>
            <w:left w:val="nil"/>
            <w:bottom w:val="single" w:sz="4" w:space="0" w:color="auto"/>
          </w:tcBorders>
        </w:tcPr>
        <w:p w:rsidR="00DF32D7" w:rsidRPr="009930E9" w:rsidRDefault="00DF32D7" w:rsidP="006C22B1">
          <w:pPr>
            <w:jc w:val="both"/>
            <w:rPr>
              <w:rFonts w:ascii="Arial" w:hAnsi="Arial" w:cs="Arial"/>
              <w:sz w:val="22"/>
              <w:szCs w:val="22"/>
            </w:rPr>
          </w:pPr>
        </w:p>
      </w:tc>
    </w:tr>
    <w:tr w:rsidR="00DF32D7" w:rsidRPr="009930E9" w:rsidTr="006C22B1">
      <w:trPr>
        <w:cantSplit/>
        <w:trHeight w:val="595"/>
      </w:trPr>
      <w:tc>
        <w:tcPr>
          <w:tcW w:w="5000" w:type="pct"/>
          <w:gridSpan w:val="4"/>
          <w:tcBorders>
            <w:top w:val="nil"/>
          </w:tcBorders>
          <w:vAlign w:val="center"/>
        </w:tcPr>
        <w:p w:rsidR="00DF32D7" w:rsidRPr="009930E9" w:rsidRDefault="00DF32D7" w:rsidP="00DF32D7">
          <w:pPr>
            <w:rPr>
              <w:rFonts w:ascii="Arial" w:hAnsi="Arial" w:cs="Arial"/>
              <w:b/>
              <w:bCs/>
              <w:kern w:val="24"/>
              <w:sz w:val="28"/>
              <w:szCs w:val="28"/>
            </w:rPr>
          </w:pPr>
          <w:r w:rsidRPr="003D5B24">
            <w:rPr>
              <w:rFonts w:ascii="Arial" w:hAnsi="Arial" w:cs="Arial"/>
              <w:sz w:val="28"/>
              <w:szCs w:val="28"/>
            </w:rPr>
            <w:t>TITLE:</w:t>
          </w:r>
          <w:r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>
            <w:rPr>
              <w:rFonts w:ascii="Arial" w:hAnsi="Arial" w:cs="Arial"/>
              <w:b/>
              <w:kern w:val="24"/>
              <w:sz w:val="28"/>
              <w:szCs w:val="28"/>
            </w:rPr>
            <w:t>Issuing Blood Components</w:t>
          </w:r>
        </w:p>
      </w:tc>
    </w:tr>
  </w:tbl>
  <w:p w:rsidR="00954C60" w:rsidRDefault="00954C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2456"/>
    <w:multiLevelType w:val="hybridMultilevel"/>
    <w:tmpl w:val="6AF6C0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6C18CC"/>
    <w:multiLevelType w:val="hybridMultilevel"/>
    <w:tmpl w:val="17965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A1484"/>
    <w:multiLevelType w:val="hybridMultilevel"/>
    <w:tmpl w:val="A0CC5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685365"/>
    <w:multiLevelType w:val="hybridMultilevel"/>
    <w:tmpl w:val="357EAF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011602"/>
    <w:multiLevelType w:val="hybridMultilevel"/>
    <w:tmpl w:val="AB9852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722050"/>
    <w:multiLevelType w:val="hybridMultilevel"/>
    <w:tmpl w:val="6932F9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470D67"/>
    <w:multiLevelType w:val="hybridMultilevel"/>
    <w:tmpl w:val="D2BC1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3085C"/>
    <w:multiLevelType w:val="hybridMultilevel"/>
    <w:tmpl w:val="D0968C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1C4BA3"/>
    <w:multiLevelType w:val="hybridMultilevel"/>
    <w:tmpl w:val="DC9263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A57FCC"/>
    <w:multiLevelType w:val="hybridMultilevel"/>
    <w:tmpl w:val="F2C05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0B3CA9"/>
    <w:multiLevelType w:val="hybridMultilevel"/>
    <w:tmpl w:val="CE985D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7A2C75"/>
    <w:multiLevelType w:val="hybridMultilevel"/>
    <w:tmpl w:val="21D07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9E223F"/>
    <w:multiLevelType w:val="hybridMultilevel"/>
    <w:tmpl w:val="24BCA3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FF0EC5"/>
    <w:multiLevelType w:val="hybridMultilevel"/>
    <w:tmpl w:val="A65C9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7455A8"/>
    <w:multiLevelType w:val="hybridMultilevel"/>
    <w:tmpl w:val="0B24B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8D75606"/>
    <w:multiLevelType w:val="hybridMultilevel"/>
    <w:tmpl w:val="D0061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9CF03B4"/>
    <w:multiLevelType w:val="hybridMultilevel"/>
    <w:tmpl w:val="73AC1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A8D3FE7"/>
    <w:multiLevelType w:val="hybridMultilevel"/>
    <w:tmpl w:val="8B7465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B1B0E7B"/>
    <w:multiLevelType w:val="hybridMultilevel"/>
    <w:tmpl w:val="D840B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4575CDE"/>
    <w:multiLevelType w:val="hybridMultilevel"/>
    <w:tmpl w:val="D69EE7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3655A25"/>
    <w:multiLevelType w:val="hybridMultilevel"/>
    <w:tmpl w:val="E55EF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7712BF0"/>
    <w:multiLevelType w:val="hybridMultilevel"/>
    <w:tmpl w:val="42C037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2AD34F3"/>
    <w:multiLevelType w:val="hybridMultilevel"/>
    <w:tmpl w:val="2D0EEA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4A35E4C"/>
    <w:multiLevelType w:val="hybridMultilevel"/>
    <w:tmpl w:val="A8D46F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A863E5F"/>
    <w:multiLevelType w:val="hybridMultilevel"/>
    <w:tmpl w:val="041A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C2B4A20"/>
    <w:multiLevelType w:val="hybridMultilevel"/>
    <w:tmpl w:val="DEF02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E473B63"/>
    <w:multiLevelType w:val="hybridMultilevel"/>
    <w:tmpl w:val="02CA7B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24"/>
  </w:num>
  <w:num w:numId="5">
    <w:abstractNumId w:val="16"/>
  </w:num>
  <w:num w:numId="6">
    <w:abstractNumId w:val="0"/>
  </w:num>
  <w:num w:numId="7">
    <w:abstractNumId w:val="1"/>
  </w:num>
  <w:num w:numId="8">
    <w:abstractNumId w:val="12"/>
  </w:num>
  <w:num w:numId="9">
    <w:abstractNumId w:val="22"/>
  </w:num>
  <w:num w:numId="10">
    <w:abstractNumId w:val="10"/>
  </w:num>
  <w:num w:numId="11">
    <w:abstractNumId w:val="15"/>
  </w:num>
  <w:num w:numId="12">
    <w:abstractNumId w:val="23"/>
  </w:num>
  <w:num w:numId="13">
    <w:abstractNumId w:val="18"/>
  </w:num>
  <w:num w:numId="14">
    <w:abstractNumId w:val="25"/>
  </w:num>
  <w:num w:numId="15">
    <w:abstractNumId w:val="4"/>
  </w:num>
  <w:num w:numId="16">
    <w:abstractNumId w:val="19"/>
  </w:num>
  <w:num w:numId="17">
    <w:abstractNumId w:val="2"/>
  </w:num>
  <w:num w:numId="18">
    <w:abstractNumId w:val="20"/>
  </w:num>
  <w:num w:numId="19">
    <w:abstractNumId w:val="8"/>
  </w:num>
  <w:num w:numId="20">
    <w:abstractNumId w:val="26"/>
  </w:num>
  <w:num w:numId="21">
    <w:abstractNumId w:val="3"/>
  </w:num>
  <w:num w:numId="22">
    <w:abstractNumId w:val="17"/>
  </w:num>
  <w:num w:numId="23">
    <w:abstractNumId w:val="13"/>
  </w:num>
  <w:num w:numId="24">
    <w:abstractNumId w:val="7"/>
  </w:num>
  <w:num w:numId="25">
    <w:abstractNumId w:val="21"/>
  </w:num>
  <w:num w:numId="26">
    <w:abstractNumId w:val="11"/>
  </w:num>
  <w:num w:numId="27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F2"/>
    <w:rsid w:val="00003957"/>
    <w:rsid w:val="00010CB2"/>
    <w:rsid w:val="000135A3"/>
    <w:rsid w:val="000274A9"/>
    <w:rsid w:val="00035568"/>
    <w:rsid w:val="000412FC"/>
    <w:rsid w:val="00063D35"/>
    <w:rsid w:val="000803E2"/>
    <w:rsid w:val="00095421"/>
    <w:rsid w:val="000C055B"/>
    <w:rsid w:val="000D34F6"/>
    <w:rsid w:val="000D5579"/>
    <w:rsid w:val="000F23E1"/>
    <w:rsid w:val="000F4015"/>
    <w:rsid w:val="00110147"/>
    <w:rsid w:val="00115BAC"/>
    <w:rsid w:val="00123EE8"/>
    <w:rsid w:val="0013112B"/>
    <w:rsid w:val="00137317"/>
    <w:rsid w:val="00144177"/>
    <w:rsid w:val="00147A12"/>
    <w:rsid w:val="001518A3"/>
    <w:rsid w:val="00155EA7"/>
    <w:rsid w:val="00167838"/>
    <w:rsid w:val="00171331"/>
    <w:rsid w:val="001868D1"/>
    <w:rsid w:val="00197807"/>
    <w:rsid w:val="001A1A6C"/>
    <w:rsid w:val="001B59BA"/>
    <w:rsid w:val="001B7908"/>
    <w:rsid w:val="001D54C0"/>
    <w:rsid w:val="001E0AA3"/>
    <w:rsid w:val="001E7A02"/>
    <w:rsid w:val="002039B9"/>
    <w:rsid w:val="002079E7"/>
    <w:rsid w:val="002127BE"/>
    <w:rsid w:val="0022495F"/>
    <w:rsid w:val="0023019A"/>
    <w:rsid w:val="00236A70"/>
    <w:rsid w:val="00237C8D"/>
    <w:rsid w:val="00241320"/>
    <w:rsid w:val="00242116"/>
    <w:rsid w:val="0025060C"/>
    <w:rsid w:val="00262881"/>
    <w:rsid w:val="00270559"/>
    <w:rsid w:val="0027312B"/>
    <w:rsid w:val="0027711F"/>
    <w:rsid w:val="002A020C"/>
    <w:rsid w:val="002A11EE"/>
    <w:rsid w:val="002C494E"/>
    <w:rsid w:val="0030783F"/>
    <w:rsid w:val="003148AE"/>
    <w:rsid w:val="0032749A"/>
    <w:rsid w:val="00332AEE"/>
    <w:rsid w:val="0035076F"/>
    <w:rsid w:val="003621CF"/>
    <w:rsid w:val="003777ED"/>
    <w:rsid w:val="00390B58"/>
    <w:rsid w:val="003A30E4"/>
    <w:rsid w:val="003A7C4F"/>
    <w:rsid w:val="003B11D5"/>
    <w:rsid w:val="003C2AE6"/>
    <w:rsid w:val="003D00E0"/>
    <w:rsid w:val="003D058B"/>
    <w:rsid w:val="003D3D79"/>
    <w:rsid w:val="003E4501"/>
    <w:rsid w:val="003E7700"/>
    <w:rsid w:val="003F4823"/>
    <w:rsid w:val="00415B50"/>
    <w:rsid w:val="00417230"/>
    <w:rsid w:val="004231A7"/>
    <w:rsid w:val="00424FD5"/>
    <w:rsid w:val="0043228E"/>
    <w:rsid w:val="00456E26"/>
    <w:rsid w:val="004A6317"/>
    <w:rsid w:val="004A680B"/>
    <w:rsid w:val="004C08CF"/>
    <w:rsid w:val="004C7875"/>
    <w:rsid w:val="004D4280"/>
    <w:rsid w:val="004F7E0A"/>
    <w:rsid w:val="00503AC2"/>
    <w:rsid w:val="00520716"/>
    <w:rsid w:val="00554EB0"/>
    <w:rsid w:val="00582FFE"/>
    <w:rsid w:val="00584326"/>
    <w:rsid w:val="00584ED2"/>
    <w:rsid w:val="0059347F"/>
    <w:rsid w:val="00593623"/>
    <w:rsid w:val="005B4941"/>
    <w:rsid w:val="005B647B"/>
    <w:rsid w:val="005F138F"/>
    <w:rsid w:val="005F1A3F"/>
    <w:rsid w:val="006061E3"/>
    <w:rsid w:val="00616A63"/>
    <w:rsid w:val="006519CF"/>
    <w:rsid w:val="00693AAD"/>
    <w:rsid w:val="006A00C6"/>
    <w:rsid w:val="006B574B"/>
    <w:rsid w:val="006C2BD9"/>
    <w:rsid w:val="006C3FEA"/>
    <w:rsid w:val="006D4177"/>
    <w:rsid w:val="006D487D"/>
    <w:rsid w:val="006E3BF4"/>
    <w:rsid w:val="006E6213"/>
    <w:rsid w:val="006E7741"/>
    <w:rsid w:val="007018E2"/>
    <w:rsid w:val="0070563E"/>
    <w:rsid w:val="00715BA8"/>
    <w:rsid w:val="00720E45"/>
    <w:rsid w:val="00722EA9"/>
    <w:rsid w:val="00724C00"/>
    <w:rsid w:val="007306D5"/>
    <w:rsid w:val="00730916"/>
    <w:rsid w:val="00747121"/>
    <w:rsid w:val="00752B77"/>
    <w:rsid w:val="00757A16"/>
    <w:rsid w:val="007A54DE"/>
    <w:rsid w:val="007B0386"/>
    <w:rsid w:val="007C1E2D"/>
    <w:rsid w:val="007C7BF5"/>
    <w:rsid w:val="007D05BE"/>
    <w:rsid w:val="007E019E"/>
    <w:rsid w:val="007E358C"/>
    <w:rsid w:val="007F6C70"/>
    <w:rsid w:val="0080162B"/>
    <w:rsid w:val="008077C8"/>
    <w:rsid w:val="00816513"/>
    <w:rsid w:val="00831DA2"/>
    <w:rsid w:val="008365DD"/>
    <w:rsid w:val="00844915"/>
    <w:rsid w:val="00852CC1"/>
    <w:rsid w:val="00855CB9"/>
    <w:rsid w:val="00871F22"/>
    <w:rsid w:val="0087288D"/>
    <w:rsid w:val="008733E0"/>
    <w:rsid w:val="008734E7"/>
    <w:rsid w:val="00887097"/>
    <w:rsid w:val="008917BB"/>
    <w:rsid w:val="008A0D70"/>
    <w:rsid w:val="008D22FA"/>
    <w:rsid w:val="008D24C8"/>
    <w:rsid w:val="008D7A3C"/>
    <w:rsid w:val="008E1048"/>
    <w:rsid w:val="00902DC6"/>
    <w:rsid w:val="00916B1A"/>
    <w:rsid w:val="00917AB9"/>
    <w:rsid w:val="009231BE"/>
    <w:rsid w:val="00926E39"/>
    <w:rsid w:val="00936FE4"/>
    <w:rsid w:val="00954C60"/>
    <w:rsid w:val="009568FB"/>
    <w:rsid w:val="00976905"/>
    <w:rsid w:val="0098697F"/>
    <w:rsid w:val="009930E9"/>
    <w:rsid w:val="009B4867"/>
    <w:rsid w:val="009B68C0"/>
    <w:rsid w:val="009C2344"/>
    <w:rsid w:val="009C301E"/>
    <w:rsid w:val="009C70B6"/>
    <w:rsid w:val="009C7DD4"/>
    <w:rsid w:val="009F605E"/>
    <w:rsid w:val="00A01533"/>
    <w:rsid w:val="00A04D73"/>
    <w:rsid w:val="00A322A2"/>
    <w:rsid w:val="00A659BB"/>
    <w:rsid w:val="00A90F5E"/>
    <w:rsid w:val="00A94D57"/>
    <w:rsid w:val="00A95ED6"/>
    <w:rsid w:val="00A96F55"/>
    <w:rsid w:val="00AA37C2"/>
    <w:rsid w:val="00AB636F"/>
    <w:rsid w:val="00AB6406"/>
    <w:rsid w:val="00AD1A14"/>
    <w:rsid w:val="00AE1E5A"/>
    <w:rsid w:val="00AE77E6"/>
    <w:rsid w:val="00AF3B30"/>
    <w:rsid w:val="00AF467B"/>
    <w:rsid w:val="00AF47D1"/>
    <w:rsid w:val="00B176F7"/>
    <w:rsid w:val="00B3585A"/>
    <w:rsid w:val="00B47132"/>
    <w:rsid w:val="00B5106F"/>
    <w:rsid w:val="00B6240F"/>
    <w:rsid w:val="00B75A90"/>
    <w:rsid w:val="00B7671E"/>
    <w:rsid w:val="00B77388"/>
    <w:rsid w:val="00B84A93"/>
    <w:rsid w:val="00B86CDF"/>
    <w:rsid w:val="00B90DE1"/>
    <w:rsid w:val="00BB04D1"/>
    <w:rsid w:val="00BB168D"/>
    <w:rsid w:val="00BB4FAF"/>
    <w:rsid w:val="00BC0849"/>
    <w:rsid w:val="00BC52C9"/>
    <w:rsid w:val="00BC667B"/>
    <w:rsid w:val="00BF7638"/>
    <w:rsid w:val="00C04710"/>
    <w:rsid w:val="00C21D2B"/>
    <w:rsid w:val="00C36A03"/>
    <w:rsid w:val="00C53004"/>
    <w:rsid w:val="00C56373"/>
    <w:rsid w:val="00C61609"/>
    <w:rsid w:val="00C626A5"/>
    <w:rsid w:val="00C6339C"/>
    <w:rsid w:val="00C63827"/>
    <w:rsid w:val="00C73865"/>
    <w:rsid w:val="00C922DC"/>
    <w:rsid w:val="00CA1328"/>
    <w:rsid w:val="00CB1FA2"/>
    <w:rsid w:val="00CB5D5D"/>
    <w:rsid w:val="00CC0A28"/>
    <w:rsid w:val="00CC6260"/>
    <w:rsid w:val="00CC6D36"/>
    <w:rsid w:val="00CD612B"/>
    <w:rsid w:val="00CE1C0A"/>
    <w:rsid w:val="00CE2004"/>
    <w:rsid w:val="00CE7E3B"/>
    <w:rsid w:val="00CF7ACE"/>
    <w:rsid w:val="00D00396"/>
    <w:rsid w:val="00D310B8"/>
    <w:rsid w:val="00D500AF"/>
    <w:rsid w:val="00D535AB"/>
    <w:rsid w:val="00D9417A"/>
    <w:rsid w:val="00D9493D"/>
    <w:rsid w:val="00DA7306"/>
    <w:rsid w:val="00DC129B"/>
    <w:rsid w:val="00DC41F2"/>
    <w:rsid w:val="00DC7E4A"/>
    <w:rsid w:val="00DF033A"/>
    <w:rsid w:val="00DF32D7"/>
    <w:rsid w:val="00DF5350"/>
    <w:rsid w:val="00E21963"/>
    <w:rsid w:val="00E4498C"/>
    <w:rsid w:val="00E45672"/>
    <w:rsid w:val="00E528DE"/>
    <w:rsid w:val="00E56060"/>
    <w:rsid w:val="00E60879"/>
    <w:rsid w:val="00E61B62"/>
    <w:rsid w:val="00E701CE"/>
    <w:rsid w:val="00E709D9"/>
    <w:rsid w:val="00E823E2"/>
    <w:rsid w:val="00E82AFA"/>
    <w:rsid w:val="00E90FD6"/>
    <w:rsid w:val="00EB1A03"/>
    <w:rsid w:val="00EE3155"/>
    <w:rsid w:val="00EF143B"/>
    <w:rsid w:val="00EF3930"/>
    <w:rsid w:val="00EF42BB"/>
    <w:rsid w:val="00F25A52"/>
    <w:rsid w:val="00F3267A"/>
    <w:rsid w:val="00F719BF"/>
    <w:rsid w:val="00F72B63"/>
    <w:rsid w:val="00F86A5E"/>
    <w:rsid w:val="00F86E4C"/>
    <w:rsid w:val="00F90E30"/>
    <w:rsid w:val="00F94168"/>
    <w:rsid w:val="00F972EE"/>
    <w:rsid w:val="00FA4E15"/>
    <w:rsid w:val="00FA6CDE"/>
    <w:rsid w:val="00FA7A49"/>
    <w:rsid w:val="00FB48FD"/>
    <w:rsid w:val="00FF24ED"/>
    <w:rsid w:val="00FF28D1"/>
    <w:rsid w:val="00FF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41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1F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1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1F2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C41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1F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C4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20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07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071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71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D1A14"/>
    <w:pPr>
      <w:ind w:left="720"/>
      <w:contextualSpacing/>
    </w:pPr>
  </w:style>
  <w:style w:type="paragraph" w:styleId="PlainText">
    <w:name w:val="Plain Text"/>
    <w:basedOn w:val="Normal"/>
    <w:link w:val="PlainTextChar"/>
    <w:rsid w:val="00236A70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36A70"/>
    <w:rPr>
      <w:rFonts w:ascii="Courier New" w:eastAsia="Times New Roman" w:hAnsi="Courier New" w:cs="Courier New"/>
      <w:sz w:val="20"/>
      <w:szCs w:val="20"/>
    </w:rPr>
  </w:style>
  <w:style w:type="paragraph" w:customStyle="1" w:styleId="a-styleChar">
    <w:name w:val="a-style Char"/>
    <w:link w:val="a-styleCharChar"/>
    <w:uiPriority w:val="99"/>
    <w:rsid w:val="006061E3"/>
    <w:pPr>
      <w:spacing w:after="0" w:line="240" w:lineRule="auto"/>
      <w:ind w:left="1152" w:hanging="576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-styleCharChar">
    <w:name w:val="a-style Char Char"/>
    <w:basedOn w:val="DefaultParagraphFont"/>
    <w:link w:val="a-styleChar"/>
    <w:uiPriority w:val="99"/>
    <w:locked/>
    <w:rsid w:val="006061E3"/>
    <w:rPr>
      <w:rFonts w:ascii="Arial" w:eastAsia="Times New Roman" w:hAnsi="Arial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061E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711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711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711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7711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7711F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7711F"/>
    <w:rPr>
      <w:vertAlign w:val="superscript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7711F"/>
    <w:pPr>
      <w:spacing w:after="200"/>
    </w:pPr>
    <w:rPr>
      <w:b/>
      <w:bCs/>
      <w:color w:val="4F81BD" w:themeColor="accent1"/>
      <w:sz w:val="18"/>
      <w:szCs w:val="18"/>
    </w:rPr>
  </w:style>
  <w:style w:type="paragraph" w:styleId="Revision">
    <w:name w:val="Revision"/>
    <w:hidden/>
    <w:uiPriority w:val="99"/>
    <w:semiHidden/>
    <w:rsid w:val="00836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1DA2"/>
    <w:rPr>
      <w:color w:val="0000FF" w:themeColor="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AB6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41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1F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1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1F2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C41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1F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C4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20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07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071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71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D1A14"/>
    <w:pPr>
      <w:ind w:left="720"/>
      <w:contextualSpacing/>
    </w:pPr>
  </w:style>
  <w:style w:type="paragraph" w:styleId="PlainText">
    <w:name w:val="Plain Text"/>
    <w:basedOn w:val="Normal"/>
    <w:link w:val="PlainTextChar"/>
    <w:rsid w:val="00236A70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36A70"/>
    <w:rPr>
      <w:rFonts w:ascii="Courier New" w:eastAsia="Times New Roman" w:hAnsi="Courier New" w:cs="Courier New"/>
      <w:sz w:val="20"/>
      <w:szCs w:val="20"/>
    </w:rPr>
  </w:style>
  <w:style w:type="paragraph" w:customStyle="1" w:styleId="a-styleChar">
    <w:name w:val="a-style Char"/>
    <w:link w:val="a-styleCharChar"/>
    <w:uiPriority w:val="99"/>
    <w:rsid w:val="006061E3"/>
    <w:pPr>
      <w:spacing w:after="0" w:line="240" w:lineRule="auto"/>
      <w:ind w:left="1152" w:hanging="576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-styleCharChar">
    <w:name w:val="a-style Char Char"/>
    <w:basedOn w:val="DefaultParagraphFont"/>
    <w:link w:val="a-styleChar"/>
    <w:uiPriority w:val="99"/>
    <w:locked/>
    <w:rsid w:val="006061E3"/>
    <w:rPr>
      <w:rFonts w:ascii="Arial" w:eastAsia="Times New Roman" w:hAnsi="Arial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061E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711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711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711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7711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7711F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7711F"/>
    <w:rPr>
      <w:vertAlign w:val="superscript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7711F"/>
    <w:pPr>
      <w:spacing w:after="200"/>
    </w:pPr>
    <w:rPr>
      <w:b/>
      <w:bCs/>
      <w:color w:val="4F81BD" w:themeColor="accent1"/>
      <w:sz w:val="18"/>
      <w:szCs w:val="18"/>
    </w:rPr>
  </w:style>
  <w:style w:type="paragraph" w:styleId="Revision">
    <w:name w:val="Revision"/>
    <w:hidden/>
    <w:uiPriority w:val="99"/>
    <w:semiHidden/>
    <w:rsid w:val="00836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1DA2"/>
    <w:rPr>
      <w:color w:val="0000FF" w:themeColor="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AB6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5BA5F-8711-4C1C-85C4-471393BF4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8903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Beckwith-Clark, Christine A</dc:creator>
  <cp:lastModifiedBy>Beckwith-Clark, Christine A</cp:lastModifiedBy>
  <cp:revision>3</cp:revision>
  <cp:lastPrinted>2018-04-21T16:52:00Z</cp:lastPrinted>
  <dcterms:created xsi:type="dcterms:W3CDTF">2018-04-21T16:51:00Z</dcterms:created>
  <dcterms:modified xsi:type="dcterms:W3CDTF">2018-04-21T16:52:00Z</dcterms:modified>
</cp:coreProperties>
</file>