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09550A">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FD1F2D">
              <w:rPr>
                <w:rFonts w:asciiTheme="minorHAnsi" w:hAnsiTheme="minorHAnsi"/>
              </w:rPr>
              <w:t>4/18</w:t>
            </w:r>
            <w:r w:rsidR="0009550A">
              <w:rPr>
                <w:rFonts w:asciiTheme="minorHAnsi" w:hAnsiTheme="minorHAnsi"/>
              </w:rPr>
              <w:t>/19</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41136C">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A93DB3">
              <w:rPr>
                <w:color w:val="000000"/>
                <w:sz w:val="23"/>
                <w:szCs w:val="23"/>
              </w:rPr>
              <w:t xml:space="preserve">will </w:t>
            </w:r>
            <w:r w:rsidR="0009550A">
              <w:rPr>
                <w:color w:val="000000"/>
                <w:sz w:val="23"/>
                <w:szCs w:val="23"/>
              </w:rPr>
              <w:t>encourage Collaboration and Teamwork</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41136C" w:rsidRPr="00FD1F2D" w:rsidRDefault="0009550A" w:rsidP="00056C44">
            <w:pPr>
              <w:pStyle w:val="ListParagraph"/>
              <w:numPr>
                <w:ilvl w:val="0"/>
                <w:numId w:val="28"/>
              </w:numPr>
            </w:pPr>
            <w:r>
              <w:rPr>
                <w:b w:val="0"/>
              </w:rPr>
              <w:t>Mass Casualty drill follow-up</w:t>
            </w:r>
          </w:p>
          <w:p w:rsidR="00FD1F2D" w:rsidRDefault="00FD1F2D" w:rsidP="00FD1F2D">
            <w:pPr>
              <w:pStyle w:val="ListParagraph"/>
              <w:numPr>
                <w:ilvl w:val="0"/>
                <w:numId w:val="40"/>
              </w:numPr>
              <w:ind w:left="1080"/>
              <w:rPr>
                <w:b w:val="0"/>
              </w:rPr>
            </w:pPr>
            <w:r w:rsidRPr="00FD1F2D">
              <w:rPr>
                <w:b w:val="0"/>
              </w:rPr>
              <w:t>Went well overall</w:t>
            </w:r>
            <w:r>
              <w:rPr>
                <w:b w:val="0"/>
              </w:rPr>
              <w:t>, 41 patients were “admitted” after an explosion at the ferry terminal downtown</w:t>
            </w:r>
          </w:p>
          <w:p w:rsidR="00FD1F2D" w:rsidRDefault="00FD1F2D" w:rsidP="00FD1F2D">
            <w:pPr>
              <w:pStyle w:val="ListParagraph"/>
              <w:numPr>
                <w:ilvl w:val="0"/>
                <w:numId w:val="40"/>
              </w:numPr>
              <w:ind w:left="1080"/>
              <w:rPr>
                <w:b w:val="0"/>
              </w:rPr>
            </w:pPr>
            <w:r>
              <w:rPr>
                <w:b w:val="0"/>
              </w:rPr>
              <w:t>TSL had a delay in bringing products up, were waiting for the call that patients had arrived instead of going up with page</w:t>
            </w:r>
          </w:p>
          <w:p w:rsidR="00FD1F2D" w:rsidRDefault="00FD1F2D" w:rsidP="00FD1F2D">
            <w:pPr>
              <w:pStyle w:val="ListParagraph"/>
              <w:numPr>
                <w:ilvl w:val="0"/>
                <w:numId w:val="40"/>
              </w:numPr>
              <w:ind w:left="1080"/>
              <w:rPr>
                <w:b w:val="0"/>
              </w:rPr>
            </w:pPr>
            <w:r>
              <w:rPr>
                <w:b w:val="0"/>
              </w:rPr>
              <w:t xml:space="preserve">ED fridge had been opened earlier in the morning but </w:t>
            </w:r>
            <w:proofErr w:type="spellStart"/>
            <w:r>
              <w:rPr>
                <w:b w:val="0"/>
              </w:rPr>
              <w:t>TempTrak</w:t>
            </w:r>
            <w:proofErr w:type="spellEnd"/>
            <w:r>
              <w:rPr>
                <w:b w:val="0"/>
              </w:rPr>
              <w:t xml:space="preserve"> hadn’t been cleared so staff was unaware that the ED had used “products” out of the fridge</w:t>
            </w:r>
          </w:p>
          <w:p w:rsidR="00FD1F2D" w:rsidRDefault="00FD1F2D" w:rsidP="00FD1F2D">
            <w:pPr>
              <w:pStyle w:val="ListParagraph"/>
              <w:numPr>
                <w:ilvl w:val="0"/>
                <w:numId w:val="40"/>
              </w:numPr>
              <w:ind w:left="1080"/>
              <w:rPr>
                <w:b w:val="0"/>
              </w:rPr>
            </w:pPr>
            <w:r>
              <w:rPr>
                <w:b w:val="0"/>
              </w:rPr>
              <w:t>Ed staff was using Melora as a go-between instead of calling TSL</w:t>
            </w:r>
          </w:p>
          <w:p w:rsidR="00FD1F2D" w:rsidRDefault="00FD1F2D" w:rsidP="00FD1F2D">
            <w:pPr>
              <w:pStyle w:val="ListParagraph"/>
              <w:numPr>
                <w:ilvl w:val="0"/>
                <w:numId w:val="40"/>
              </w:numPr>
              <w:ind w:left="1080"/>
              <w:rPr>
                <w:b w:val="0"/>
              </w:rPr>
            </w:pPr>
            <w:r>
              <w:rPr>
                <w:b w:val="0"/>
              </w:rPr>
              <w:t>One of the ORs forgot to contact TSL until after they had moved the patient to the floor</w:t>
            </w:r>
          </w:p>
          <w:p w:rsidR="00FD1F2D" w:rsidRPr="00FD1F2D" w:rsidRDefault="003C46F6" w:rsidP="00FD1F2D">
            <w:pPr>
              <w:pStyle w:val="ListParagraph"/>
              <w:numPr>
                <w:ilvl w:val="0"/>
                <w:numId w:val="40"/>
              </w:numPr>
              <w:ind w:left="1080"/>
              <w:rPr>
                <w:b w:val="0"/>
              </w:rPr>
            </w:pPr>
            <w:r>
              <w:rPr>
                <w:b w:val="0"/>
              </w:rPr>
              <w:t>It was determined assigning a patient a blank refrigerator log and then putting stickers on the log for UNXM units was easier than trying to use the pre-filled UNXM refrigerator logs and then lining out which patient each unit went to</w:t>
            </w:r>
          </w:p>
          <w:p w:rsidR="0041136C" w:rsidRPr="00FD1F2D" w:rsidRDefault="00FD1F2D" w:rsidP="00FD1F2D">
            <w:pPr>
              <w:pStyle w:val="ListParagraph"/>
              <w:numPr>
                <w:ilvl w:val="0"/>
                <w:numId w:val="28"/>
              </w:numPr>
              <w:rPr>
                <w:b w:val="0"/>
              </w:rPr>
            </w:pPr>
            <w:r w:rsidRPr="00FD1F2D">
              <w:rPr>
                <w:b w:val="0"/>
              </w:rPr>
              <w:t xml:space="preserve">Epic tentative go-live is October 2020, </w:t>
            </w:r>
            <w:proofErr w:type="spellStart"/>
            <w:r w:rsidRPr="00FD1F2D">
              <w:rPr>
                <w:b w:val="0"/>
              </w:rPr>
              <w:t>LabMed</w:t>
            </w:r>
            <w:proofErr w:type="spellEnd"/>
            <w:r w:rsidRPr="00FD1F2D">
              <w:rPr>
                <w:b w:val="0"/>
              </w:rPr>
              <w:t xml:space="preserve"> may move to Beaker but TSL will stick with SQ for now</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A93DB3" w:rsidP="00556814">
            <w:pPr>
              <w:pStyle w:val="ListParagraph"/>
              <w:numPr>
                <w:ilvl w:val="0"/>
                <w:numId w:val="4"/>
              </w:numPr>
              <w:rPr>
                <w:b w:val="0"/>
              </w:rPr>
            </w:pPr>
            <w:r>
              <w:rPr>
                <w:b w:val="0"/>
              </w:rPr>
              <w:t>1</w:t>
            </w:r>
            <w:r w:rsidR="00D37E2C">
              <w:rPr>
                <w:b w:val="0"/>
              </w:rPr>
              <w:t xml:space="preserve"> o</w:t>
            </w:r>
            <w:r w:rsidR="00A60061">
              <w:rPr>
                <w:b w:val="0"/>
              </w:rPr>
              <w:t xml:space="preserve">pen MLS 1/trainee position on </w:t>
            </w:r>
            <w:r w:rsidR="00890FE9">
              <w:rPr>
                <w:b w:val="0"/>
              </w:rPr>
              <w:t>nights</w:t>
            </w:r>
            <w:r w:rsidR="00C549CF">
              <w:rPr>
                <w:b w:val="0"/>
              </w:rPr>
              <w:t xml:space="preserve">, </w:t>
            </w:r>
            <w:r w:rsidR="0041136C">
              <w:rPr>
                <w:b w:val="0"/>
              </w:rPr>
              <w:t xml:space="preserve">1 open MLS </w:t>
            </w:r>
            <w:r w:rsidR="0009550A">
              <w:rPr>
                <w:b w:val="0"/>
              </w:rPr>
              <w:t xml:space="preserve">Lead on eves, </w:t>
            </w:r>
            <w:r>
              <w:rPr>
                <w:b w:val="0"/>
              </w:rPr>
              <w:t>open CLT2</w:t>
            </w:r>
            <w:r w:rsidR="0009550A">
              <w:rPr>
                <w:b w:val="0"/>
              </w:rPr>
              <w:t xml:space="preserve"> 0.6</w:t>
            </w:r>
            <w:r>
              <w:rPr>
                <w:b w:val="0"/>
              </w:rPr>
              <w:t xml:space="preserve"> on eves</w:t>
            </w:r>
            <w:r w:rsidR="0009550A">
              <w:rPr>
                <w:b w:val="0"/>
              </w:rPr>
              <w:t>, open CLT2 1.0 on days</w:t>
            </w:r>
            <w:r w:rsidR="003C46F6">
              <w:rPr>
                <w:b w:val="0"/>
              </w:rPr>
              <w:t>. Alyssa (MLS on nights) begins on 5/13 and Kristine (MLS on eves) begins on June 24</w:t>
            </w:r>
            <w:r w:rsidR="003C46F6" w:rsidRPr="003C46F6">
              <w:rPr>
                <w:b w:val="0"/>
                <w:vertAlign w:val="superscript"/>
              </w:rPr>
              <w:t>th</w:t>
            </w:r>
            <w:r w:rsidR="003C46F6">
              <w:rPr>
                <w:b w:val="0"/>
              </w:rPr>
              <w:t>.</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needing validation</w:t>
            </w:r>
            <w:r w:rsidR="003C46F6">
              <w:rPr>
                <w:b w:val="0"/>
              </w:rPr>
              <w:t>. Had to change the set point on the fridge to match the Fluke. Should have a plan rewritten soon.</w:t>
            </w:r>
          </w:p>
          <w:p w:rsidR="006B1622" w:rsidRDefault="00191D49" w:rsidP="002D2663">
            <w:pPr>
              <w:pStyle w:val="ListParagraph"/>
              <w:numPr>
                <w:ilvl w:val="0"/>
                <w:numId w:val="4"/>
              </w:numPr>
              <w:rPr>
                <w:b w:val="0"/>
              </w:rPr>
            </w:pPr>
            <w:r>
              <w:rPr>
                <w:b w:val="0"/>
              </w:rPr>
              <w:t>Competencies</w:t>
            </w:r>
            <w:r w:rsidR="00A93DB3">
              <w:rPr>
                <w:b w:val="0"/>
              </w:rPr>
              <w:t>, LMS, Safety in MTS</w:t>
            </w:r>
            <w:r w:rsidR="003C46F6">
              <w:rPr>
                <w:b w:val="0"/>
              </w:rPr>
              <w:t>, please stay current</w:t>
            </w:r>
          </w:p>
          <w:p w:rsidR="0009550A" w:rsidRDefault="0009550A" w:rsidP="002D2663">
            <w:pPr>
              <w:pStyle w:val="ListParagraph"/>
              <w:numPr>
                <w:ilvl w:val="0"/>
                <w:numId w:val="4"/>
              </w:numPr>
              <w:rPr>
                <w:b w:val="0"/>
              </w:rPr>
            </w:pPr>
            <w:r>
              <w:rPr>
                <w:b w:val="0"/>
              </w:rPr>
              <w:t>TB tests</w:t>
            </w:r>
            <w:r w:rsidR="003C46F6">
              <w:rPr>
                <w:b w:val="0"/>
              </w:rPr>
              <w:t xml:space="preserve"> – emails have gone out from Judy on who needs one in the next month, please stay current.</w:t>
            </w:r>
          </w:p>
          <w:p w:rsidR="00B21962" w:rsidRDefault="0009550A" w:rsidP="00A93DB3">
            <w:pPr>
              <w:pStyle w:val="ListParagraph"/>
              <w:numPr>
                <w:ilvl w:val="0"/>
                <w:numId w:val="4"/>
              </w:numPr>
              <w:rPr>
                <w:b w:val="0"/>
              </w:rPr>
            </w:pPr>
            <w:r>
              <w:rPr>
                <w:b w:val="0"/>
              </w:rPr>
              <w:t>Whole blood coming June 4th</w:t>
            </w:r>
          </w:p>
          <w:p w:rsidR="0041136C" w:rsidRDefault="0041136C" w:rsidP="0041136C">
            <w:pPr>
              <w:pStyle w:val="ListParagraph"/>
              <w:numPr>
                <w:ilvl w:val="0"/>
                <w:numId w:val="4"/>
              </w:numPr>
              <w:rPr>
                <w:b w:val="0"/>
              </w:rPr>
            </w:pPr>
            <w:r>
              <w:rPr>
                <w:b w:val="0"/>
              </w:rPr>
              <w:t>Lab week 4/22-4/26</w:t>
            </w:r>
          </w:p>
          <w:p w:rsidR="00081CAB" w:rsidRDefault="00081CAB" w:rsidP="0009550A">
            <w:pPr>
              <w:pStyle w:val="ListParagraph"/>
              <w:numPr>
                <w:ilvl w:val="0"/>
                <w:numId w:val="4"/>
              </w:numPr>
              <w:rPr>
                <w:b w:val="0"/>
              </w:rPr>
            </w:pPr>
            <w:r>
              <w:rPr>
                <w:b w:val="0"/>
              </w:rPr>
              <w:t xml:space="preserve">Vacation requests June – Nov </w:t>
            </w:r>
            <w:r w:rsidR="0009550A">
              <w:rPr>
                <w:b w:val="0"/>
              </w:rPr>
              <w:t>being reviewed now</w:t>
            </w:r>
          </w:p>
          <w:p w:rsidR="0009550A" w:rsidRPr="0041136C" w:rsidRDefault="00E94CE2" w:rsidP="0009550A">
            <w:pPr>
              <w:pStyle w:val="ListParagraph"/>
              <w:numPr>
                <w:ilvl w:val="0"/>
                <w:numId w:val="4"/>
              </w:numPr>
              <w:rPr>
                <w:b w:val="0"/>
              </w:rPr>
            </w:pPr>
            <w:r>
              <w:rPr>
                <w:b w:val="0"/>
              </w:rPr>
              <w:t>Updated</w:t>
            </w:r>
            <w:r w:rsidR="0009550A">
              <w:rPr>
                <w:b w:val="0"/>
              </w:rPr>
              <w:t xml:space="preserve"> test result grids</w:t>
            </w:r>
            <w:r w:rsidR="003C46F6">
              <w:rPr>
                <w:b w:val="0"/>
              </w:rPr>
              <w:t xml:space="preserve"> for DATs will go live in June/July. They will better match our current practice.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DA1C85" w:rsidRPr="00A25F32" w:rsidRDefault="00B364B6" w:rsidP="00EA0C13">
            <w:pPr>
              <w:pStyle w:val="ListParagraph"/>
              <w:numPr>
                <w:ilvl w:val="0"/>
                <w:numId w:val="5"/>
              </w:numPr>
              <w:rPr>
                <w:b w:val="0"/>
              </w:rPr>
            </w:pPr>
            <w:r>
              <w:rPr>
                <w:b w:val="0"/>
              </w:rPr>
              <w:t>March</w:t>
            </w:r>
            <w:bookmarkStart w:id="0" w:name="_GoBack"/>
            <w:bookmarkEnd w:id="0"/>
            <w:r w:rsidR="000813B4">
              <w:rPr>
                <w:b w:val="0"/>
              </w:rPr>
              <w:t xml:space="preserve"> </w:t>
            </w:r>
            <w:r w:rsidR="00752F51" w:rsidRPr="00A25F32">
              <w:rPr>
                <w:b w:val="0"/>
              </w:rPr>
              <w:t xml:space="preserve">utilization </w:t>
            </w:r>
            <w:r w:rsidR="00DA1C85" w:rsidRPr="00A25F32">
              <w:rPr>
                <w:b w:val="0"/>
              </w:rPr>
              <w:t>data</w:t>
            </w:r>
            <w:r w:rsidR="006E56FA">
              <w:rPr>
                <w:b w:val="0"/>
              </w:rPr>
              <w:t>, CT ratio 1.</w:t>
            </w:r>
            <w:r w:rsidR="00B21962">
              <w:rPr>
                <w:b w:val="0"/>
              </w:rPr>
              <w:t>2</w:t>
            </w:r>
          </w:p>
          <w:p w:rsidR="00F9372F" w:rsidRDefault="002D2E25" w:rsidP="00B87C4C">
            <w:pPr>
              <w:pStyle w:val="ListParagraph"/>
              <w:numPr>
                <w:ilvl w:val="0"/>
                <w:numId w:val="3"/>
              </w:numPr>
              <w:ind w:left="1080"/>
              <w:rPr>
                <w:b w:val="0"/>
              </w:rPr>
            </w:pPr>
            <w:r w:rsidRPr="00F9372F">
              <w:rPr>
                <w:b w:val="0"/>
              </w:rPr>
              <w:t>RBC</w:t>
            </w:r>
            <w:r w:rsidR="005529DD">
              <w:rPr>
                <w:b w:val="0"/>
              </w:rPr>
              <w:t xml:space="preserve">- </w:t>
            </w:r>
            <w:r w:rsidR="0009550A">
              <w:rPr>
                <w:b w:val="0"/>
              </w:rPr>
              <w:t>3</w:t>
            </w:r>
            <w:r w:rsidR="005529DD">
              <w:rPr>
                <w:b w:val="0"/>
              </w:rPr>
              <w:t xml:space="preserve"> </w:t>
            </w:r>
            <w:r w:rsidR="00A60061">
              <w:rPr>
                <w:b w:val="0"/>
              </w:rPr>
              <w:t>wasted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09550A">
              <w:rPr>
                <w:b w:val="0"/>
              </w:rPr>
              <w:t>2</w:t>
            </w:r>
            <w:r w:rsidR="005529DD">
              <w:rPr>
                <w:b w:val="0"/>
              </w:rPr>
              <w:t xml:space="preserve"> wasted, </w:t>
            </w:r>
            <w:r w:rsidR="0009550A">
              <w:rPr>
                <w:b w:val="0"/>
              </w:rPr>
              <w:t>0</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lastRenderedPageBreak/>
              <w:t>Plasma</w:t>
            </w:r>
            <w:r w:rsidR="0075537C" w:rsidRPr="00E745BB">
              <w:rPr>
                <w:b w:val="0"/>
              </w:rPr>
              <w:t>-</w:t>
            </w:r>
            <w:r w:rsidR="00EC4EFB">
              <w:rPr>
                <w:b w:val="0"/>
              </w:rPr>
              <w:t xml:space="preserve"> </w:t>
            </w:r>
            <w:r w:rsidR="0009550A">
              <w:rPr>
                <w:b w:val="0"/>
              </w:rPr>
              <w:t>1</w:t>
            </w:r>
            <w:r w:rsidR="005529DD">
              <w:rPr>
                <w:b w:val="0"/>
              </w:rPr>
              <w:t xml:space="preserve"> </w:t>
            </w:r>
            <w:r w:rsidR="000F012E">
              <w:rPr>
                <w:b w:val="0"/>
              </w:rPr>
              <w:t>wasted</w:t>
            </w:r>
            <w:r w:rsidR="00B21962">
              <w:rPr>
                <w:b w:val="0"/>
              </w:rPr>
              <w:t xml:space="preserve">, </w:t>
            </w:r>
            <w:r w:rsidR="0009550A">
              <w:rPr>
                <w:b w:val="0"/>
              </w:rPr>
              <w:t>6</w:t>
            </w:r>
            <w:r w:rsidR="00C86EDA">
              <w:rPr>
                <w:b w:val="0"/>
              </w:rPr>
              <w:t xml:space="preserve"> outdated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09550A">
              <w:rPr>
                <w:b w:val="0"/>
              </w:rPr>
              <w:t>1</w:t>
            </w:r>
            <w:r w:rsidR="00EC4EFB">
              <w:rPr>
                <w:b w:val="0"/>
              </w:rPr>
              <w:t xml:space="preserve"> wasted</w:t>
            </w:r>
          </w:p>
          <w:p w:rsidR="00B21962" w:rsidRPr="00B21962" w:rsidRDefault="00CC7967" w:rsidP="00B21962">
            <w:pPr>
              <w:pStyle w:val="ListParagraph"/>
              <w:numPr>
                <w:ilvl w:val="0"/>
                <w:numId w:val="3"/>
              </w:numPr>
              <w:ind w:left="1080"/>
              <w:rPr>
                <w:b w:val="0"/>
              </w:rPr>
            </w:pPr>
            <w:r w:rsidRPr="00CC7967">
              <w:rPr>
                <w:b w:val="0"/>
              </w:rPr>
              <w:t xml:space="preserve">ALNW- </w:t>
            </w:r>
            <w:r w:rsidR="0009550A">
              <w:rPr>
                <w:b w:val="0"/>
              </w:rPr>
              <w:t>24</w:t>
            </w:r>
            <w:r w:rsidR="000F012E">
              <w:rPr>
                <w:b w:val="0"/>
              </w:rPr>
              <w:t xml:space="preserve"> </w:t>
            </w:r>
            <w:r w:rsidR="00EC4EFB">
              <w:rPr>
                <w:b w:val="0"/>
              </w:rPr>
              <w:t>blood products</w:t>
            </w:r>
            <w:r w:rsidR="00A60061">
              <w:rPr>
                <w:b w:val="0"/>
              </w:rPr>
              <w:t xml:space="preserve"> used</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09550A">
              <w:rPr>
                <w:b w:val="0"/>
              </w:rPr>
              <w:t>72</w:t>
            </w:r>
          </w:p>
          <w:p w:rsidR="00137880" w:rsidRDefault="00137880" w:rsidP="00AE0EAD">
            <w:pPr>
              <w:pStyle w:val="ListParagraph"/>
              <w:numPr>
                <w:ilvl w:val="0"/>
                <w:numId w:val="5"/>
              </w:numPr>
              <w:rPr>
                <w:b w:val="0"/>
              </w:rPr>
            </w:pPr>
            <w:r>
              <w:rPr>
                <w:b w:val="0"/>
              </w:rPr>
              <w:t xml:space="preserve">QA update- </w:t>
            </w:r>
          </w:p>
          <w:p w:rsidR="004B609C" w:rsidRPr="00744C6D" w:rsidRDefault="003C46F6" w:rsidP="00EC4EFB">
            <w:pPr>
              <w:pStyle w:val="ListParagraph"/>
              <w:numPr>
                <w:ilvl w:val="0"/>
                <w:numId w:val="36"/>
              </w:numPr>
              <w:ind w:left="1080"/>
              <w:rPr>
                <w:b w:val="0"/>
              </w:rPr>
            </w:pPr>
            <w:r>
              <w:rPr>
                <w:b w:val="0"/>
              </w:rPr>
              <w:t xml:space="preserve">Bench QC is still being missed. This leads to all </w:t>
            </w:r>
            <w:proofErr w:type="gramStart"/>
            <w:r>
              <w:rPr>
                <w:b w:val="0"/>
              </w:rPr>
              <w:t>patient</w:t>
            </w:r>
            <w:proofErr w:type="gramEnd"/>
            <w:r>
              <w:rPr>
                <w:b w:val="0"/>
              </w:rPr>
              <w:t xml:space="preserve"> testing repeated which is time and reagent consuming. Do not check the box as being done until you have actually done it. Perform as soon as you come on shift and if you see that the previous shift has not done it then ask them to perform right away.</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038" w:type="dxa"/>
            <w:gridSpan w:val="2"/>
          </w:tcPr>
          <w:p w:rsidR="006C4FED" w:rsidRDefault="0009550A" w:rsidP="00EC4EFB">
            <w:r>
              <w:t>April</w:t>
            </w:r>
            <w:r w:rsidR="006B7DC1">
              <w:t xml:space="preserve"> birthdays</w:t>
            </w:r>
          </w:p>
          <w:p w:rsidR="008D02B2" w:rsidRPr="00E745BB" w:rsidRDefault="003C46F6" w:rsidP="002B3BDE">
            <w:pPr>
              <w:pStyle w:val="ListParagraph"/>
              <w:numPr>
                <w:ilvl w:val="0"/>
                <w:numId w:val="38"/>
              </w:numPr>
            </w:pPr>
            <w:r>
              <w:t>Marvin and Ella</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B473D"/>
    <w:multiLevelType w:val="hybridMultilevel"/>
    <w:tmpl w:val="590A3A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7"/>
  </w:num>
  <w:num w:numId="4">
    <w:abstractNumId w:val="11"/>
  </w:num>
  <w:num w:numId="5">
    <w:abstractNumId w:val="16"/>
  </w:num>
  <w:num w:numId="6">
    <w:abstractNumId w:val="18"/>
  </w:num>
  <w:num w:numId="7">
    <w:abstractNumId w:val="12"/>
  </w:num>
  <w:num w:numId="8">
    <w:abstractNumId w:val="8"/>
  </w:num>
  <w:num w:numId="9">
    <w:abstractNumId w:val="28"/>
  </w:num>
  <w:num w:numId="10">
    <w:abstractNumId w:val="10"/>
  </w:num>
  <w:num w:numId="11">
    <w:abstractNumId w:val="15"/>
  </w:num>
  <w:num w:numId="12">
    <w:abstractNumId w:val="2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7"/>
  </w:num>
  <w:num w:numId="17">
    <w:abstractNumId w:val="32"/>
  </w:num>
  <w:num w:numId="18">
    <w:abstractNumId w:val="31"/>
  </w:num>
  <w:num w:numId="19">
    <w:abstractNumId w:val="1"/>
  </w:num>
  <w:num w:numId="20">
    <w:abstractNumId w:val="0"/>
  </w:num>
  <w:num w:numId="21">
    <w:abstractNumId w:val="36"/>
  </w:num>
  <w:num w:numId="22">
    <w:abstractNumId w:val="4"/>
  </w:num>
  <w:num w:numId="23">
    <w:abstractNumId w:val="25"/>
  </w:num>
  <w:num w:numId="24">
    <w:abstractNumId w:val="34"/>
  </w:num>
  <w:num w:numId="25">
    <w:abstractNumId w:val="24"/>
  </w:num>
  <w:num w:numId="26">
    <w:abstractNumId w:val="37"/>
  </w:num>
  <w:num w:numId="27">
    <w:abstractNumId w:val="22"/>
  </w:num>
  <w:num w:numId="28">
    <w:abstractNumId w:val="21"/>
  </w:num>
  <w:num w:numId="29">
    <w:abstractNumId w:val="35"/>
  </w:num>
  <w:num w:numId="30">
    <w:abstractNumId w:val="33"/>
  </w:num>
  <w:num w:numId="31">
    <w:abstractNumId w:val="13"/>
  </w:num>
  <w:num w:numId="32">
    <w:abstractNumId w:val="23"/>
  </w:num>
  <w:num w:numId="33">
    <w:abstractNumId w:val="19"/>
  </w:num>
  <w:num w:numId="34">
    <w:abstractNumId w:val="5"/>
  </w:num>
  <w:num w:numId="35">
    <w:abstractNumId w:val="6"/>
  </w:num>
  <w:num w:numId="36">
    <w:abstractNumId w:val="2"/>
  </w:num>
  <w:num w:numId="37">
    <w:abstractNumId w:val="30"/>
  </w:num>
  <w:num w:numId="38">
    <w:abstractNumId w:val="3"/>
  </w:num>
  <w:num w:numId="39">
    <w:abstractNumId w:val="1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137A"/>
    <w:rsid w:val="00024847"/>
    <w:rsid w:val="00035AC1"/>
    <w:rsid w:val="00037D5C"/>
    <w:rsid w:val="00056C44"/>
    <w:rsid w:val="00072EBF"/>
    <w:rsid w:val="0007346D"/>
    <w:rsid w:val="000758E0"/>
    <w:rsid w:val="000813B4"/>
    <w:rsid w:val="00081CAB"/>
    <w:rsid w:val="000848CA"/>
    <w:rsid w:val="00092487"/>
    <w:rsid w:val="0009550A"/>
    <w:rsid w:val="000C1CA2"/>
    <w:rsid w:val="000D0BC4"/>
    <w:rsid w:val="000E30B7"/>
    <w:rsid w:val="000F012E"/>
    <w:rsid w:val="000F354E"/>
    <w:rsid w:val="00100533"/>
    <w:rsid w:val="00104C97"/>
    <w:rsid w:val="001075CB"/>
    <w:rsid w:val="00121F7B"/>
    <w:rsid w:val="00130499"/>
    <w:rsid w:val="00137880"/>
    <w:rsid w:val="00146580"/>
    <w:rsid w:val="0016492C"/>
    <w:rsid w:val="00191D49"/>
    <w:rsid w:val="001C3473"/>
    <w:rsid w:val="001D7417"/>
    <w:rsid w:val="001E2CFD"/>
    <w:rsid w:val="001E337B"/>
    <w:rsid w:val="001E5E7F"/>
    <w:rsid w:val="00202A12"/>
    <w:rsid w:val="002341E8"/>
    <w:rsid w:val="00245D36"/>
    <w:rsid w:val="00246310"/>
    <w:rsid w:val="002500D3"/>
    <w:rsid w:val="002562C8"/>
    <w:rsid w:val="00261222"/>
    <w:rsid w:val="00273944"/>
    <w:rsid w:val="002A7799"/>
    <w:rsid w:val="002B3BDE"/>
    <w:rsid w:val="002C6D07"/>
    <w:rsid w:val="002D165D"/>
    <w:rsid w:val="002D2663"/>
    <w:rsid w:val="002D2E25"/>
    <w:rsid w:val="002D46C6"/>
    <w:rsid w:val="002E322B"/>
    <w:rsid w:val="002F2162"/>
    <w:rsid w:val="00324FF5"/>
    <w:rsid w:val="00337DA8"/>
    <w:rsid w:val="003415A1"/>
    <w:rsid w:val="00347AE1"/>
    <w:rsid w:val="0036146E"/>
    <w:rsid w:val="003622E0"/>
    <w:rsid w:val="00362D07"/>
    <w:rsid w:val="00372B99"/>
    <w:rsid w:val="003864C4"/>
    <w:rsid w:val="003878E3"/>
    <w:rsid w:val="00396184"/>
    <w:rsid w:val="003B0639"/>
    <w:rsid w:val="003B17D0"/>
    <w:rsid w:val="003C46F6"/>
    <w:rsid w:val="003D69DD"/>
    <w:rsid w:val="0041136C"/>
    <w:rsid w:val="00415824"/>
    <w:rsid w:val="004322B2"/>
    <w:rsid w:val="00434B05"/>
    <w:rsid w:val="00434BA3"/>
    <w:rsid w:val="00441104"/>
    <w:rsid w:val="00450B01"/>
    <w:rsid w:val="00463068"/>
    <w:rsid w:val="00466D22"/>
    <w:rsid w:val="00477B93"/>
    <w:rsid w:val="00485032"/>
    <w:rsid w:val="004929E6"/>
    <w:rsid w:val="004B38B3"/>
    <w:rsid w:val="004B609C"/>
    <w:rsid w:val="004C41DB"/>
    <w:rsid w:val="004D30F8"/>
    <w:rsid w:val="005529DD"/>
    <w:rsid w:val="0055368C"/>
    <w:rsid w:val="00556814"/>
    <w:rsid w:val="00563088"/>
    <w:rsid w:val="00564538"/>
    <w:rsid w:val="00571D9D"/>
    <w:rsid w:val="00577CB6"/>
    <w:rsid w:val="00585596"/>
    <w:rsid w:val="00593B0F"/>
    <w:rsid w:val="005C6A48"/>
    <w:rsid w:val="005E6EA2"/>
    <w:rsid w:val="005F0F3B"/>
    <w:rsid w:val="00625EF4"/>
    <w:rsid w:val="006301A0"/>
    <w:rsid w:val="00635CD8"/>
    <w:rsid w:val="00636398"/>
    <w:rsid w:val="00647270"/>
    <w:rsid w:val="006579D4"/>
    <w:rsid w:val="006636F2"/>
    <w:rsid w:val="0066685A"/>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15AD8"/>
    <w:rsid w:val="00916B89"/>
    <w:rsid w:val="00924350"/>
    <w:rsid w:val="00971500"/>
    <w:rsid w:val="0097676E"/>
    <w:rsid w:val="00976BB2"/>
    <w:rsid w:val="009A0F4A"/>
    <w:rsid w:val="009A5E33"/>
    <w:rsid w:val="009B1DB1"/>
    <w:rsid w:val="009C084C"/>
    <w:rsid w:val="009D1B10"/>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93DB3"/>
    <w:rsid w:val="00AC6FB3"/>
    <w:rsid w:val="00AE0EAD"/>
    <w:rsid w:val="00AF345C"/>
    <w:rsid w:val="00B01383"/>
    <w:rsid w:val="00B02718"/>
    <w:rsid w:val="00B10B7A"/>
    <w:rsid w:val="00B16FEE"/>
    <w:rsid w:val="00B21962"/>
    <w:rsid w:val="00B364B6"/>
    <w:rsid w:val="00B42780"/>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4BA5"/>
    <w:rsid w:val="00D06C4E"/>
    <w:rsid w:val="00D21F1F"/>
    <w:rsid w:val="00D3000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15717"/>
    <w:rsid w:val="00E20E54"/>
    <w:rsid w:val="00E32C71"/>
    <w:rsid w:val="00E33A9C"/>
    <w:rsid w:val="00E3421F"/>
    <w:rsid w:val="00E745BB"/>
    <w:rsid w:val="00E94CE2"/>
    <w:rsid w:val="00EA0C13"/>
    <w:rsid w:val="00EA2606"/>
    <w:rsid w:val="00EA6BB8"/>
    <w:rsid w:val="00EB575A"/>
    <w:rsid w:val="00EB7C03"/>
    <w:rsid w:val="00EC4EFB"/>
    <w:rsid w:val="00ED5200"/>
    <w:rsid w:val="00ED7397"/>
    <w:rsid w:val="00EE5A48"/>
    <w:rsid w:val="00F14AB0"/>
    <w:rsid w:val="00F26B01"/>
    <w:rsid w:val="00F3589D"/>
    <w:rsid w:val="00F414F0"/>
    <w:rsid w:val="00F45978"/>
    <w:rsid w:val="00F56FAE"/>
    <w:rsid w:val="00F72931"/>
    <w:rsid w:val="00F81DDB"/>
    <w:rsid w:val="00F9372F"/>
    <w:rsid w:val="00F97ADB"/>
    <w:rsid w:val="00FA4E8F"/>
    <w:rsid w:val="00FA710D"/>
    <w:rsid w:val="00FB0851"/>
    <w:rsid w:val="00FB6FE4"/>
    <w:rsid w:val="00FD1F2D"/>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25FE-6765-4C8C-A67A-8A6AC7B5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4</cp:revision>
  <cp:lastPrinted>2019-03-21T01:00:00Z</cp:lastPrinted>
  <dcterms:created xsi:type="dcterms:W3CDTF">2019-05-03T18:29:00Z</dcterms:created>
  <dcterms:modified xsi:type="dcterms:W3CDTF">2019-05-03T18:50:00Z</dcterms:modified>
</cp:coreProperties>
</file>