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DA7DB" w14:textId="77777777" w:rsidR="003735F1" w:rsidRDefault="00443D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14:paraId="1AFD6563" w14:textId="77777777" w:rsidR="00443D1A" w:rsidRPr="00443D1A" w:rsidRDefault="00443D1A">
      <w:pPr>
        <w:rPr>
          <w:rFonts w:ascii="Arial" w:hAnsi="Arial" w:cs="Arial"/>
          <w:sz w:val="22"/>
          <w:szCs w:val="22"/>
        </w:rPr>
      </w:pPr>
      <w:r w:rsidRPr="00443D1A">
        <w:rPr>
          <w:rFonts w:ascii="Arial" w:hAnsi="Arial" w:cs="Arial"/>
          <w:sz w:val="22"/>
          <w:szCs w:val="22"/>
        </w:rPr>
        <w:t xml:space="preserve">To describe the </w:t>
      </w:r>
      <w:r w:rsidR="007D578A" w:rsidRPr="00443D1A">
        <w:rPr>
          <w:rFonts w:ascii="Arial" w:hAnsi="Arial" w:cs="Arial"/>
          <w:sz w:val="22"/>
          <w:szCs w:val="22"/>
        </w:rPr>
        <w:t xml:space="preserve">preadmission protocol </w:t>
      </w:r>
      <w:r w:rsidR="005F4DF3">
        <w:rPr>
          <w:rFonts w:ascii="Arial" w:hAnsi="Arial" w:cs="Arial"/>
          <w:sz w:val="22"/>
          <w:szCs w:val="22"/>
        </w:rPr>
        <w:t xml:space="preserve">process for patients scheduled for surgery </w:t>
      </w:r>
    </w:p>
    <w:p w14:paraId="06273EDD" w14:textId="77777777" w:rsidR="00443D1A" w:rsidRDefault="00443D1A">
      <w:pPr>
        <w:rPr>
          <w:rFonts w:ascii="Arial" w:hAnsi="Arial" w:cs="Arial"/>
          <w:b/>
          <w:sz w:val="22"/>
          <w:szCs w:val="22"/>
        </w:rPr>
      </w:pPr>
    </w:p>
    <w:p w14:paraId="2AA36B18" w14:textId="77777777" w:rsidR="00443D1A" w:rsidRPr="0072094C" w:rsidRDefault="00443D1A">
      <w:pPr>
        <w:rPr>
          <w:rFonts w:ascii="Arial" w:hAnsi="Arial" w:cs="Arial"/>
          <w:b/>
          <w:sz w:val="22"/>
          <w:szCs w:val="22"/>
        </w:rPr>
      </w:pPr>
      <w:r w:rsidRPr="0072094C">
        <w:rPr>
          <w:rFonts w:ascii="Arial" w:hAnsi="Arial" w:cs="Arial"/>
          <w:b/>
          <w:sz w:val="22"/>
          <w:szCs w:val="22"/>
        </w:rPr>
        <w:t>Policy:</w:t>
      </w:r>
    </w:p>
    <w:p w14:paraId="5A504425" w14:textId="77777777" w:rsidR="00443D1A" w:rsidRPr="0072094C" w:rsidRDefault="00443D1A">
      <w:pPr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 xml:space="preserve">Qualification for the preadmission protocol requires a patient history of no pregnancy or </w:t>
      </w:r>
      <w:r w:rsidR="005B1477" w:rsidRPr="0072094C">
        <w:rPr>
          <w:rFonts w:ascii="Arial" w:hAnsi="Arial" w:cs="Arial"/>
          <w:sz w:val="22"/>
          <w:szCs w:val="22"/>
        </w:rPr>
        <w:t>red cell containing component</w:t>
      </w:r>
      <w:r w:rsidRPr="0072094C">
        <w:rPr>
          <w:rFonts w:ascii="Arial" w:hAnsi="Arial" w:cs="Arial"/>
          <w:sz w:val="22"/>
          <w:szCs w:val="22"/>
        </w:rPr>
        <w:t xml:space="preserve"> transfu</w:t>
      </w:r>
      <w:r w:rsidR="00800E80">
        <w:rPr>
          <w:rFonts w:ascii="Arial" w:hAnsi="Arial" w:cs="Arial"/>
          <w:sz w:val="22"/>
          <w:szCs w:val="22"/>
        </w:rPr>
        <w:t xml:space="preserve">sion within the last 3 months. </w:t>
      </w:r>
      <w:r w:rsidRPr="0072094C">
        <w:rPr>
          <w:rFonts w:ascii="Arial" w:hAnsi="Arial" w:cs="Arial"/>
          <w:sz w:val="22"/>
          <w:szCs w:val="22"/>
        </w:rPr>
        <w:t xml:space="preserve">These patients may have their pretransfusion samples drawn up to </w:t>
      </w:r>
      <w:r w:rsidR="00816749" w:rsidRPr="0072094C">
        <w:rPr>
          <w:rFonts w:ascii="Arial" w:hAnsi="Arial" w:cs="Arial"/>
          <w:sz w:val="22"/>
          <w:szCs w:val="22"/>
        </w:rPr>
        <w:t>30</w:t>
      </w:r>
      <w:r w:rsidRPr="0072094C">
        <w:rPr>
          <w:rFonts w:ascii="Arial" w:hAnsi="Arial" w:cs="Arial"/>
          <w:sz w:val="22"/>
          <w:szCs w:val="22"/>
        </w:rPr>
        <w:t xml:space="preserve"> days before a planned surgery</w:t>
      </w:r>
      <w:r w:rsidR="00800E80">
        <w:rPr>
          <w:rFonts w:ascii="Arial" w:hAnsi="Arial" w:cs="Arial"/>
          <w:sz w:val="22"/>
          <w:szCs w:val="22"/>
        </w:rPr>
        <w:t xml:space="preserve"> or procedure. </w:t>
      </w:r>
      <w:r w:rsidRPr="0072094C">
        <w:rPr>
          <w:rFonts w:ascii="Arial" w:hAnsi="Arial" w:cs="Arial"/>
          <w:sz w:val="22"/>
          <w:szCs w:val="22"/>
        </w:rPr>
        <w:t>Patients who have been pregnant or transfused within the last 3</w:t>
      </w:r>
      <w:r w:rsidR="00F77D7B" w:rsidRPr="0072094C">
        <w:rPr>
          <w:rFonts w:ascii="Arial" w:hAnsi="Arial" w:cs="Arial"/>
          <w:sz w:val="22"/>
          <w:szCs w:val="22"/>
        </w:rPr>
        <w:t xml:space="preserve"> months</w:t>
      </w:r>
      <w:r w:rsidR="007D578A" w:rsidRPr="0072094C">
        <w:rPr>
          <w:rFonts w:ascii="Arial" w:hAnsi="Arial" w:cs="Arial"/>
          <w:sz w:val="22"/>
          <w:szCs w:val="22"/>
        </w:rPr>
        <w:t xml:space="preserve"> or otherwise do not meet the acceptability criteria</w:t>
      </w:r>
      <w:r w:rsidR="005B1477" w:rsidRPr="0072094C">
        <w:rPr>
          <w:rFonts w:ascii="Arial" w:hAnsi="Arial" w:cs="Arial"/>
          <w:sz w:val="22"/>
          <w:szCs w:val="22"/>
        </w:rPr>
        <w:t xml:space="preserve"> are disqualified and</w:t>
      </w:r>
      <w:r w:rsidR="00F77D7B" w:rsidRPr="0072094C">
        <w:rPr>
          <w:rFonts w:ascii="Arial" w:hAnsi="Arial" w:cs="Arial"/>
          <w:sz w:val="22"/>
          <w:szCs w:val="22"/>
        </w:rPr>
        <w:t xml:space="preserve"> must have thei</w:t>
      </w:r>
      <w:r w:rsidRPr="0072094C">
        <w:rPr>
          <w:rFonts w:ascii="Arial" w:hAnsi="Arial" w:cs="Arial"/>
          <w:sz w:val="22"/>
          <w:szCs w:val="22"/>
        </w:rPr>
        <w:t>r sample drawn within 72 hours of the planned surgery or procedure.</w:t>
      </w:r>
    </w:p>
    <w:p w14:paraId="545323C5" w14:textId="77777777" w:rsidR="00443D1A" w:rsidRPr="0072094C" w:rsidRDefault="00443D1A">
      <w:pPr>
        <w:rPr>
          <w:rFonts w:ascii="Arial" w:hAnsi="Arial" w:cs="Arial"/>
          <w:b/>
          <w:sz w:val="22"/>
          <w:szCs w:val="22"/>
        </w:rPr>
      </w:pPr>
    </w:p>
    <w:p w14:paraId="14901EBA" w14:textId="77777777" w:rsidR="009D0337" w:rsidRPr="0072094C" w:rsidRDefault="00443D1A">
      <w:pPr>
        <w:rPr>
          <w:rFonts w:ascii="Arial" w:hAnsi="Arial" w:cs="Arial"/>
          <w:b/>
          <w:sz w:val="22"/>
          <w:szCs w:val="22"/>
        </w:rPr>
      </w:pPr>
      <w:r w:rsidRPr="0072094C">
        <w:rPr>
          <w:rFonts w:ascii="Arial" w:hAnsi="Arial" w:cs="Arial"/>
          <w:b/>
          <w:sz w:val="22"/>
          <w:szCs w:val="22"/>
        </w:rPr>
        <w:t>Process: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920"/>
        <w:gridCol w:w="2070"/>
      </w:tblGrid>
      <w:tr w:rsidR="00443D1A" w:rsidRPr="0072094C" w14:paraId="03B7D3A4" w14:textId="77777777" w:rsidTr="00717A3B">
        <w:trPr>
          <w:trHeight w:val="422"/>
        </w:trPr>
        <w:tc>
          <w:tcPr>
            <w:tcW w:w="738" w:type="dxa"/>
            <w:vAlign w:val="center"/>
          </w:tcPr>
          <w:p w14:paraId="77F77718" w14:textId="77777777" w:rsidR="00443D1A" w:rsidRPr="0072094C" w:rsidRDefault="00443D1A" w:rsidP="009A37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920" w:type="dxa"/>
            <w:vAlign w:val="center"/>
          </w:tcPr>
          <w:p w14:paraId="6BA0D664" w14:textId="77777777" w:rsidR="00443D1A" w:rsidRPr="0072094C" w:rsidRDefault="00443D1A" w:rsidP="009A37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70" w:type="dxa"/>
            <w:vAlign w:val="center"/>
          </w:tcPr>
          <w:p w14:paraId="144DB224" w14:textId="77777777" w:rsidR="00443D1A" w:rsidRPr="0072094C" w:rsidRDefault="00443D1A" w:rsidP="009A37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77D7B" w:rsidRPr="0072094C" w14:paraId="10677371" w14:textId="77777777" w:rsidTr="00051134">
        <w:tc>
          <w:tcPr>
            <w:tcW w:w="10728" w:type="dxa"/>
            <w:gridSpan w:val="3"/>
            <w:vAlign w:val="center"/>
          </w:tcPr>
          <w:p w14:paraId="3E3EF5C6" w14:textId="77777777" w:rsidR="00F77D7B" w:rsidRPr="0072094C" w:rsidRDefault="00F77D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Initial Receipt</w:t>
            </w:r>
          </w:p>
        </w:tc>
      </w:tr>
      <w:tr w:rsidR="007D578A" w:rsidRPr="0072094C" w14:paraId="3B77C884" w14:textId="77777777" w:rsidTr="007D578A">
        <w:trPr>
          <w:trHeight w:val="1457"/>
        </w:trPr>
        <w:tc>
          <w:tcPr>
            <w:tcW w:w="738" w:type="dxa"/>
            <w:vAlign w:val="center"/>
          </w:tcPr>
          <w:p w14:paraId="6BC4669A" w14:textId="77777777" w:rsidR="007D578A" w:rsidRPr="0072094C" w:rsidRDefault="007D578A" w:rsidP="00EA2DE1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68A116C2" w14:textId="77777777" w:rsidR="007D578A" w:rsidRPr="0072094C" w:rsidRDefault="004D3FA2" w:rsidP="007D57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Collection</w:t>
            </w:r>
          </w:p>
          <w:p w14:paraId="06F2F136" w14:textId="77777777" w:rsidR="007D578A" w:rsidRPr="0072094C" w:rsidRDefault="007D578A" w:rsidP="0049132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Request and sample are coll</w:t>
            </w:r>
            <w:r w:rsidR="00FD2CAB" w:rsidRPr="0072094C">
              <w:rPr>
                <w:rFonts w:ascii="Arial" w:hAnsi="Arial" w:cs="Arial"/>
                <w:sz w:val="22"/>
                <w:szCs w:val="22"/>
              </w:rPr>
              <w:t>ected by various clinics at HMC.</w:t>
            </w:r>
          </w:p>
          <w:p w14:paraId="311C6B33" w14:textId="77777777" w:rsidR="007D578A" w:rsidRPr="0072094C" w:rsidRDefault="007D578A" w:rsidP="0049132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Clinical care staff will draw the sample and document on the form that the answers to the following questions are “No”.</w:t>
            </w:r>
          </w:p>
          <w:p w14:paraId="2A49616A" w14:textId="77777777" w:rsidR="007D578A" w:rsidRPr="0072094C" w:rsidRDefault="007D578A" w:rsidP="007D578A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“Have you been pregnant in the last 3 months?”</w:t>
            </w:r>
          </w:p>
          <w:p w14:paraId="5C2AE9D6" w14:textId="77777777" w:rsidR="007D578A" w:rsidRPr="0072094C" w:rsidRDefault="007D578A" w:rsidP="007D578A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“Have you received a transfusion in the last 3 months?”</w:t>
            </w:r>
          </w:p>
          <w:p w14:paraId="755997C5" w14:textId="77777777" w:rsidR="007F1CAC" w:rsidRPr="0072094C" w:rsidRDefault="007F1CAC" w:rsidP="0049132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Signature of the questioner is required.</w:t>
            </w:r>
          </w:p>
        </w:tc>
        <w:tc>
          <w:tcPr>
            <w:tcW w:w="2070" w:type="dxa"/>
          </w:tcPr>
          <w:p w14:paraId="09206964" w14:textId="77777777" w:rsidR="007D578A" w:rsidRPr="0072094C" w:rsidRDefault="007D578A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Transfusion Services Preadmission Testing &amp; Red Blood Cell Order Form</w:t>
            </w:r>
          </w:p>
        </w:tc>
      </w:tr>
      <w:tr w:rsidR="002748F1" w14:paraId="2CCE113A" w14:textId="77777777" w:rsidTr="002748F1">
        <w:trPr>
          <w:trHeight w:val="4148"/>
        </w:trPr>
        <w:tc>
          <w:tcPr>
            <w:tcW w:w="738" w:type="dxa"/>
            <w:vAlign w:val="center"/>
          </w:tcPr>
          <w:p w14:paraId="7D5449B7" w14:textId="77777777" w:rsidR="002748F1" w:rsidRPr="0072094C" w:rsidRDefault="007D578A" w:rsidP="00EA2DE1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259CE28D" w14:textId="77777777" w:rsidR="002748F1" w:rsidRPr="0072094C" w:rsidRDefault="002748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Receiving and Entering Preadmission Orders</w:t>
            </w:r>
          </w:p>
          <w:p w14:paraId="0EABF273" w14:textId="77777777" w:rsidR="002748F1" w:rsidRPr="0072094C" w:rsidRDefault="002748F1" w:rsidP="00443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Sample and order for preadmission testing and/or blood products </w:t>
            </w:r>
            <w:r w:rsidR="007D578A" w:rsidRPr="0072094C">
              <w:rPr>
                <w:rFonts w:ascii="Arial" w:hAnsi="Arial" w:cs="Arial"/>
                <w:sz w:val="22"/>
                <w:szCs w:val="22"/>
              </w:rPr>
              <w:t>are received.</w:t>
            </w:r>
          </w:p>
          <w:p w14:paraId="7580D43B" w14:textId="77777777" w:rsidR="007D578A" w:rsidRPr="0072094C" w:rsidRDefault="007D578A" w:rsidP="00443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TSL staff performs Sample Acceptance Evaluation and reviews the request:</w:t>
            </w:r>
          </w:p>
          <w:p w14:paraId="6A5ACCF3" w14:textId="77777777" w:rsidR="002748F1" w:rsidRPr="0072094C" w:rsidRDefault="002748F1" w:rsidP="00491322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All order information completed.</w:t>
            </w:r>
          </w:p>
          <w:p w14:paraId="3875674F" w14:textId="77777777" w:rsidR="002748F1" w:rsidRPr="0072094C" w:rsidRDefault="002748F1" w:rsidP="00491322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Documented answers to the required questions below.</w:t>
            </w:r>
          </w:p>
          <w:p w14:paraId="0B092429" w14:textId="77777777" w:rsidR="00816749" w:rsidRPr="0072094C" w:rsidRDefault="007D578A" w:rsidP="00816749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Signature of clinical staff asking the questions</w:t>
            </w:r>
          </w:p>
          <w:p w14:paraId="78BCDFEE" w14:textId="77777777" w:rsidR="007D578A" w:rsidRPr="0072094C" w:rsidRDefault="007D578A" w:rsidP="007D578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Incom</w:t>
            </w:r>
            <w:r w:rsidR="00800E80">
              <w:rPr>
                <w:rFonts w:ascii="Arial" w:hAnsi="Arial" w:cs="Arial"/>
                <w:sz w:val="22"/>
                <w:szCs w:val="22"/>
              </w:rPr>
              <w:t xml:space="preserve">plete forms will be evaluated. </w:t>
            </w:r>
            <w:r w:rsidRPr="0072094C">
              <w:rPr>
                <w:rFonts w:ascii="Arial" w:hAnsi="Arial" w:cs="Arial"/>
                <w:sz w:val="22"/>
                <w:szCs w:val="22"/>
              </w:rPr>
              <w:t>Completion by the clinical care staff is possible when:</w:t>
            </w:r>
          </w:p>
          <w:p w14:paraId="00E79FA8" w14:textId="77777777" w:rsidR="00EA708F" w:rsidRPr="0072094C" w:rsidRDefault="007D578A" w:rsidP="00EA708F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Signature is missing and staff member who asked the questions is available to come to TSL and sign the form.</w:t>
            </w:r>
          </w:p>
          <w:p w14:paraId="50E49C9D" w14:textId="77777777" w:rsidR="00EA708F" w:rsidRPr="0072094C" w:rsidRDefault="00EA708F" w:rsidP="00EA708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Specimens and paperwork that are not acceptable by our SOP will be </w:t>
            </w:r>
            <w:r w:rsidR="00816749" w:rsidRPr="0072094C">
              <w:rPr>
                <w:rFonts w:ascii="Arial" w:hAnsi="Arial" w:cs="Arial"/>
                <w:sz w:val="22"/>
                <w:szCs w:val="22"/>
              </w:rPr>
              <w:t>rejected</w:t>
            </w:r>
          </w:p>
          <w:p w14:paraId="6D590FCC" w14:textId="77777777" w:rsidR="002748F1" w:rsidRPr="0072094C" w:rsidRDefault="002748F1" w:rsidP="005B14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Enter</w:t>
            </w:r>
            <w:r w:rsidR="00C108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8D4" w:rsidRPr="00800E80">
              <w:rPr>
                <w:rFonts w:ascii="Arial" w:hAnsi="Arial" w:cs="Arial"/>
                <w:sz w:val="22"/>
                <w:szCs w:val="22"/>
                <w:highlight w:val="yellow"/>
              </w:rPr>
              <w:t>or receive</w:t>
            </w:r>
            <w:r w:rsidRPr="0072094C">
              <w:rPr>
                <w:rFonts w:ascii="Arial" w:hAnsi="Arial" w:cs="Arial"/>
                <w:sz w:val="22"/>
                <w:szCs w:val="22"/>
              </w:rPr>
              <w:t xml:space="preserve"> Orders into the LIS using current encounter location:</w:t>
            </w:r>
          </w:p>
          <w:p w14:paraId="0CBFE578" w14:textId="77777777" w:rsidR="002748F1" w:rsidRPr="0072094C" w:rsidRDefault="002748F1" w:rsidP="00491322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Enter “Preadmission” in the Order Comments.</w:t>
            </w:r>
          </w:p>
        </w:tc>
        <w:tc>
          <w:tcPr>
            <w:tcW w:w="2070" w:type="dxa"/>
          </w:tcPr>
          <w:p w14:paraId="38D2F6D9" w14:textId="77777777" w:rsidR="002748F1" w:rsidRPr="0072094C" w:rsidRDefault="007D578A" w:rsidP="000978F1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Sample Acceptance Evaluation</w:t>
            </w:r>
          </w:p>
          <w:p w14:paraId="1054BCE6" w14:textId="77777777" w:rsidR="002748F1" w:rsidRPr="0072094C" w:rsidRDefault="002748F1" w:rsidP="000978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F83C5" w14:textId="77777777" w:rsidR="00EA708F" w:rsidRPr="0072094C" w:rsidRDefault="00EA708F" w:rsidP="000978F1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SQ Order Entry Process</w:t>
            </w:r>
          </w:p>
          <w:p w14:paraId="22CEE998" w14:textId="77777777" w:rsidR="00816749" w:rsidRPr="0072094C" w:rsidRDefault="00816749" w:rsidP="000978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E43B91" w14:textId="77777777" w:rsidR="00816749" w:rsidRPr="002C431E" w:rsidRDefault="00816749" w:rsidP="00816749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Sample Rejection Process</w:t>
            </w:r>
          </w:p>
        </w:tc>
      </w:tr>
      <w:tr w:rsidR="004D3FA2" w:rsidRPr="0072094C" w14:paraId="3FC47635" w14:textId="77777777" w:rsidTr="004D3FA2">
        <w:trPr>
          <w:trHeight w:val="5768"/>
        </w:trPr>
        <w:tc>
          <w:tcPr>
            <w:tcW w:w="738" w:type="dxa"/>
            <w:vAlign w:val="center"/>
          </w:tcPr>
          <w:p w14:paraId="7877B91B" w14:textId="77777777" w:rsidR="004D3FA2" w:rsidRPr="0072094C" w:rsidRDefault="004D3FA2" w:rsidP="00EA2DE1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7920" w:type="dxa"/>
          </w:tcPr>
          <w:p w14:paraId="24053540" w14:textId="77777777" w:rsidR="004D3FA2" w:rsidRPr="0072094C" w:rsidRDefault="004D3FA2" w:rsidP="004D3F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Qualification for Extension of Compatibility Expiration Date (EXX):</w:t>
            </w:r>
          </w:p>
          <w:p w14:paraId="76D89636" w14:textId="77777777" w:rsidR="004D3FA2" w:rsidRPr="0072094C" w:rsidRDefault="004D3FA2" w:rsidP="004D3F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Open Blood Bank Inquiry (SQ)</w:t>
            </w:r>
          </w:p>
          <w:p w14:paraId="6E079E22" w14:textId="77777777" w:rsidR="00FD2CAB" w:rsidRPr="0072094C" w:rsidRDefault="004D3FA2" w:rsidP="00FD2CAB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Access Patient Order List screen</w:t>
            </w:r>
          </w:p>
          <w:p w14:paraId="354A7CC2" w14:textId="77777777" w:rsidR="00FD2CAB" w:rsidRPr="0072094C" w:rsidRDefault="00FD2CAB" w:rsidP="004D3F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Review Antibody History </w:t>
            </w:r>
          </w:p>
          <w:p w14:paraId="05A0E271" w14:textId="77777777" w:rsidR="00FD2CAB" w:rsidRDefault="00FD2CAB" w:rsidP="00FD2CA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Positive antibody history or positive antibody screen on current sample </w:t>
            </w:r>
            <w:r w:rsidRPr="0072094C">
              <w:rPr>
                <w:rFonts w:ascii="Arial" w:hAnsi="Arial" w:cs="Arial"/>
                <w:b/>
                <w:sz w:val="22"/>
                <w:szCs w:val="22"/>
              </w:rPr>
              <w:t>are not</w:t>
            </w:r>
            <w:r w:rsidRPr="0072094C">
              <w:rPr>
                <w:rFonts w:ascii="Arial" w:hAnsi="Arial" w:cs="Arial"/>
                <w:sz w:val="22"/>
                <w:szCs w:val="22"/>
              </w:rPr>
              <w:t xml:space="preserve"> eligible for preadmission protocol.</w:t>
            </w:r>
          </w:p>
          <w:p w14:paraId="081BB2DD" w14:textId="52191850" w:rsidR="00D87D92" w:rsidRPr="00D87D92" w:rsidRDefault="00D87D92" w:rsidP="00FD2CA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87D92">
              <w:rPr>
                <w:rFonts w:ascii="Arial" w:hAnsi="Arial" w:cs="Arial"/>
                <w:sz w:val="22"/>
                <w:szCs w:val="22"/>
                <w:highlight w:val="yellow"/>
              </w:rPr>
              <w:t>Enter “NOEXT” as a BBC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which translates to “</w:t>
            </w:r>
            <w:r w:rsidRPr="00D87D92">
              <w:rPr>
                <w:rFonts w:ascii="Arial" w:hAnsi="Arial" w:cs="Arial"/>
                <w:sz w:val="22"/>
                <w:szCs w:val="22"/>
                <w:highlight w:val="yellow"/>
              </w:rPr>
              <w:t>Sample ineligible to e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  <w:r w:rsidRPr="00D87D92">
              <w:rPr>
                <w:rFonts w:ascii="Arial" w:hAnsi="Arial" w:cs="Arial"/>
                <w:sz w:val="22"/>
                <w:szCs w:val="22"/>
                <w:highlight w:val="yellow"/>
              </w:rPr>
              <w:t>tend and expires three days from collection. Redraw if procedure is more than three days from collection.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29A98966" w14:textId="77777777" w:rsidR="004D3FA2" w:rsidRPr="0072094C" w:rsidRDefault="004D3FA2" w:rsidP="004D3F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Examine “Received By” and “Issued” columns for any orders in addition to the Preadmission order for the previous 3 months.</w:t>
            </w:r>
          </w:p>
          <w:p w14:paraId="6808E1F9" w14:textId="77777777" w:rsidR="004D3FA2" w:rsidRPr="0072094C" w:rsidRDefault="004D3FA2" w:rsidP="004D3F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If orders exist, look for PREN and/or Issued blood components.</w:t>
            </w:r>
          </w:p>
          <w:p w14:paraId="37D1F815" w14:textId="77777777" w:rsidR="004D3FA2" w:rsidRPr="0072094C" w:rsidRDefault="004D3FA2" w:rsidP="004D3FA2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Patients who have had a prenatal test and/or received allogeneic red cell containing blood components (red blood cells and/or platelets) within the previous 3 months are ineligible for preadmission.</w:t>
            </w:r>
          </w:p>
          <w:p w14:paraId="0D270351" w14:textId="77777777" w:rsidR="00D87D92" w:rsidRDefault="004D3FA2" w:rsidP="00D87D92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Patients who have received blood components that do not contain allogeneic red blood cells (plasma and cryoprecipitate) may be eligible for preadmission.</w:t>
            </w:r>
          </w:p>
          <w:p w14:paraId="2CB6EB0E" w14:textId="77777777" w:rsidR="00D87D92" w:rsidRPr="00D87D92" w:rsidRDefault="00D87D92" w:rsidP="00D87D92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87D92">
              <w:rPr>
                <w:rFonts w:ascii="Arial" w:hAnsi="Arial" w:cs="Arial"/>
                <w:sz w:val="22"/>
                <w:szCs w:val="22"/>
                <w:highlight w:val="yellow"/>
              </w:rPr>
              <w:t>Enter “NOEXT” as a BBC</w:t>
            </w:r>
          </w:p>
          <w:p w14:paraId="00644D82" w14:textId="77777777" w:rsidR="004D3FA2" w:rsidRPr="0072094C" w:rsidRDefault="004D3FA2" w:rsidP="004D3F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Subtract the draw date from date of surgery/procedure.</w:t>
            </w:r>
          </w:p>
          <w:p w14:paraId="22FE2A67" w14:textId="77777777" w:rsidR="004D3FA2" w:rsidRPr="0072094C" w:rsidRDefault="004D3FA2" w:rsidP="004D3FA2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If less than or equal </w:t>
            </w:r>
            <w:r w:rsidR="00816749" w:rsidRPr="0072094C">
              <w:rPr>
                <w:rFonts w:ascii="Arial" w:hAnsi="Arial" w:cs="Arial"/>
                <w:sz w:val="22"/>
                <w:szCs w:val="22"/>
              </w:rPr>
              <w:t>to 30</w:t>
            </w:r>
            <w:r w:rsidRPr="0072094C">
              <w:rPr>
                <w:rFonts w:ascii="Arial" w:hAnsi="Arial" w:cs="Arial"/>
                <w:sz w:val="22"/>
                <w:szCs w:val="22"/>
              </w:rPr>
              <w:t>, the patient may qualify for preadmission.</w:t>
            </w:r>
          </w:p>
          <w:p w14:paraId="0BAD7169" w14:textId="77777777" w:rsidR="004D3FA2" w:rsidRPr="0072094C" w:rsidRDefault="00816749" w:rsidP="004D3FA2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If greater than 30</w:t>
            </w:r>
            <w:r w:rsidR="004D3FA2" w:rsidRPr="0072094C">
              <w:rPr>
                <w:rFonts w:ascii="Arial" w:hAnsi="Arial" w:cs="Arial"/>
                <w:sz w:val="22"/>
                <w:szCs w:val="22"/>
              </w:rPr>
              <w:t xml:space="preserve"> days, the patient does not qualify for preadmission.</w:t>
            </w:r>
          </w:p>
          <w:p w14:paraId="17E48FA8" w14:textId="77777777" w:rsidR="004D3FA2" w:rsidRPr="0072094C" w:rsidRDefault="004D3FA2" w:rsidP="004D3F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Confirm both questions are answered “No” and there is a signature of the clinical care staff who asked the questions.</w:t>
            </w:r>
          </w:p>
          <w:p w14:paraId="3667D096" w14:textId="77777777" w:rsidR="004D3FA2" w:rsidRPr="0072094C" w:rsidRDefault="007F1CAC" w:rsidP="004D3FA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P</w:t>
            </w:r>
            <w:r w:rsidR="004D3FA2" w:rsidRPr="0072094C">
              <w:rPr>
                <w:rFonts w:ascii="Arial" w:hAnsi="Arial" w:cs="Arial"/>
                <w:sz w:val="22"/>
                <w:szCs w:val="22"/>
              </w:rPr>
              <w:t>roceed to testing.</w:t>
            </w:r>
          </w:p>
        </w:tc>
        <w:tc>
          <w:tcPr>
            <w:tcW w:w="2070" w:type="dxa"/>
          </w:tcPr>
          <w:p w14:paraId="47B9D8F1" w14:textId="77777777" w:rsidR="004D3FA2" w:rsidRPr="0072094C" w:rsidRDefault="004D3FA2" w:rsidP="002748F1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SQ Using Blood Bank Inquiry</w:t>
            </w:r>
          </w:p>
        </w:tc>
      </w:tr>
      <w:tr w:rsidR="004D3FA2" w:rsidRPr="0072094C" w14:paraId="2A56B1A5" w14:textId="77777777" w:rsidTr="004D3FA2">
        <w:tc>
          <w:tcPr>
            <w:tcW w:w="738" w:type="dxa"/>
          </w:tcPr>
          <w:p w14:paraId="6EF7B53B" w14:textId="77777777"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2FF07A71" w14:textId="77777777" w:rsidR="004D3FA2" w:rsidRPr="0072094C" w:rsidRDefault="004D3FA2" w:rsidP="004F721F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Testing</w:t>
            </w:r>
          </w:p>
          <w:p w14:paraId="37960B01" w14:textId="50D88544" w:rsidR="004D3FA2" w:rsidRPr="0072094C" w:rsidRDefault="004D3FA2" w:rsidP="004F721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i/>
                <w:sz w:val="22"/>
                <w:szCs w:val="22"/>
              </w:rPr>
              <w:t>Note: If the patient does not qualify</w:t>
            </w:r>
            <w:r w:rsidR="00816749" w:rsidRPr="0072094C">
              <w:rPr>
                <w:rFonts w:ascii="Arial" w:hAnsi="Arial" w:cs="Arial"/>
                <w:i/>
                <w:sz w:val="22"/>
                <w:szCs w:val="22"/>
              </w:rPr>
              <w:t xml:space="preserve"> for extension</w:t>
            </w:r>
            <w:r w:rsidRPr="0072094C">
              <w:rPr>
                <w:rFonts w:ascii="Arial" w:hAnsi="Arial" w:cs="Arial"/>
                <w:i/>
                <w:sz w:val="22"/>
                <w:szCs w:val="22"/>
              </w:rPr>
              <w:t xml:space="preserve"> it is acceptable to perform </w:t>
            </w:r>
            <w:proofErr w:type="gramStart"/>
            <w:r w:rsidRPr="0072094C">
              <w:rPr>
                <w:rFonts w:ascii="Arial" w:hAnsi="Arial" w:cs="Arial"/>
                <w:i/>
                <w:sz w:val="22"/>
                <w:szCs w:val="22"/>
              </w:rPr>
              <w:t>testing</w:t>
            </w:r>
            <w:proofErr w:type="gramEnd"/>
            <w:r w:rsidRPr="0072094C">
              <w:rPr>
                <w:rFonts w:ascii="Arial" w:hAnsi="Arial" w:cs="Arial"/>
                <w:i/>
                <w:sz w:val="22"/>
                <w:szCs w:val="22"/>
              </w:rPr>
              <w:t xml:space="preserve"> but Antibody screen testing must be credited.</w:t>
            </w:r>
            <w:r w:rsidR="00491322" w:rsidRPr="0072094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16749" w:rsidRPr="0072094C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="00491322" w:rsidRPr="0072094C">
              <w:rPr>
                <w:rFonts w:ascii="Arial" w:hAnsi="Arial" w:cs="Arial"/>
                <w:i/>
                <w:sz w:val="22"/>
                <w:szCs w:val="22"/>
              </w:rPr>
              <w:t>ABO/Rh</w:t>
            </w:r>
            <w:r w:rsidR="00816749" w:rsidRPr="0072094C">
              <w:rPr>
                <w:rFonts w:ascii="Arial" w:hAnsi="Arial" w:cs="Arial"/>
                <w:i/>
                <w:sz w:val="22"/>
                <w:szCs w:val="22"/>
              </w:rPr>
              <w:t xml:space="preserve"> result</w:t>
            </w:r>
            <w:r w:rsidR="00491322" w:rsidRPr="0072094C">
              <w:rPr>
                <w:rFonts w:ascii="Arial" w:hAnsi="Arial" w:cs="Arial"/>
                <w:i/>
                <w:sz w:val="22"/>
                <w:szCs w:val="22"/>
              </w:rPr>
              <w:t xml:space="preserve"> can be used as an </w:t>
            </w:r>
            <w:r w:rsidR="007F1CAC" w:rsidRPr="0072094C">
              <w:rPr>
                <w:rFonts w:ascii="Arial" w:hAnsi="Arial" w:cs="Arial"/>
                <w:i/>
                <w:sz w:val="22"/>
                <w:szCs w:val="22"/>
              </w:rPr>
              <w:t>ABRH2.</w:t>
            </w:r>
          </w:p>
          <w:p w14:paraId="123109EC" w14:textId="77777777" w:rsidR="007F1CAC" w:rsidRPr="0072094C" w:rsidRDefault="004D3FA2" w:rsidP="007F1CA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Perform ABO/Rh and Antibody Screen testing within 48 hours of sample draw.</w:t>
            </w:r>
            <w:r w:rsidRPr="0072094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14:paraId="7E564D11" w14:textId="77777777" w:rsidR="004D3FA2" w:rsidRPr="0072094C" w:rsidRDefault="004D3FA2" w:rsidP="007F1CA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72094C">
              <w:rPr>
                <w:rFonts w:ascii="Arial" w:eastAsiaTheme="minorHAnsi" w:hAnsi="Arial" w:cs="Arial"/>
                <w:sz w:val="22"/>
                <w:szCs w:val="22"/>
              </w:rPr>
              <w:t xml:space="preserve">Clinic may or may not get the CPOE ABRH2 order. </w:t>
            </w:r>
          </w:p>
          <w:p w14:paraId="4FD77711" w14:textId="77777777" w:rsidR="004D3FA2" w:rsidRPr="0072094C" w:rsidRDefault="004D3FA2" w:rsidP="007F1CA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72094C">
              <w:rPr>
                <w:rFonts w:ascii="Arial" w:eastAsiaTheme="minorHAnsi" w:hAnsi="Arial" w:cs="Arial"/>
                <w:sz w:val="22"/>
                <w:szCs w:val="22"/>
              </w:rPr>
              <w:t>Perform ABRH2, if applicable:</w:t>
            </w:r>
          </w:p>
          <w:p w14:paraId="17FFA49D" w14:textId="3BDFC6B4" w:rsidR="004D3FA2" w:rsidRPr="0072094C" w:rsidRDefault="004D3FA2" w:rsidP="007F1CAC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72094C">
              <w:rPr>
                <w:rFonts w:ascii="Arial" w:eastAsiaTheme="minorHAnsi" w:hAnsi="Arial" w:cs="Arial"/>
                <w:sz w:val="22"/>
                <w:szCs w:val="22"/>
              </w:rPr>
              <w:t>2</w:t>
            </w:r>
            <w:r w:rsidRPr="0072094C"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nd</w:t>
            </w:r>
            <w:r w:rsidRPr="0072094C">
              <w:rPr>
                <w:rFonts w:ascii="Arial" w:eastAsiaTheme="minorHAnsi" w:hAnsi="Arial" w:cs="Arial"/>
                <w:sz w:val="22"/>
                <w:szCs w:val="22"/>
              </w:rPr>
              <w:t xml:space="preserve"> sample can be submitted with any order form it does not need the Preadmission Form to be resubmitted.</w:t>
            </w:r>
          </w:p>
          <w:p w14:paraId="455AE1EB" w14:textId="77777777" w:rsidR="004D3FA2" w:rsidRPr="0072094C" w:rsidRDefault="004D3FA2" w:rsidP="007F1CAC">
            <w:pPr>
              <w:pStyle w:val="ListParagraph"/>
              <w:numPr>
                <w:ilvl w:val="0"/>
                <w:numId w:val="2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72094C">
              <w:rPr>
                <w:rFonts w:ascii="Arial" w:eastAsiaTheme="minorHAnsi" w:hAnsi="Arial" w:cs="Arial"/>
                <w:sz w:val="22"/>
                <w:szCs w:val="22"/>
              </w:rPr>
              <w:t>2</w:t>
            </w:r>
            <w:r w:rsidRPr="0072094C"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nd</w:t>
            </w:r>
            <w:r w:rsidRPr="0072094C">
              <w:rPr>
                <w:rFonts w:ascii="Arial" w:eastAsiaTheme="minorHAnsi" w:hAnsi="Arial" w:cs="Arial"/>
                <w:sz w:val="22"/>
                <w:szCs w:val="22"/>
              </w:rPr>
              <w:t xml:space="preserve"> sample can be drawn on admission.</w:t>
            </w:r>
          </w:p>
          <w:p w14:paraId="4A99C7C4" w14:textId="77777777" w:rsidR="004D3FA2" w:rsidRPr="0072094C" w:rsidRDefault="004D3FA2" w:rsidP="00F5180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eastAsiaTheme="minorHAnsi" w:hAnsi="Arial" w:cs="Arial"/>
                <w:sz w:val="22"/>
                <w:szCs w:val="22"/>
              </w:rPr>
              <w:t>Patient will receive universal donor products until 2</w:t>
            </w:r>
            <w:r w:rsidRPr="0072094C"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nd</w:t>
            </w:r>
            <w:r w:rsidRPr="0072094C">
              <w:rPr>
                <w:rFonts w:ascii="Arial" w:eastAsiaTheme="minorHAnsi" w:hAnsi="Arial" w:cs="Arial"/>
                <w:sz w:val="22"/>
                <w:szCs w:val="22"/>
              </w:rPr>
              <w:t xml:space="preserve"> sample is received</w:t>
            </w:r>
          </w:p>
        </w:tc>
        <w:tc>
          <w:tcPr>
            <w:tcW w:w="2070" w:type="dxa"/>
          </w:tcPr>
          <w:p w14:paraId="08918A6A" w14:textId="77777777"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ABO D Type by Tube</w:t>
            </w:r>
          </w:p>
          <w:p w14:paraId="5277C0AD" w14:textId="77777777"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278137" w14:textId="77777777"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Antibody Screen by LISS Tube Method</w:t>
            </w:r>
          </w:p>
          <w:p w14:paraId="2195090D" w14:textId="77777777"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90B0A" w14:textId="77777777"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TANGO Operating Procedures</w:t>
            </w:r>
          </w:p>
          <w:p w14:paraId="3D797E3C" w14:textId="77777777"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ECAA85" w14:textId="77777777"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Guidelines for Antibody Identification</w:t>
            </w:r>
          </w:p>
        </w:tc>
      </w:tr>
      <w:tr w:rsidR="00AA3E4F" w14:paraId="7971C06D" w14:textId="77777777" w:rsidTr="003A2E7C">
        <w:tc>
          <w:tcPr>
            <w:tcW w:w="738" w:type="dxa"/>
            <w:vAlign w:val="center"/>
          </w:tcPr>
          <w:p w14:paraId="5AE9CE32" w14:textId="77777777" w:rsidR="00AA3E4F" w:rsidRPr="0072094C" w:rsidRDefault="00AA3E4F" w:rsidP="003A2E7C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56984A66" w14:textId="77777777" w:rsidR="00AA3E4F" w:rsidRPr="0072094C" w:rsidRDefault="00AA3E4F" w:rsidP="003A2E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Record Preadmission Eligibility</w:t>
            </w:r>
          </w:p>
          <w:p w14:paraId="2B6B1D06" w14:textId="77777777" w:rsidR="00AA3E4F" w:rsidRPr="0072094C" w:rsidRDefault="00AA3E4F" w:rsidP="003A2E7C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If all parameters are met, the patient is eligible for extension of the compatibility validity date.</w:t>
            </w:r>
          </w:p>
          <w:p w14:paraId="47452D38" w14:textId="1D7D5267" w:rsidR="00AA3E4F" w:rsidRPr="0072094C" w:rsidRDefault="00AA3E4F" w:rsidP="003A2E7C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Adjust the test EXX: The sample expires at the end of the </w:t>
            </w:r>
            <w:r w:rsidR="00816749" w:rsidRPr="0072094C">
              <w:rPr>
                <w:rFonts w:ascii="Arial" w:hAnsi="Arial" w:cs="Arial"/>
                <w:sz w:val="22"/>
                <w:szCs w:val="22"/>
              </w:rPr>
              <w:t>30</w:t>
            </w:r>
            <w:r w:rsidRPr="0072094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72094C">
              <w:rPr>
                <w:rFonts w:ascii="Arial" w:hAnsi="Arial" w:cs="Arial"/>
                <w:sz w:val="22"/>
                <w:szCs w:val="22"/>
              </w:rPr>
              <w:t xml:space="preserve"> day or 3 days after surgery, whichever is sooner. </w:t>
            </w:r>
          </w:p>
          <w:p w14:paraId="43E4A678" w14:textId="77777777" w:rsidR="00AA3E4F" w:rsidRPr="0072094C" w:rsidRDefault="00AA3E4F" w:rsidP="003A2E7C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Add a BBC comment:</w:t>
            </w:r>
          </w:p>
          <w:p w14:paraId="35D31D5D" w14:textId="77777777" w:rsidR="00AA3E4F" w:rsidRPr="00D87D92" w:rsidRDefault="00D87D92" w:rsidP="003A2E7C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gramStart"/>
            <w:r w:rsidRPr="00D87D92">
              <w:rPr>
                <w:rFonts w:ascii="Arial" w:hAnsi="Arial" w:cs="Arial"/>
                <w:sz w:val="22"/>
                <w:szCs w:val="22"/>
                <w:highlight w:val="yellow"/>
              </w:rPr>
              <w:t>;EXTS</w:t>
            </w:r>
            <w:proofErr w:type="gram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which translates to</w:t>
            </w:r>
            <w:r w:rsidRPr="00D87D9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“</w:t>
            </w:r>
            <w:r w:rsidRPr="00D87D92">
              <w:rPr>
                <w:rFonts w:ascii="Arial" w:hAnsi="Arial" w:cs="Arial"/>
                <w:sz w:val="22"/>
                <w:szCs w:val="22"/>
                <w:highlight w:val="yellow"/>
              </w:rPr>
              <w:t>Sample eligible to extend for planned procedure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”</w:t>
            </w:r>
          </w:p>
          <w:p w14:paraId="7F1A5578" w14:textId="77777777" w:rsidR="00AA3E4F" w:rsidRPr="0072094C" w:rsidRDefault="00AA3E4F" w:rsidP="003A2E7C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Second sample for ABRH required (if applicable)</w:t>
            </w:r>
          </w:p>
          <w:p w14:paraId="304DD0E2" w14:textId="77777777" w:rsidR="00AA3E4F" w:rsidRPr="0072094C" w:rsidRDefault="00AA3E4F" w:rsidP="003A2E7C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No further notification is required.</w:t>
            </w:r>
          </w:p>
        </w:tc>
        <w:tc>
          <w:tcPr>
            <w:tcW w:w="2070" w:type="dxa"/>
          </w:tcPr>
          <w:p w14:paraId="34534458" w14:textId="77777777" w:rsidR="00AA3E4F" w:rsidRPr="002C431E" w:rsidRDefault="00AA3E4F" w:rsidP="003A2E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55E1A6" w14:textId="77777777" w:rsidR="007F1CAC" w:rsidRDefault="007F1C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920"/>
        <w:gridCol w:w="2070"/>
      </w:tblGrid>
      <w:tr w:rsidR="007F1CAC" w14:paraId="6932697F" w14:textId="77777777" w:rsidTr="00D31208">
        <w:trPr>
          <w:trHeight w:val="368"/>
        </w:trPr>
        <w:tc>
          <w:tcPr>
            <w:tcW w:w="10728" w:type="dxa"/>
            <w:gridSpan w:val="3"/>
            <w:vAlign w:val="center"/>
          </w:tcPr>
          <w:p w14:paraId="2ABE7F9D" w14:textId="77777777" w:rsidR="007F1CAC" w:rsidRPr="007F1CAC" w:rsidRDefault="007F1CAC" w:rsidP="002748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CAC">
              <w:rPr>
                <w:rFonts w:ascii="Arial" w:hAnsi="Arial" w:cs="Arial"/>
                <w:b/>
                <w:sz w:val="22"/>
                <w:szCs w:val="22"/>
              </w:rPr>
              <w:t>Ineligible Preadmission requests</w:t>
            </w:r>
          </w:p>
        </w:tc>
      </w:tr>
      <w:tr w:rsidR="002748F1" w14:paraId="7B60901C" w14:textId="77777777" w:rsidTr="00F51806">
        <w:trPr>
          <w:trHeight w:val="6002"/>
        </w:trPr>
        <w:tc>
          <w:tcPr>
            <w:tcW w:w="738" w:type="dxa"/>
            <w:vAlign w:val="center"/>
          </w:tcPr>
          <w:p w14:paraId="4E062792" w14:textId="77777777" w:rsidR="002748F1" w:rsidRPr="0072094C" w:rsidRDefault="007F1CAC" w:rsidP="00EA2DE1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5D28DE3C" w14:textId="77777777" w:rsidR="002748F1" w:rsidRPr="0072094C" w:rsidRDefault="007F1CAC" w:rsidP="007F1C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Correction possible</w:t>
            </w:r>
          </w:p>
          <w:p w14:paraId="03E2879B" w14:textId="77777777" w:rsidR="002748F1" w:rsidRPr="0072094C" w:rsidRDefault="002748F1" w:rsidP="002748F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Signature missing for questions:  Allow personnel who asked the questions and completed the form to come to TSL and sign.</w:t>
            </w:r>
          </w:p>
          <w:p w14:paraId="2478F6B0" w14:textId="69E368A5" w:rsidR="002748F1" w:rsidRPr="0072094C" w:rsidRDefault="002748F1" w:rsidP="002748F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Missing surgery/procedure date:  Call and request date. Record on Preadmission form.</w:t>
            </w:r>
          </w:p>
          <w:p w14:paraId="4F9C8C50" w14:textId="77777777" w:rsidR="00AA3E4F" w:rsidRPr="0072094C" w:rsidRDefault="00AA3E4F" w:rsidP="00AA3E4F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3BFB2C0" w14:textId="77777777" w:rsidR="002748F1" w:rsidRPr="0072094C" w:rsidRDefault="007F1CAC" w:rsidP="007F1C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No correction possible</w:t>
            </w:r>
            <w:r w:rsidRPr="007209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1643" w:rsidRPr="0072094C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72094C">
              <w:rPr>
                <w:rFonts w:ascii="Arial" w:hAnsi="Arial" w:cs="Arial"/>
                <w:b/>
                <w:sz w:val="22"/>
                <w:szCs w:val="22"/>
              </w:rPr>
              <w:t xml:space="preserve"> Patient does not meet </w:t>
            </w:r>
            <w:r w:rsidR="005F4DF3" w:rsidRPr="0072094C">
              <w:rPr>
                <w:rFonts w:ascii="Arial" w:hAnsi="Arial" w:cs="Arial"/>
                <w:b/>
                <w:sz w:val="22"/>
                <w:szCs w:val="22"/>
              </w:rPr>
              <w:t xml:space="preserve">sample </w:t>
            </w:r>
            <w:r w:rsidRPr="0072094C">
              <w:rPr>
                <w:rFonts w:ascii="Arial" w:hAnsi="Arial" w:cs="Arial"/>
                <w:b/>
                <w:sz w:val="22"/>
                <w:szCs w:val="22"/>
              </w:rPr>
              <w:t>acceptability requirement</w:t>
            </w:r>
          </w:p>
          <w:p w14:paraId="2C3959DA" w14:textId="77777777" w:rsidR="002748F1" w:rsidRPr="0072094C" w:rsidRDefault="002748F1" w:rsidP="00AA3E4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Do not adjus</w:t>
            </w:r>
            <w:r w:rsidR="00D87D92">
              <w:rPr>
                <w:rFonts w:ascii="Arial" w:hAnsi="Arial" w:cs="Arial"/>
                <w:sz w:val="22"/>
                <w:szCs w:val="22"/>
              </w:rPr>
              <w:t>t Compatibility Validity Date.</w:t>
            </w:r>
          </w:p>
          <w:p w14:paraId="2F38BB77" w14:textId="77777777" w:rsidR="002748F1" w:rsidRPr="0072094C" w:rsidRDefault="002748F1" w:rsidP="00AA3E4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Process as a routine TSCR</w:t>
            </w:r>
          </w:p>
          <w:p w14:paraId="2E7C91B5" w14:textId="77777777" w:rsidR="00AA3E4F" w:rsidRPr="0072094C" w:rsidRDefault="00AA3E4F" w:rsidP="00AA3E4F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Notify clinical care location:</w:t>
            </w:r>
          </w:p>
          <w:p w14:paraId="7BEE9F8C" w14:textId="77777777" w:rsidR="00AA3E4F" w:rsidRPr="0072094C" w:rsidRDefault="00AA3E4F" w:rsidP="00AA3E4F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Failure and reason</w:t>
            </w:r>
          </w:p>
          <w:p w14:paraId="0C6BB30D" w14:textId="77777777" w:rsidR="00AA3E4F" w:rsidRPr="0072094C" w:rsidRDefault="00AA3E4F" w:rsidP="00AA3E4F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Status of order and blood components for transfusion</w:t>
            </w:r>
          </w:p>
          <w:p w14:paraId="1AC0B07F" w14:textId="77777777" w:rsidR="00AA3E4F" w:rsidRPr="0072094C" w:rsidRDefault="00AA3E4F" w:rsidP="00AA3E4F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Request new sample be collected upon admission for remaining testing (TSCR and/or ABRH2)</w:t>
            </w:r>
          </w:p>
          <w:p w14:paraId="6D3FC982" w14:textId="77777777" w:rsidR="00AA3E4F" w:rsidRPr="0072094C" w:rsidRDefault="00AA3E4F" w:rsidP="00AA3E4F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Complete QIM and PSN.</w:t>
            </w:r>
          </w:p>
          <w:p w14:paraId="4322641B" w14:textId="77777777" w:rsidR="00AA3E4F" w:rsidRPr="0072094C" w:rsidRDefault="00AA3E4F" w:rsidP="00AA3E4F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Add comment(s) and billing credits to SQ:</w:t>
            </w:r>
          </w:p>
          <w:p w14:paraId="19673E98" w14:textId="77777777" w:rsidR="007F1CAC" w:rsidRPr="0072094C" w:rsidRDefault="007F1CAC" w:rsidP="00AA3E4F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Surgery/procedure date is ≤ 3 days in the future</w:t>
            </w:r>
          </w:p>
          <w:p w14:paraId="28D91E71" w14:textId="77777777" w:rsidR="002748F1" w:rsidRPr="0072094C" w:rsidRDefault="002748F1" w:rsidP="00800E80">
            <w:pPr>
              <w:pStyle w:val="ListParagraph"/>
              <w:numPr>
                <w:ilvl w:val="2"/>
                <w:numId w:val="8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Add BBC: </w:t>
            </w:r>
            <w:r w:rsidR="00D87D92" w:rsidRPr="00D87D9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NOEXT </w:t>
            </w:r>
          </w:p>
          <w:p w14:paraId="2C71AAFF" w14:textId="77777777" w:rsidR="002748F1" w:rsidRPr="0072094C" w:rsidRDefault="00AA3E4F" w:rsidP="00AA3E4F">
            <w:pPr>
              <w:pStyle w:val="ListParagraph"/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</w:t>
            </w:r>
            <w:r w:rsidR="002748F1" w:rsidRPr="0072094C">
              <w:rPr>
                <w:rFonts w:ascii="Arial" w:hAnsi="Arial" w:cs="Arial"/>
                <w:sz w:val="22"/>
                <w:szCs w:val="22"/>
              </w:rPr>
              <w:t>urgery/procedure is &gt;</w:t>
            </w:r>
            <w:r w:rsidR="00816749" w:rsidRPr="0072094C">
              <w:rPr>
                <w:rFonts w:ascii="Arial" w:hAnsi="Arial" w:cs="Arial"/>
                <w:sz w:val="22"/>
                <w:szCs w:val="22"/>
              </w:rPr>
              <w:t>30</w:t>
            </w:r>
            <w:r w:rsidR="002748F1" w:rsidRPr="0072094C">
              <w:rPr>
                <w:rFonts w:ascii="Arial" w:hAnsi="Arial" w:cs="Arial"/>
                <w:sz w:val="22"/>
                <w:szCs w:val="22"/>
              </w:rPr>
              <w:t xml:space="preserve"> days</w:t>
            </w:r>
          </w:p>
          <w:p w14:paraId="1FB9B93A" w14:textId="77777777" w:rsidR="002748F1" w:rsidRPr="0072094C" w:rsidRDefault="002748F1" w:rsidP="00AA3E4F">
            <w:pPr>
              <w:pStyle w:val="ListParagraph"/>
              <w:numPr>
                <w:ilvl w:val="0"/>
                <w:numId w:val="29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Credit antibody screen (ASCR)</w:t>
            </w:r>
          </w:p>
          <w:p w14:paraId="3303AF93" w14:textId="77777777" w:rsidR="002748F1" w:rsidRPr="0072094C" w:rsidRDefault="002748F1" w:rsidP="009D5875">
            <w:pPr>
              <w:pStyle w:val="ListParagraph"/>
              <w:numPr>
                <w:ilvl w:val="0"/>
                <w:numId w:val="29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Add BBC: </w:t>
            </w:r>
            <w:r w:rsidR="009D5875" w:rsidRPr="009D5875">
              <w:rPr>
                <w:rFonts w:ascii="Arial" w:hAnsi="Arial" w:cs="Arial"/>
                <w:sz w:val="22"/>
                <w:szCs w:val="22"/>
                <w:highlight w:val="yellow"/>
              </w:rPr>
              <w:t>NOEXT</w:t>
            </w:r>
          </w:p>
        </w:tc>
        <w:tc>
          <w:tcPr>
            <w:tcW w:w="2070" w:type="dxa"/>
          </w:tcPr>
          <w:p w14:paraId="2F737B83" w14:textId="77777777" w:rsidR="002748F1" w:rsidRPr="0072094C" w:rsidRDefault="002748F1" w:rsidP="002748F1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Sample Acceptance Evaluation</w:t>
            </w:r>
          </w:p>
          <w:p w14:paraId="7C5613A6" w14:textId="77777777" w:rsidR="002748F1" w:rsidRPr="0072094C" w:rsidRDefault="002748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3CB6F4" w14:textId="77777777" w:rsidR="00591643" w:rsidRPr="0072094C" w:rsidRDefault="00591643" w:rsidP="00591643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ABO D Type by Tube</w:t>
            </w:r>
          </w:p>
          <w:p w14:paraId="6D4354A0" w14:textId="77777777" w:rsidR="00591643" w:rsidRPr="0072094C" w:rsidRDefault="00591643" w:rsidP="005916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1281D9" w14:textId="77777777" w:rsidR="00591643" w:rsidRPr="0072094C" w:rsidRDefault="00591643" w:rsidP="00591643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Antibody Screen by LISS Tube Method</w:t>
            </w:r>
          </w:p>
          <w:p w14:paraId="200C4843" w14:textId="77777777" w:rsidR="00591643" w:rsidRPr="0072094C" w:rsidRDefault="00591643" w:rsidP="005916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CF16F" w14:textId="1B089B83" w:rsidR="00591643" w:rsidRPr="00C51060" w:rsidRDefault="00C51060" w:rsidP="0059164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51060">
              <w:rPr>
                <w:rFonts w:ascii="Arial" w:hAnsi="Arial" w:cs="Arial"/>
                <w:sz w:val="22"/>
                <w:szCs w:val="22"/>
                <w:highlight w:val="yellow"/>
              </w:rPr>
              <w:t>TANGO infinity: Sample Requirements and Preparation</w:t>
            </w:r>
          </w:p>
          <w:p w14:paraId="3442A0FF" w14:textId="7B271726" w:rsidR="00C51060" w:rsidRPr="00C51060" w:rsidRDefault="00C51060" w:rsidP="0059164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5AFF5B5" w14:textId="40942A74" w:rsidR="00C51060" w:rsidRPr="00C51060" w:rsidRDefault="00C51060" w:rsidP="0059164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51060">
              <w:rPr>
                <w:rFonts w:ascii="Arial" w:hAnsi="Arial" w:cs="Arial"/>
                <w:sz w:val="22"/>
                <w:szCs w:val="22"/>
                <w:highlight w:val="yellow"/>
              </w:rPr>
              <w:t>TANGO infinity: Initializing Test Runs</w:t>
            </w:r>
          </w:p>
          <w:p w14:paraId="4706E08D" w14:textId="0F2D6AF3" w:rsidR="00591643" w:rsidRPr="00C51060" w:rsidRDefault="00591643" w:rsidP="0059164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C6CB8B4" w14:textId="0BA8E845" w:rsidR="00C51060" w:rsidRDefault="00C51060" w:rsidP="00591643">
            <w:pPr>
              <w:rPr>
                <w:rFonts w:ascii="Arial" w:hAnsi="Arial" w:cs="Arial"/>
                <w:sz w:val="22"/>
                <w:szCs w:val="22"/>
              </w:rPr>
            </w:pPr>
            <w:r w:rsidRPr="00C51060">
              <w:rPr>
                <w:rFonts w:ascii="Arial" w:hAnsi="Arial" w:cs="Arial"/>
                <w:sz w:val="22"/>
                <w:szCs w:val="22"/>
                <w:highlight w:val="yellow"/>
              </w:rPr>
              <w:t>TANGO infinity: Validation and Export of Results</w:t>
            </w:r>
          </w:p>
          <w:p w14:paraId="00A63601" w14:textId="77777777" w:rsidR="00C51060" w:rsidRPr="0072094C" w:rsidRDefault="00C51060" w:rsidP="005916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16806" w14:textId="77777777" w:rsidR="00255A3B" w:rsidRPr="002C431E" w:rsidRDefault="00591643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Guidelines for Antibody Identification</w:t>
            </w:r>
          </w:p>
        </w:tc>
      </w:tr>
      <w:tr w:rsidR="008812A8" w14:paraId="09258BB2" w14:textId="77777777" w:rsidTr="00EA2DE1">
        <w:tc>
          <w:tcPr>
            <w:tcW w:w="738" w:type="dxa"/>
            <w:vAlign w:val="center"/>
          </w:tcPr>
          <w:p w14:paraId="42856B99" w14:textId="77777777" w:rsidR="008812A8" w:rsidRPr="009A375E" w:rsidRDefault="003B6208" w:rsidP="00EA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137D95F1" w14:textId="77777777" w:rsidR="00BE3E5B" w:rsidRPr="00255A3B" w:rsidRDefault="00BE3E5B" w:rsidP="00255A3B">
            <w:pPr>
              <w:rPr>
                <w:rFonts w:ascii="Arial" w:hAnsi="Arial" w:cs="Arial"/>
                <w:sz w:val="22"/>
                <w:szCs w:val="22"/>
              </w:rPr>
            </w:pPr>
            <w:r w:rsidRPr="00255A3B">
              <w:rPr>
                <w:rFonts w:ascii="Arial" w:hAnsi="Arial" w:cs="Arial"/>
                <w:sz w:val="22"/>
                <w:szCs w:val="22"/>
              </w:rPr>
              <w:t>Preadmission Request: Passed and Failed</w:t>
            </w:r>
          </w:p>
          <w:p w14:paraId="53EDEB5B" w14:textId="77777777" w:rsidR="009A375E" w:rsidRPr="00BE3E5B" w:rsidRDefault="008812A8" w:rsidP="001E6F0C">
            <w:pPr>
              <w:pStyle w:val="ListParagraph"/>
              <w:numPr>
                <w:ilvl w:val="1"/>
                <w:numId w:val="3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 xml:space="preserve">File </w:t>
            </w:r>
            <w:r w:rsidR="00F77D7B" w:rsidRPr="00BE3E5B">
              <w:rPr>
                <w:rFonts w:ascii="Arial" w:hAnsi="Arial" w:cs="Arial"/>
                <w:sz w:val="22"/>
                <w:szCs w:val="22"/>
              </w:rPr>
              <w:t>in the Pr</w:t>
            </w:r>
            <w:r w:rsidR="00BE3E5B" w:rsidRPr="00BE3E5B">
              <w:rPr>
                <w:rFonts w:ascii="Arial" w:hAnsi="Arial" w:cs="Arial"/>
                <w:sz w:val="22"/>
                <w:szCs w:val="22"/>
              </w:rPr>
              <w:t>eadmission Surgery Pending File by date of procedure</w:t>
            </w:r>
          </w:p>
          <w:p w14:paraId="696AF3B9" w14:textId="77777777" w:rsidR="00BE3E5B" w:rsidRPr="00CD17F0" w:rsidRDefault="00BE3E5B" w:rsidP="001E6F0C">
            <w:pPr>
              <w:pStyle w:val="ListParagraph"/>
              <w:numPr>
                <w:ilvl w:val="1"/>
                <w:numId w:val="3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D17F0">
              <w:rPr>
                <w:rFonts w:ascii="Arial" w:hAnsi="Arial" w:cs="Arial"/>
                <w:sz w:val="22"/>
                <w:szCs w:val="22"/>
              </w:rPr>
              <w:t>Rack sample</w:t>
            </w:r>
          </w:p>
        </w:tc>
        <w:tc>
          <w:tcPr>
            <w:tcW w:w="2070" w:type="dxa"/>
          </w:tcPr>
          <w:p w14:paraId="4714EF1A" w14:textId="77777777" w:rsidR="008812A8" w:rsidRDefault="009A37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and Unit segment management process</w:t>
            </w:r>
          </w:p>
        </w:tc>
      </w:tr>
      <w:tr w:rsidR="00F77D7B" w:rsidRPr="00F77D7B" w14:paraId="6A96E6CF" w14:textId="77777777" w:rsidTr="00717A3B">
        <w:trPr>
          <w:trHeight w:val="377"/>
        </w:trPr>
        <w:tc>
          <w:tcPr>
            <w:tcW w:w="10728" w:type="dxa"/>
            <w:gridSpan w:val="3"/>
            <w:vAlign w:val="center"/>
          </w:tcPr>
          <w:p w14:paraId="006CD794" w14:textId="77777777" w:rsidR="00F77D7B" w:rsidRPr="00F77D7B" w:rsidRDefault="00F77D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D7B">
              <w:rPr>
                <w:rFonts w:ascii="Arial" w:hAnsi="Arial" w:cs="Arial"/>
                <w:b/>
                <w:sz w:val="22"/>
                <w:szCs w:val="22"/>
              </w:rPr>
              <w:t>One Day prior to Surgery/Procedure</w:t>
            </w:r>
          </w:p>
        </w:tc>
      </w:tr>
      <w:tr w:rsidR="008812A8" w14:paraId="2A14CC8F" w14:textId="77777777" w:rsidTr="00EA2DE1">
        <w:tc>
          <w:tcPr>
            <w:tcW w:w="738" w:type="dxa"/>
            <w:vAlign w:val="center"/>
          </w:tcPr>
          <w:p w14:paraId="3A218D2F" w14:textId="77777777" w:rsidR="008812A8" w:rsidRPr="009A375E" w:rsidRDefault="003B6208" w:rsidP="00EA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34321E4A" w14:textId="77777777" w:rsidR="008812A8" w:rsidRPr="00BE3E5B" w:rsidRDefault="00FA0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3E5B">
              <w:rPr>
                <w:rFonts w:ascii="Arial" w:hAnsi="Arial" w:cs="Arial"/>
                <w:b/>
                <w:sz w:val="22"/>
                <w:szCs w:val="22"/>
              </w:rPr>
              <w:t xml:space="preserve">Confirm eligibility one day </w:t>
            </w:r>
            <w:r w:rsidR="008812A8" w:rsidRPr="00BE3E5B">
              <w:rPr>
                <w:rFonts w:ascii="Arial" w:hAnsi="Arial" w:cs="Arial"/>
                <w:b/>
                <w:sz w:val="22"/>
                <w:szCs w:val="22"/>
              </w:rPr>
              <w:t>prior to surgery/procedure date</w:t>
            </w:r>
            <w:r w:rsidRPr="00BE3E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1C0CB0A" w14:textId="77777777" w:rsidR="00FA0948" w:rsidRPr="00BE3E5B" w:rsidRDefault="00FA0948" w:rsidP="009A375E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 xml:space="preserve">Repeat </w:t>
            </w:r>
            <w:r w:rsidR="00BE3E5B" w:rsidRPr="00BE3E5B">
              <w:rPr>
                <w:rFonts w:ascii="Arial" w:hAnsi="Arial" w:cs="Arial"/>
                <w:sz w:val="22"/>
                <w:szCs w:val="22"/>
              </w:rPr>
              <w:t>qualification check (step 3</w:t>
            </w:r>
            <w:r w:rsidRPr="00BE3E5B">
              <w:rPr>
                <w:rFonts w:ascii="Arial" w:hAnsi="Arial" w:cs="Arial"/>
                <w:sz w:val="22"/>
                <w:szCs w:val="22"/>
              </w:rPr>
              <w:t xml:space="preserve"> above</w:t>
            </w:r>
            <w:r w:rsidR="00C2469D" w:rsidRPr="00BE3E5B">
              <w:rPr>
                <w:rFonts w:ascii="Arial" w:hAnsi="Arial" w:cs="Arial"/>
                <w:sz w:val="22"/>
                <w:szCs w:val="22"/>
              </w:rPr>
              <w:t>)</w:t>
            </w:r>
            <w:r w:rsidRPr="00BE3E5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9DD0D" w14:textId="77777777" w:rsidR="00FA0948" w:rsidRPr="00BE3E5B" w:rsidRDefault="00FA0948" w:rsidP="009A375E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Write “Checked”, date, and tech ID in the bottom right corner of the Preadmission form.</w:t>
            </w:r>
          </w:p>
          <w:p w14:paraId="32E23230" w14:textId="77777777" w:rsidR="00E34CAA" w:rsidRPr="00BE3E5B" w:rsidRDefault="00E34CAA" w:rsidP="009A375E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If the patient no longer is eligible for preadmission:</w:t>
            </w:r>
          </w:p>
          <w:p w14:paraId="2AAC2C96" w14:textId="77777777" w:rsidR="00E34CAA" w:rsidRPr="00BE3E5B" w:rsidRDefault="00E34CAA" w:rsidP="00E34CA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Notify clinical care location of failure and reason.</w:t>
            </w:r>
          </w:p>
          <w:p w14:paraId="2A374578" w14:textId="77777777" w:rsidR="00E34CAA" w:rsidRPr="00BE3E5B" w:rsidRDefault="00E34CAA" w:rsidP="00E34CA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Complete QIM and PSN.</w:t>
            </w:r>
          </w:p>
          <w:p w14:paraId="2570D14E" w14:textId="77777777" w:rsidR="00EB737E" w:rsidRPr="00BE3E5B" w:rsidRDefault="00EB737E" w:rsidP="00E34CA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Review collection date:</w:t>
            </w:r>
          </w:p>
          <w:p w14:paraId="741A6677" w14:textId="77777777" w:rsidR="00EB737E" w:rsidRPr="00BE3E5B" w:rsidRDefault="00EB737E" w:rsidP="00255A3B">
            <w:pPr>
              <w:pStyle w:val="ListParagraph"/>
              <w:numPr>
                <w:ilvl w:val="2"/>
                <w:numId w:val="7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Samples drawn within 3 days of surg</w:t>
            </w:r>
            <w:r w:rsidR="00800E80">
              <w:rPr>
                <w:rFonts w:ascii="Arial" w:hAnsi="Arial" w:cs="Arial"/>
                <w:sz w:val="22"/>
                <w:szCs w:val="22"/>
              </w:rPr>
              <w:t xml:space="preserve">ery/procedure day can be used. </w:t>
            </w:r>
            <w:r w:rsidRPr="00BE3E5B">
              <w:rPr>
                <w:rFonts w:ascii="Arial" w:hAnsi="Arial" w:cs="Arial"/>
                <w:sz w:val="22"/>
                <w:szCs w:val="22"/>
              </w:rPr>
              <w:t xml:space="preserve">Change EXX to surgery/procedure date or original </w:t>
            </w:r>
            <w:proofErr w:type="gramStart"/>
            <w:r w:rsidRPr="00BE3E5B">
              <w:rPr>
                <w:rFonts w:ascii="Arial" w:hAnsi="Arial" w:cs="Arial"/>
                <w:sz w:val="22"/>
                <w:szCs w:val="22"/>
              </w:rPr>
              <w:t>3 day</w:t>
            </w:r>
            <w:proofErr w:type="gramEnd"/>
            <w:r w:rsidRPr="00BE3E5B">
              <w:rPr>
                <w:rFonts w:ascii="Arial" w:hAnsi="Arial" w:cs="Arial"/>
                <w:sz w:val="22"/>
                <w:szCs w:val="22"/>
              </w:rPr>
              <w:t xml:space="preserve"> expiration, wh</w:t>
            </w:r>
            <w:r w:rsidR="00C2469D" w:rsidRPr="00BE3E5B">
              <w:rPr>
                <w:rFonts w:ascii="Arial" w:hAnsi="Arial" w:cs="Arial"/>
                <w:sz w:val="22"/>
                <w:szCs w:val="22"/>
              </w:rPr>
              <w:t>ichever is longer</w:t>
            </w:r>
            <w:r w:rsidRPr="00BE3E5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D9C7DC" w14:textId="6E9B6F76" w:rsidR="00E34CAA" w:rsidRPr="00BE3E5B" w:rsidRDefault="00EB737E" w:rsidP="00255A3B">
            <w:pPr>
              <w:pStyle w:val="ListParagraph"/>
              <w:numPr>
                <w:ilvl w:val="2"/>
                <w:numId w:val="7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 xml:space="preserve">Samples drawn more than 3 days prior to surgery/procedure cannot be used. </w:t>
            </w:r>
            <w:r w:rsidR="00E34CAA" w:rsidRPr="00BE3E5B">
              <w:rPr>
                <w:rFonts w:ascii="Arial" w:hAnsi="Arial" w:cs="Arial"/>
                <w:sz w:val="22"/>
                <w:szCs w:val="22"/>
              </w:rPr>
              <w:t>Change EXX to that day’s date.</w:t>
            </w:r>
          </w:p>
          <w:p w14:paraId="44D51AAA" w14:textId="77777777" w:rsidR="00E34CAA" w:rsidRPr="00BE3E5B" w:rsidRDefault="00E34CAA" w:rsidP="00E34CA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Add BBC comment stating patient is not eligible for preadmission.</w:t>
            </w:r>
          </w:p>
          <w:p w14:paraId="3E6CBA22" w14:textId="77777777" w:rsidR="008812A8" w:rsidRDefault="00EB737E" w:rsidP="009A375E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Return request to Preadmission folder</w:t>
            </w:r>
          </w:p>
          <w:p w14:paraId="192BB091" w14:textId="77777777" w:rsidR="00F51806" w:rsidRDefault="00F51806" w:rsidP="00A11AC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C217827" w14:textId="77777777" w:rsidR="00A11AC6" w:rsidRPr="00BE3E5B" w:rsidRDefault="00A11AC6" w:rsidP="00A11AC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B0B42F6" w14:textId="77777777" w:rsidR="008812A8" w:rsidRPr="00BE3E5B" w:rsidRDefault="008812A8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</w:tr>
      <w:tr w:rsidR="005F4DF3" w:rsidRPr="0072094C" w14:paraId="20D7CA95" w14:textId="77777777" w:rsidTr="00B86C75">
        <w:tc>
          <w:tcPr>
            <w:tcW w:w="10728" w:type="dxa"/>
            <w:gridSpan w:val="3"/>
            <w:vAlign w:val="center"/>
          </w:tcPr>
          <w:p w14:paraId="7AF840B8" w14:textId="77777777" w:rsidR="005F4DF3" w:rsidRPr="0072094C" w:rsidRDefault="005F4DF3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lastRenderedPageBreak/>
              <w:t>History of Antibodies or Current antibody screen positive</w:t>
            </w:r>
          </w:p>
        </w:tc>
      </w:tr>
      <w:tr w:rsidR="005F4DF3" w:rsidRPr="005F4DF3" w14:paraId="1D345D78" w14:textId="77777777" w:rsidTr="00EA2DE1">
        <w:tc>
          <w:tcPr>
            <w:tcW w:w="738" w:type="dxa"/>
            <w:vAlign w:val="center"/>
          </w:tcPr>
          <w:p w14:paraId="118373CC" w14:textId="77777777" w:rsidR="005F4DF3" w:rsidRPr="0072094C" w:rsidRDefault="00800E80" w:rsidP="005F4D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7AFE1F64" w14:textId="77777777" w:rsidR="005F4DF3" w:rsidRPr="0072094C" w:rsidRDefault="005F4DF3" w:rsidP="005F4DF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Notify the Lead and Medical Director if patient has a Positive Antibody History or Positive results on current sample</w:t>
            </w:r>
          </w:p>
          <w:p w14:paraId="020727B5" w14:textId="77777777" w:rsidR="005F4DF3" w:rsidRPr="0072094C" w:rsidRDefault="005F4DF3" w:rsidP="005F4DF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Sample is only valid for 3 days post collection</w:t>
            </w:r>
          </w:p>
          <w:p w14:paraId="678AFF47" w14:textId="77777777" w:rsidR="005F4DF3" w:rsidRPr="0072094C" w:rsidRDefault="005F4DF3" w:rsidP="005F4DF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Identify the need for crossmatched blood products with the patient’s physician or TSL Medical Director</w:t>
            </w:r>
          </w:p>
          <w:p w14:paraId="5A702D4C" w14:textId="77777777" w:rsidR="005F4DF3" w:rsidRPr="0072094C" w:rsidRDefault="005F4DF3" w:rsidP="005F4DF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Set up units per physician or TSL Medical Director notification</w:t>
            </w:r>
          </w:p>
          <w:p w14:paraId="1C8699AC" w14:textId="7C2A425A" w:rsidR="005F4DF3" w:rsidRPr="0072094C" w:rsidRDefault="005F4DF3" w:rsidP="00800E8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If units need to be ordered from </w:t>
            </w:r>
            <w:r w:rsidR="00C51060" w:rsidRPr="00C51060">
              <w:rPr>
                <w:rFonts w:ascii="Arial" w:hAnsi="Arial" w:cs="Arial"/>
                <w:sz w:val="22"/>
                <w:szCs w:val="22"/>
                <w:highlight w:val="yellow"/>
              </w:rPr>
              <w:t>outside</w:t>
            </w:r>
            <w:r w:rsidR="00C510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1060" w:rsidRPr="00C51060">
              <w:rPr>
                <w:rFonts w:ascii="Arial" w:hAnsi="Arial" w:cs="Arial"/>
                <w:sz w:val="22"/>
                <w:szCs w:val="22"/>
                <w:highlight w:val="yellow"/>
              </w:rPr>
              <w:t>supplier</w:t>
            </w:r>
            <w:r w:rsidRPr="0072094C">
              <w:rPr>
                <w:rFonts w:ascii="Arial" w:hAnsi="Arial" w:cs="Arial"/>
                <w:sz w:val="22"/>
                <w:szCs w:val="22"/>
              </w:rPr>
              <w:t xml:space="preserve">, place order ahead to give adequate time for receipt and crossmatch for surgery </w:t>
            </w:r>
          </w:p>
        </w:tc>
        <w:tc>
          <w:tcPr>
            <w:tcW w:w="2070" w:type="dxa"/>
          </w:tcPr>
          <w:p w14:paraId="72C225E3" w14:textId="77777777" w:rsidR="005F4DF3" w:rsidRPr="0072094C" w:rsidRDefault="005F4DF3" w:rsidP="005F4D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D7B" w:rsidRPr="00F77D7B" w14:paraId="7DA19473" w14:textId="77777777" w:rsidTr="009B2ACE">
        <w:tc>
          <w:tcPr>
            <w:tcW w:w="10728" w:type="dxa"/>
            <w:gridSpan w:val="3"/>
            <w:vAlign w:val="center"/>
          </w:tcPr>
          <w:p w14:paraId="7CF27C90" w14:textId="77777777" w:rsidR="00F77D7B" w:rsidRPr="00F77D7B" w:rsidRDefault="00F77D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D7B">
              <w:rPr>
                <w:rFonts w:ascii="Arial" w:hAnsi="Arial" w:cs="Arial"/>
                <w:b/>
                <w:sz w:val="22"/>
                <w:szCs w:val="22"/>
              </w:rPr>
              <w:t>Day of Surgery/Procedure</w:t>
            </w:r>
          </w:p>
        </w:tc>
      </w:tr>
      <w:tr w:rsidR="00EB737E" w14:paraId="3277D19C" w14:textId="77777777" w:rsidTr="00EA2DE1">
        <w:tc>
          <w:tcPr>
            <w:tcW w:w="738" w:type="dxa"/>
            <w:vAlign w:val="center"/>
          </w:tcPr>
          <w:p w14:paraId="3AC8EE99" w14:textId="77777777" w:rsidR="00EB737E" w:rsidRPr="009A375E" w:rsidRDefault="00800E80" w:rsidP="00EA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49762FEF" w14:textId="77777777" w:rsidR="00EB737E" w:rsidRPr="00255A3B" w:rsidRDefault="00EB737E" w:rsidP="00255A3B">
            <w:pPr>
              <w:rPr>
                <w:rFonts w:ascii="Arial" w:hAnsi="Arial" w:cs="Arial"/>
                <w:sz w:val="22"/>
                <w:szCs w:val="22"/>
              </w:rPr>
            </w:pPr>
            <w:r w:rsidRPr="00255A3B">
              <w:rPr>
                <w:rFonts w:ascii="Arial" w:hAnsi="Arial" w:cs="Arial"/>
                <w:sz w:val="22"/>
                <w:szCs w:val="22"/>
              </w:rPr>
              <w:t>Day of surgery/procedure, contact clinical care site</w:t>
            </w:r>
            <w:r w:rsidR="00C2469D" w:rsidRPr="00255A3B">
              <w:rPr>
                <w:rFonts w:ascii="Arial" w:hAnsi="Arial" w:cs="Arial"/>
                <w:sz w:val="22"/>
                <w:szCs w:val="22"/>
              </w:rPr>
              <w:t xml:space="preserve"> and request sample if</w:t>
            </w:r>
            <w:r w:rsidRPr="00255A3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619C12F" w14:textId="65DB1DA2" w:rsidR="00BE3E5B" w:rsidRDefault="00BE3E5B" w:rsidP="00BE3E5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Preadmission order failed and an</w:t>
            </w:r>
            <w:r w:rsidR="00B10F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6F0C">
              <w:rPr>
                <w:rFonts w:ascii="Arial" w:hAnsi="Arial" w:cs="Arial"/>
                <w:sz w:val="22"/>
                <w:szCs w:val="22"/>
              </w:rPr>
              <w:t>in-date</w:t>
            </w:r>
            <w:r w:rsidR="00B10F79">
              <w:rPr>
                <w:rFonts w:ascii="Arial" w:hAnsi="Arial" w:cs="Arial"/>
                <w:sz w:val="22"/>
                <w:szCs w:val="22"/>
              </w:rPr>
              <w:t xml:space="preserve"> sample is not available</w:t>
            </w:r>
          </w:p>
          <w:p w14:paraId="35150E5A" w14:textId="77777777" w:rsidR="00EB737E" w:rsidRPr="002C431E" w:rsidRDefault="00EB737E" w:rsidP="00BE3E5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ABRH2 is required but has not been submitted.</w:t>
            </w:r>
          </w:p>
          <w:p w14:paraId="03D46A37" w14:textId="77777777" w:rsidR="00EB737E" w:rsidRPr="00EB737E" w:rsidRDefault="00EB737E" w:rsidP="00BE3E5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B737E">
              <w:rPr>
                <w:rFonts w:ascii="Arial" w:hAnsi="Arial" w:cs="Arial"/>
                <w:sz w:val="22"/>
                <w:szCs w:val="22"/>
              </w:rPr>
              <w:t>Patient has a positive antibody history and/or positive antibody screen.</w:t>
            </w:r>
          </w:p>
          <w:p w14:paraId="15B545EB" w14:textId="77777777" w:rsidR="00DF44C0" w:rsidRDefault="00DF44C0" w:rsidP="00255A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FB7974" w14:textId="4D8C2D5E" w:rsidR="009A375E" w:rsidRDefault="00F77D7B" w:rsidP="00255A3B">
            <w:pPr>
              <w:rPr>
                <w:rFonts w:ascii="Arial" w:hAnsi="Arial" w:cs="Arial"/>
                <w:sz w:val="22"/>
                <w:szCs w:val="22"/>
              </w:rPr>
            </w:pPr>
            <w:r w:rsidRPr="00255A3B">
              <w:rPr>
                <w:rFonts w:ascii="Arial" w:hAnsi="Arial" w:cs="Arial"/>
                <w:sz w:val="22"/>
                <w:szCs w:val="22"/>
              </w:rPr>
              <w:t>Complete any required antibody identification and crossmatch units for antibody patients.</w:t>
            </w:r>
          </w:p>
          <w:p w14:paraId="786F16D4" w14:textId="77777777" w:rsidR="00255A3B" w:rsidRPr="00255A3B" w:rsidRDefault="00255A3B" w:rsidP="00255A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CBABFD" w14:textId="77777777" w:rsidR="00EB737E" w:rsidRPr="00255A3B" w:rsidRDefault="00EB737E" w:rsidP="00255A3B">
            <w:pPr>
              <w:rPr>
                <w:rFonts w:ascii="Arial" w:hAnsi="Arial" w:cs="Arial"/>
                <w:sz w:val="22"/>
                <w:szCs w:val="22"/>
              </w:rPr>
            </w:pPr>
            <w:r w:rsidRPr="00255A3B">
              <w:rPr>
                <w:rFonts w:ascii="Arial" w:hAnsi="Arial" w:cs="Arial"/>
                <w:sz w:val="22"/>
                <w:szCs w:val="22"/>
              </w:rPr>
              <w:t>File Preadmission requests in the Completed Orders file folder.</w:t>
            </w:r>
          </w:p>
        </w:tc>
        <w:tc>
          <w:tcPr>
            <w:tcW w:w="2070" w:type="dxa"/>
          </w:tcPr>
          <w:p w14:paraId="1891F52F" w14:textId="77777777" w:rsidR="00EB737E" w:rsidRDefault="00EB7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B116BA" w14:textId="77777777" w:rsidR="00443D1A" w:rsidRDefault="00443D1A">
      <w:pPr>
        <w:rPr>
          <w:rFonts w:ascii="Arial" w:hAnsi="Arial" w:cs="Arial"/>
          <w:b/>
          <w:sz w:val="22"/>
          <w:szCs w:val="22"/>
        </w:rPr>
      </w:pPr>
    </w:p>
    <w:p w14:paraId="7838A238" w14:textId="77777777" w:rsidR="00443D1A" w:rsidRDefault="00443D1A">
      <w:pPr>
        <w:rPr>
          <w:rFonts w:ascii="Arial" w:hAnsi="Arial" w:cs="Arial"/>
          <w:b/>
          <w:sz w:val="22"/>
          <w:szCs w:val="22"/>
        </w:rPr>
      </w:pPr>
    </w:p>
    <w:p w14:paraId="2FB42BBE" w14:textId="12D6B7A4" w:rsidR="00443D1A" w:rsidRDefault="00F77D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  <w:r w:rsidR="001E6F0C">
        <w:rPr>
          <w:rFonts w:ascii="Arial" w:hAnsi="Arial" w:cs="Arial"/>
          <w:b/>
          <w:sz w:val="22"/>
          <w:szCs w:val="22"/>
        </w:rPr>
        <w:t>:</w:t>
      </w:r>
    </w:p>
    <w:p w14:paraId="2DFED2FE" w14:textId="77777777" w:rsidR="00F77D7B" w:rsidRDefault="00F77D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Standards for Blood Banks and Transfusion Services, Current Edition.  AABB.  AABB Press, Bethesda, MD.</w:t>
      </w:r>
    </w:p>
    <w:p w14:paraId="23F1323E" w14:textId="77777777" w:rsidR="009551F8" w:rsidRDefault="009551F8">
      <w:pPr>
        <w:rPr>
          <w:sz w:val="22"/>
          <w:szCs w:val="22"/>
        </w:rPr>
      </w:pPr>
      <w:bookmarkStart w:id="0" w:name="_GoBack"/>
      <w:bookmarkEnd w:id="0"/>
    </w:p>
    <w:sectPr w:rsidR="009551F8" w:rsidSect="003735F1">
      <w:headerReference w:type="default" r:id="rId7"/>
      <w:footerReference w:type="default" r:id="rId8"/>
      <w:headerReference w:type="first" r:id="rId9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7F756" w14:textId="77777777" w:rsidR="009551F8" w:rsidRDefault="009551F8" w:rsidP="009551F8">
      <w:r>
        <w:separator/>
      </w:r>
    </w:p>
  </w:endnote>
  <w:endnote w:type="continuationSeparator" w:id="0">
    <w:p w14:paraId="775357A3" w14:textId="77777777"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728471" w14:textId="77777777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5180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5180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D4FA177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02F237D6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13170" w14:textId="77777777" w:rsidR="009551F8" w:rsidRDefault="009551F8" w:rsidP="009551F8">
      <w:r>
        <w:separator/>
      </w:r>
    </w:p>
  </w:footnote>
  <w:footnote w:type="continuationSeparator" w:id="0">
    <w:p w14:paraId="780D1318" w14:textId="77777777"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C899F" w14:textId="77777777" w:rsidR="009551F8" w:rsidRPr="00B82064" w:rsidRDefault="00443D1A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P</w:t>
    </w:r>
    <w:r w:rsidR="00EA708F">
      <w:rPr>
        <w:b/>
        <w:sz w:val="22"/>
        <w:szCs w:val="22"/>
      </w:rPr>
      <w:t>readmission Requests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F61D8" w14:textId="77777777"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D67AA29" wp14:editId="0CF7D21F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F96ECA" w14:textId="77777777"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14:paraId="68098F98" w14:textId="77777777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1C149F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1B4FFE6B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66DFFC80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325 9</w:t>
          </w:r>
          <w:r w:rsidRPr="002C431E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2C431E">
            <w:rPr>
              <w:rFonts w:ascii="Arial" w:hAnsi="Arial" w:cs="Arial"/>
              <w:b/>
              <w:sz w:val="22"/>
              <w:szCs w:val="22"/>
            </w:rPr>
            <w:t xml:space="preserve"> Ave. Seattle, </w:t>
          </w:r>
          <w:proofErr w:type="gramStart"/>
          <w:r w:rsidRPr="002C431E">
            <w:rPr>
              <w:rFonts w:ascii="Arial" w:hAnsi="Arial" w:cs="Arial"/>
              <w:b/>
              <w:sz w:val="22"/>
              <w:szCs w:val="22"/>
            </w:rPr>
            <w:t>WA,  98104</w:t>
          </w:r>
          <w:proofErr w:type="gramEnd"/>
        </w:p>
        <w:p w14:paraId="39E6AC18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6164D647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747D5F85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08C66994" w14:textId="77777777" w:rsidR="00D3281B" w:rsidRPr="002C431E" w:rsidRDefault="00443D1A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April 1,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3ECD1AC6" w14:textId="77777777" w:rsidR="00D3281B" w:rsidRPr="002C431E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5D88E6C2" w14:textId="77777777" w:rsidR="00D3281B" w:rsidRPr="002C431E" w:rsidRDefault="00800E80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5001-4</w:t>
          </w:r>
        </w:p>
      </w:tc>
    </w:tr>
    <w:tr w:rsidR="00D3281B" w:rsidRPr="00574A2A" w14:paraId="2975E76C" w14:textId="77777777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51D6A25E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D59E082" w14:textId="77777777"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Revision Effective Dat</w:t>
          </w:r>
          <w:r w:rsidR="00DF44C0">
            <w:rPr>
              <w:rFonts w:ascii="Arial" w:hAnsi="Arial" w:cs="Arial"/>
              <w:b/>
              <w:sz w:val="22"/>
              <w:szCs w:val="22"/>
            </w:rPr>
            <w:t>e:</w:t>
          </w:r>
        </w:p>
        <w:p w14:paraId="0B57E0C5" w14:textId="774733DB" w:rsidR="00DF44C0" w:rsidRPr="002C431E" w:rsidRDefault="001E6F0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4/1/20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4556AE9F" w14:textId="77777777" w:rsidR="00D3281B" w:rsidRPr="002C431E" w:rsidRDefault="0067677D" w:rsidP="00800E8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Pages:</w:t>
          </w:r>
          <w:r w:rsidR="000978F1" w:rsidRPr="002C431E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800E80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D3281B" w:rsidRPr="00574A2A" w14:paraId="365A0B36" w14:textId="77777777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2B3BF606" w14:textId="77777777" w:rsidR="00D3281B" w:rsidRPr="002C431E" w:rsidRDefault="004D16C5" w:rsidP="00EA708F">
          <w:pPr>
            <w:rPr>
              <w:rFonts w:ascii="Arial" w:hAnsi="Arial" w:cs="Arial"/>
              <w:b/>
              <w:sz w:val="28"/>
              <w:szCs w:val="28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EA2DE1" w:rsidRPr="002C431E">
            <w:rPr>
              <w:rFonts w:ascii="Arial" w:hAnsi="Arial" w:cs="Arial"/>
              <w:b/>
              <w:sz w:val="28"/>
              <w:szCs w:val="28"/>
            </w:rPr>
            <w:t>Preadmission Requests</w:t>
          </w:r>
        </w:p>
      </w:tc>
    </w:tr>
  </w:tbl>
  <w:p w14:paraId="376CF7F3" w14:textId="77777777"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60D"/>
    <w:multiLevelType w:val="hybridMultilevel"/>
    <w:tmpl w:val="44C22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563DA"/>
    <w:multiLevelType w:val="hybridMultilevel"/>
    <w:tmpl w:val="F2AE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261"/>
    <w:multiLevelType w:val="hybridMultilevel"/>
    <w:tmpl w:val="7C4A8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440B5"/>
    <w:multiLevelType w:val="hybridMultilevel"/>
    <w:tmpl w:val="5108F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1221EC"/>
    <w:multiLevelType w:val="hybridMultilevel"/>
    <w:tmpl w:val="A0789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46655"/>
    <w:multiLevelType w:val="hybridMultilevel"/>
    <w:tmpl w:val="840E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B69F1"/>
    <w:multiLevelType w:val="hybridMultilevel"/>
    <w:tmpl w:val="36D2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515D"/>
    <w:multiLevelType w:val="hybridMultilevel"/>
    <w:tmpl w:val="35EE6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0269CE"/>
    <w:multiLevelType w:val="hybridMultilevel"/>
    <w:tmpl w:val="8C50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341F2"/>
    <w:multiLevelType w:val="hybridMultilevel"/>
    <w:tmpl w:val="92928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84DB4"/>
    <w:multiLevelType w:val="hybridMultilevel"/>
    <w:tmpl w:val="4FE80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7C1157"/>
    <w:multiLevelType w:val="hybridMultilevel"/>
    <w:tmpl w:val="E1EA5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E4B12"/>
    <w:multiLevelType w:val="hybridMultilevel"/>
    <w:tmpl w:val="C9DA5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D2131F"/>
    <w:multiLevelType w:val="hybridMultilevel"/>
    <w:tmpl w:val="385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17C0F"/>
    <w:multiLevelType w:val="hybridMultilevel"/>
    <w:tmpl w:val="6180E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7004B"/>
    <w:multiLevelType w:val="hybridMultilevel"/>
    <w:tmpl w:val="F9C48178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F8F3025"/>
    <w:multiLevelType w:val="hybridMultilevel"/>
    <w:tmpl w:val="9202D6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0C49B1"/>
    <w:multiLevelType w:val="hybridMultilevel"/>
    <w:tmpl w:val="7BAC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05FE5"/>
    <w:multiLevelType w:val="hybridMultilevel"/>
    <w:tmpl w:val="2862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752B8"/>
    <w:multiLevelType w:val="hybridMultilevel"/>
    <w:tmpl w:val="6114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E4FE9"/>
    <w:multiLevelType w:val="hybridMultilevel"/>
    <w:tmpl w:val="C7A4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53B15"/>
    <w:multiLevelType w:val="hybridMultilevel"/>
    <w:tmpl w:val="AC3039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8A517E"/>
    <w:multiLevelType w:val="hybridMultilevel"/>
    <w:tmpl w:val="3A1CA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A94467"/>
    <w:multiLevelType w:val="hybridMultilevel"/>
    <w:tmpl w:val="369E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D6BAF"/>
    <w:multiLevelType w:val="hybridMultilevel"/>
    <w:tmpl w:val="E8A6D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10296"/>
    <w:multiLevelType w:val="hybridMultilevel"/>
    <w:tmpl w:val="DA08F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1C3827"/>
    <w:multiLevelType w:val="hybridMultilevel"/>
    <w:tmpl w:val="F54CEC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0E1173"/>
    <w:multiLevelType w:val="hybridMultilevel"/>
    <w:tmpl w:val="1AE08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3D71B9"/>
    <w:multiLevelType w:val="hybridMultilevel"/>
    <w:tmpl w:val="189C5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FA0767"/>
    <w:multiLevelType w:val="hybridMultilevel"/>
    <w:tmpl w:val="613470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F073AA"/>
    <w:multiLevelType w:val="hybridMultilevel"/>
    <w:tmpl w:val="9C02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E188C"/>
    <w:multiLevelType w:val="hybridMultilevel"/>
    <w:tmpl w:val="EC04D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454D7B"/>
    <w:multiLevelType w:val="hybridMultilevel"/>
    <w:tmpl w:val="F52C2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A74DDD"/>
    <w:multiLevelType w:val="hybridMultilevel"/>
    <w:tmpl w:val="B94E92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D7C71"/>
    <w:multiLevelType w:val="hybridMultilevel"/>
    <w:tmpl w:val="840C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36D5E"/>
    <w:multiLevelType w:val="hybridMultilevel"/>
    <w:tmpl w:val="EDFC5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481191"/>
    <w:multiLevelType w:val="hybridMultilevel"/>
    <w:tmpl w:val="2D4896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2A5C39"/>
    <w:multiLevelType w:val="hybridMultilevel"/>
    <w:tmpl w:val="922C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"/>
  </w:num>
  <w:num w:numId="4">
    <w:abstractNumId w:val="13"/>
  </w:num>
  <w:num w:numId="5">
    <w:abstractNumId w:val="9"/>
  </w:num>
  <w:num w:numId="6">
    <w:abstractNumId w:val="3"/>
  </w:num>
  <w:num w:numId="7">
    <w:abstractNumId w:val="31"/>
  </w:num>
  <w:num w:numId="8">
    <w:abstractNumId w:val="10"/>
  </w:num>
  <w:num w:numId="9">
    <w:abstractNumId w:val="30"/>
  </w:num>
  <w:num w:numId="10">
    <w:abstractNumId w:val="37"/>
  </w:num>
  <w:num w:numId="11">
    <w:abstractNumId w:val="21"/>
  </w:num>
  <w:num w:numId="12">
    <w:abstractNumId w:val="34"/>
  </w:num>
  <w:num w:numId="13">
    <w:abstractNumId w:val="32"/>
  </w:num>
  <w:num w:numId="14">
    <w:abstractNumId w:val="25"/>
  </w:num>
  <w:num w:numId="15">
    <w:abstractNumId w:val="4"/>
  </w:num>
  <w:num w:numId="16">
    <w:abstractNumId w:val="22"/>
  </w:num>
  <w:num w:numId="17">
    <w:abstractNumId w:val="27"/>
  </w:num>
  <w:num w:numId="18">
    <w:abstractNumId w:val="6"/>
  </w:num>
  <w:num w:numId="19">
    <w:abstractNumId w:val="5"/>
  </w:num>
  <w:num w:numId="20">
    <w:abstractNumId w:val="15"/>
  </w:num>
  <w:num w:numId="21">
    <w:abstractNumId w:val="26"/>
  </w:num>
  <w:num w:numId="22">
    <w:abstractNumId w:val="0"/>
  </w:num>
  <w:num w:numId="23">
    <w:abstractNumId w:val="17"/>
  </w:num>
  <w:num w:numId="24">
    <w:abstractNumId w:val="29"/>
  </w:num>
  <w:num w:numId="25">
    <w:abstractNumId w:val="35"/>
  </w:num>
  <w:num w:numId="26">
    <w:abstractNumId w:val="19"/>
  </w:num>
  <w:num w:numId="27">
    <w:abstractNumId w:val="20"/>
  </w:num>
  <w:num w:numId="28">
    <w:abstractNumId w:val="24"/>
  </w:num>
  <w:num w:numId="29">
    <w:abstractNumId w:val="16"/>
  </w:num>
  <w:num w:numId="30">
    <w:abstractNumId w:val="14"/>
  </w:num>
  <w:num w:numId="31">
    <w:abstractNumId w:val="33"/>
  </w:num>
  <w:num w:numId="32">
    <w:abstractNumId w:val="12"/>
  </w:num>
  <w:num w:numId="33">
    <w:abstractNumId w:val="23"/>
  </w:num>
  <w:num w:numId="34">
    <w:abstractNumId w:val="11"/>
  </w:num>
  <w:num w:numId="35">
    <w:abstractNumId w:val="7"/>
  </w:num>
  <w:num w:numId="36">
    <w:abstractNumId w:val="28"/>
  </w:num>
  <w:num w:numId="37">
    <w:abstractNumId w:val="1"/>
  </w:num>
  <w:num w:numId="38">
    <w:abstractNumId w:val="1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F8"/>
    <w:rsid w:val="0000352B"/>
    <w:rsid w:val="0002525E"/>
    <w:rsid w:val="000978F1"/>
    <w:rsid w:val="000A0BFF"/>
    <w:rsid w:val="000D23C8"/>
    <w:rsid w:val="001065F9"/>
    <w:rsid w:val="0012456F"/>
    <w:rsid w:val="001A731F"/>
    <w:rsid w:val="001E6F0C"/>
    <w:rsid w:val="00203B1B"/>
    <w:rsid w:val="00222585"/>
    <w:rsid w:val="00255A3B"/>
    <w:rsid w:val="00260E4A"/>
    <w:rsid w:val="002748F1"/>
    <w:rsid w:val="002C431E"/>
    <w:rsid w:val="002D5C4D"/>
    <w:rsid w:val="003735F1"/>
    <w:rsid w:val="003816DA"/>
    <w:rsid w:val="003B6208"/>
    <w:rsid w:val="00443D1A"/>
    <w:rsid w:val="00491322"/>
    <w:rsid w:val="004D16C5"/>
    <w:rsid w:val="004D3FA2"/>
    <w:rsid w:val="00591643"/>
    <w:rsid w:val="005B1477"/>
    <w:rsid w:val="005F4DF3"/>
    <w:rsid w:val="00661612"/>
    <w:rsid w:val="006720F8"/>
    <w:rsid w:val="0067677D"/>
    <w:rsid w:val="006A74AD"/>
    <w:rsid w:val="006E7B0D"/>
    <w:rsid w:val="007112FF"/>
    <w:rsid w:val="00717A3B"/>
    <w:rsid w:val="0072094C"/>
    <w:rsid w:val="00750D94"/>
    <w:rsid w:val="00761105"/>
    <w:rsid w:val="007763E7"/>
    <w:rsid w:val="007D578A"/>
    <w:rsid w:val="007F1CAC"/>
    <w:rsid w:val="00800E80"/>
    <w:rsid w:val="00816749"/>
    <w:rsid w:val="008660E7"/>
    <w:rsid w:val="008812A8"/>
    <w:rsid w:val="008F4BFB"/>
    <w:rsid w:val="00903F57"/>
    <w:rsid w:val="009551F8"/>
    <w:rsid w:val="00995EC6"/>
    <w:rsid w:val="009A375E"/>
    <w:rsid w:val="009D0337"/>
    <w:rsid w:val="009D5875"/>
    <w:rsid w:val="00A11AC6"/>
    <w:rsid w:val="00A53FC8"/>
    <w:rsid w:val="00A96FCB"/>
    <w:rsid w:val="00AA3E4F"/>
    <w:rsid w:val="00AA5EAE"/>
    <w:rsid w:val="00AD7F96"/>
    <w:rsid w:val="00B10F79"/>
    <w:rsid w:val="00B371F0"/>
    <w:rsid w:val="00B82064"/>
    <w:rsid w:val="00B902A5"/>
    <w:rsid w:val="00BD555E"/>
    <w:rsid w:val="00BE3E5B"/>
    <w:rsid w:val="00C108D4"/>
    <w:rsid w:val="00C2469D"/>
    <w:rsid w:val="00C51060"/>
    <w:rsid w:val="00C6184B"/>
    <w:rsid w:val="00C75B43"/>
    <w:rsid w:val="00CD17F0"/>
    <w:rsid w:val="00CE65D8"/>
    <w:rsid w:val="00D15392"/>
    <w:rsid w:val="00D3281B"/>
    <w:rsid w:val="00D6078D"/>
    <w:rsid w:val="00D87D92"/>
    <w:rsid w:val="00DF44C0"/>
    <w:rsid w:val="00E04D18"/>
    <w:rsid w:val="00E34CAA"/>
    <w:rsid w:val="00EA2DE1"/>
    <w:rsid w:val="00EA708F"/>
    <w:rsid w:val="00EB737E"/>
    <w:rsid w:val="00F51806"/>
    <w:rsid w:val="00F77D7B"/>
    <w:rsid w:val="00FA0948"/>
    <w:rsid w:val="00FD2CAB"/>
    <w:rsid w:val="00FE7FBF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55BC82FD"/>
  <w15:docId w15:val="{A5449C26-B0A8-481E-9BAE-0788B3CD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43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D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108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0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08D4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C10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08D4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12</cp:revision>
  <cp:lastPrinted>2020-03-10T20:47:00Z</cp:lastPrinted>
  <dcterms:created xsi:type="dcterms:W3CDTF">2014-10-17T22:17:00Z</dcterms:created>
  <dcterms:modified xsi:type="dcterms:W3CDTF">2020-03-16T16:58:00Z</dcterms:modified>
</cp:coreProperties>
</file>